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18EC" w14:textId="77777777" w:rsidR="00AD0E70" w:rsidRDefault="00000000">
      <w:pPr>
        <w:pStyle w:val="Title"/>
      </w:pPr>
      <w:r>
        <w:t>Create and Configure IBM services IOT Watson Platform</w:t>
      </w:r>
    </w:p>
    <w:p w14:paraId="1C2DDFFE" w14:textId="77777777" w:rsidR="00AD0E70" w:rsidRDefault="00000000">
      <w:pPr>
        <w:spacing w:before="86"/>
        <w:ind w:left="717" w:right="1537"/>
        <w:jc w:val="center"/>
        <w:rPr>
          <w:b/>
          <w:sz w:val="32"/>
        </w:rPr>
      </w:pPr>
      <w:r>
        <w:rPr>
          <w:b/>
          <w:sz w:val="32"/>
        </w:rPr>
        <w:t>Personal Assistance for Seniors Who Are Self-Reliant</w:t>
      </w:r>
    </w:p>
    <w:p w14:paraId="26F6C6FA" w14:textId="77777777" w:rsidR="00AD0E70" w:rsidRDefault="00AD0E70">
      <w:pPr>
        <w:pStyle w:val="BodyText"/>
        <w:spacing w:before="5"/>
        <w:rPr>
          <w:b/>
          <w:sz w:val="47"/>
        </w:rPr>
      </w:pPr>
    </w:p>
    <w:p w14:paraId="643C2508" w14:textId="4931EC24" w:rsidR="00AD0E70" w:rsidRDefault="00000000">
      <w:pPr>
        <w:tabs>
          <w:tab w:val="left" w:pos="5981"/>
        </w:tabs>
        <w:ind w:left="220"/>
        <w:rPr>
          <w:sz w:val="28"/>
        </w:rPr>
      </w:pPr>
      <w:r>
        <w:rPr>
          <w:sz w:val="28"/>
        </w:rPr>
        <w:t>Team</w:t>
      </w:r>
      <w:r>
        <w:rPr>
          <w:spacing w:val="-7"/>
          <w:sz w:val="28"/>
        </w:rPr>
        <w:t xml:space="preserve"> </w:t>
      </w:r>
      <w:r>
        <w:rPr>
          <w:sz w:val="28"/>
        </w:rPr>
        <w:t>ID:</w:t>
      </w:r>
      <w:r>
        <w:rPr>
          <w:spacing w:val="-4"/>
          <w:sz w:val="28"/>
        </w:rPr>
        <w:t xml:space="preserve"> </w:t>
      </w:r>
      <w:r>
        <w:rPr>
          <w:sz w:val="28"/>
        </w:rPr>
        <w:t>PNT2022TMID19</w:t>
      </w:r>
      <w:r w:rsidR="00EB20D8">
        <w:rPr>
          <w:sz w:val="28"/>
        </w:rPr>
        <w:t>437</w:t>
      </w:r>
      <w:r>
        <w:rPr>
          <w:sz w:val="28"/>
        </w:rPr>
        <w:tab/>
        <w:t>Date:10/11/2022</w:t>
      </w:r>
    </w:p>
    <w:p w14:paraId="7265974B" w14:textId="77777777" w:rsidR="00AD0E70" w:rsidRDefault="00AD0E70">
      <w:pPr>
        <w:pStyle w:val="BodyText"/>
        <w:spacing w:before="2"/>
        <w:rPr>
          <w:sz w:val="30"/>
        </w:rPr>
      </w:pPr>
    </w:p>
    <w:p w14:paraId="3E6A0DF5" w14:textId="77777777" w:rsidR="00AD0E70" w:rsidRDefault="00000000">
      <w:pPr>
        <w:pStyle w:val="BodyText"/>
        <w:ind w:left="220"/>
      </w:pPr>
      <w:r>
        <w:t>Step1: Log in your registered id</w:t>
      </w:r>
    </w:p>
    <w:p w14:paraId="05A657A2" w14:textId="77777777" w:rsidR="00AD0E70" w:rsidRDefault="00AD0E70">
      <w:pPr>
        <w:pStyle w:val="BodyText"/>
        <w:rPr>
          <w:sz w:val="20"/>
        </w:rPr>
      </w:pPr>
    </w:p>
    <w:p w14:paraId="597C9D58" w14:textId="77777777" w:rsidR="00AD0E70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ADE485" wp14:editId="262497A9">
            <wp:simplePos x="0" y="0"/>
            <wp:positionH relativeFrom="page">
              <wp:posOffset>1066800</wp:posOffset>
            </wp:positionH>
            <wp:positionV relativeFrom="paragraph">
              <wp:posOffset>120495</wp:posOffset>
            </wp:positionV>
            <wp:extent cx="5422024" cy="30495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024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D1B5A" w14:textId="77777777" w:rsidR="00AD0E70" w:rsidRDefault="00AD0E70">
      <w:pPr>
        <w:pStyle w:val="BodyText"/>
        <w:rPr>
          <w:sz w:val="28"/>
        </w:rPr>
      </w:pPr>
    </w:p>
    <w:p w14:paraId="37FF1221" w14:textId="77777777" w:rsidR="00AD0E70" w:rsidRDefault="00000000">
      <w:pPr>
        <w:pStyle w:val="BodyText"/>
        <w:spacing w:before="215" w:line="276" w:lineRule="auto"/>
        <w:ind w:left="220" w:right="1259"/>
      </w:pPr>
      <w:r>
        <w:t>Step 2: click catalog where you find the services and internet of thing you can select and make location as London</w:t>
      </w:r>
    </w:p>
    <w:p w14:paraId="4F674BF0" w14:textId="77777777" w:rsidR="00AD0E70" w:rsidRDefault="00AD0E70">
      <w:pPr>
        <w:pStyle w:val="BodyText"/>
        <w:spacing w:before="9"/>
        <w:rPr>
          <w:sz w:val="29"/>
        </w:rPr>
      </w:pPr>
    </w:p>
    <w:p w14:paraId="48D908C2" w14:textId="77777777" w:rsidR="00AD0E70" w:rsidRDefault="00000000">
      <w:pPr>
        <w:pStyle w:val="BodyText"/>
        <w:ind w:left="220"/>
      </w:pPr>
      <w:r>
        <w:t>Step 3: click create and the launch tab get open, then click launch</w:t>
      </w:r>
    </w:p>
    <w:p w14:paraId="4931DAC2" w14:textId="77777777" w:rsidR="00AD0E70" w:rsidRDefault="00000000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DB03F6" wp14:editId="4133DED7">
            <wp:simplePos x="0" y="0"/>
            <wp:positionH relativeFrom="page">
              <wp:posOffset>1143000</wp:posOffset>
            </wp:positionH>
            <wp:positionV relativeFrom="paragraph">
              <wp:posOffset>135724</wp:posOffset>
            </wp:positionV>
            <wp:extent cx="5675085" cy="27797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085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22DFA" w14:textId="77777777" w:rsidR="00AD0E70" w:rsidRDefault="00AD0E70">
      <w:pPr>
        <w:rPr>
          <w:sz w:val="15"/>
        </w:rPr>
        <w:sectPr w:rsidR="00AD0E70">
          <w:type w:val="continuous"/>
          <w:pgSz w:w="11920" w:h="16850"/>
          <w:pgMar w:top="1440" w:right="740" w:bottom="280" w:left="1580" w:header="720" w:footer="720" w:gutter="0"/>
          <w:cols w:space="720"/>
        </w:sectPr>
      </w:pPr>
    </w:p>
    <w:p w14:paraId="20CAA012" w14:textId="77777777" w:rsidR="00AD0E70" w:rsidRDefault="00000000">
      <w:pPr>
        <w:pStyle w:val="BodyText"/>
        <w:ind w:left="22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7DF8BC36" wp14:editId="4A596937">
            <wp:simplePos x="0" y="0"/>
            <wp:positionH relativeFrom="page">
              <wp:posOffset>1143000</wp:posOffset>
            </wp:positionH>
            <wp:positionV relativeFrom="page">
              <wp:posOffset>8216897</wp:posOffset>
            </wp:positionV>
            <wp:extent cx="5798184" cy="2468878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184" cy="2468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632637B9" wp14:editId="4C349EC1">
            <wp:extent cx="5765038" cy="280263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38" cy="28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9A9F" w14:textId="77777777" w:rsidR="00AD0E70" w:rsidRDefault="00000000">
      <w:pPr>
        <w:pStyle w:val="BodyText"/>
        <w:spacing w:before="130"/>
        <w:ind w:left="220" w:right="1085"/>
      </w:pPr>
      <w:r>
        <w:t>Step 4: It redirect you to IBM WATSON platform where you need to click sign in</w:t>
      </w:r>
    </w:p>
    <w:p w14:paraId="7317958F" w14:textId="77777777" w:rsidR="00AD0E70" w:rsidRDefault="00000000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BB3732" wp14:editId="3E412DEA">
            <wp:simplePos x="0" y="0"/>
            <wp:positionH relativeFrom="page">
              <wp:posOffset>1143000</wp:posOffset>
            </wp:positionH>
            <wp:positionV relativeFrom="paragraph">
              <wp:posOffset>121444</wp:posOffset>
            </wp:positionV>
            <wp:extent cx="5794206" cy="325983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206" cy="325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179F2" w14:textId="77777777" w:rsidR="00AD0E70" w:rsidRDefault="00000000">
      <w:pPr>
        <w:pStyle w:val="BodyText"/>
        <w:spacing w:before="202"/>
        <w:ind w:left="220"/>
      </w:pPr>
      <w:r>
        <w:t>Step 5:log in with IBM ID</w:t>
      </w:r>
    </w:p>
    <w:p w14:paraId="01402171" w14:textId="77777777" w:rsidR="00AD0E70" w:rsidRDefault="00AD0E70">
      <w:pPr>
        <w:sectPr w:rsidR="00AD0E70">
          <w:pgSz w:w="11920" w:h="16850"/>
          <w:pgMar w:top="1420" w:right="740" w:bottom="0" w:left="1580" w:header="720" w:footer="720" w:gutter="0"/>
          <w:cols w:space="720"/>
        </w:sectPr>
      </w:pPr>
    </w:p>
    <w:p w14:paraId="144FAE84" w14:textId="77777777" w:rsidR="00AD0E70" w:rsidRDefault="00000000">
      <w:pPr>
        <w:spacing w:before="186"/>
        <w:ind w:left="220" w:right="1488"/>
        <w:rPr>
          <w:sz w:val="24"/>
        </w:rPr>
      </w:pPr>
      <w:r>
        <w:rPr>
          <w:sz w:val="24"/>
        </w:rPr>
        <w:lastRenderedPageBreak/>
        <w:t>Step 6: where you find this tab which is used to add device , app, member ,usage , security can be</w:t>
      </w:r>
      <w:r>
        <w:rPr>
          <w:spacing w:val="2"/>
          <w:sz w:val="24"/>
        </w:rPr>
        <w:t xml:space="preserve"> </w:t>
      </w:r>
      <w:r>
        <w:rPr>
          <w:sz w:val="24"/>
        </w:rPr>
        <w:t>worked</w:t>
      </w:r>
    </w:p>
    <w:p w14:paraId="4FE6B5DA" w14:textId="77777777" w:rsidR="00AD0E70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58B3F0D" wp14:editId="29FEB5C8">
            <wp:simplePos x="0" y="0"/>
            <wp:positionH relativeFrom="page">
              <wp:posOffset>1143000</wp:posOffset>
            </wp:positionH>
            <wp:positionV relativeFrom="paragraph">
              <wp:posOffset>176051</wp:posOffset>
            </wp:positionV>
            <wp:extent cx="5869149" cy="287578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149" cy="287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B3E81" w14:textId="77777777" w:rsidR="00AD0E70" w:rsidRDefault="00AD0E70">
      <w:pPr>
        <w:pStyle w:val="BodyText"/>
        <w:spacing w:before="11"/>
        <w:rPr>
          <w:sz w:val="22"/>
        </w:rPr>
      </w:pPr>
    </w:p>
    <w:p w14:paraId="55F9B5FA" w14:textId="77777777" w:rsidR="00AD0E70" w:rsidRDefault="00000000">
      <w:pPr>
        <w:pStyle w:val="BodyText"/>
        <w:ind w:left="220" w:right="1252"/>
      </w:pPr>
      <w:r>
        <w:t>Step 7: check boards for risk and security overview card , it uses for graphical representation</w:t>
      </w:r>
      <w:r>
        <w:rPr>
          <w:spacing w:val="-3"/>
        </w:rPr>
        <w:t xml:space="preserve"> </w:t>
      </w:r>
      <w:r>
        <w:t>boards</w:t>
      </w:r>
    </w:p>
    <w:p w14:paraId="67C70CDD" w14:textId="77777777" w:rsidR="00AD0E70" w:rsidRDefault="00AD0E70">
      <w:pPr>
        <w:pStyle w:val="BodyText"/>
        <w:rPr>
          <w:sz w:val="20"/>
        </w:rPr>
      </w:pPr>
    </w:p>
    <w:p w14:paraId="5A455A58" w14:textId="77777777" w:rsidR="00AD0E70" w:rsidRDefault="00AD0E70">
      <w:pPr>
        <w:pStyle w:val="BodyText"/>
        <w:rPr>
          <w:sz w:val="20"/>
        </w:rPr>
      </w:pPr>
    </w:p>
    <w:p w14:paraId="31A7B690" w14:textId="77777777" w:rsidR="00AD0E70" w:rsidRDefault="00AD0E70">
      <w:pPr>
        <w:pStyle w:val="BodyText"/>
        <w:rPr>
          <w:sz w:val="20"/>
        </w:rPr>
      </w:pPr>
    </w:p>
    <w:p w14:paraId="0A138EED" w14:textId="77777777" w:rsidR="00AD0E70" w:rsidRDefault="00000000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B908E40" wp14:editId="63AE09DC">
            <wp:simplePos x="0" y="0"/>
            <wp:positionH relativeFrom="page">
              <wp:posOffset>1143000</wp:posOffset>
            </wp:positionH>
            <wp:positionV relativeFrom="paragraph">
              <wp:posOffset>136100</wp:posOffset>
            </wp:positionV>
            <wp:extent cx="5868789" cy="285292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789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EE10E" w14:textId="77777777" w:rsidR="00AD0E70" w:rsidRDefault="00AD0E70">
      <w:pPr>
        <w:pStyle w:val="BodyText"/>
        <w:spacing w:before="6"/>
        <w:rPr>
          <w:sz w:val="24"/>
        </w:rPr>
      </w:pPr>
    </w:p>
    <w:p w14:paraId="71ECB072" w14:textId="77777777" w:rsidR="00AD0E70" w:rsidRDefault="00000000">
      <w:pPr>
        <w:pStyle w:val="BodyText"/>
        <w:ind w:left="220" w:right="1375"/>
      </w:pPr>
      <w:r>
        <w:t>Step 8: after clicking create a new device / add device you can choose an device type and device id and complete the following information to create a device</w:t>
      </w:r>
    </w:p>
    <w:p w14:paraId="203A07DE" w14:textId="77777777" w:rsidR="00AD0E70" w:rsidRDefault="00AD0E70">
      <w:pPr>
        <w:sectPr w:rsidR="00AD0E70">
          <w:pgSz w:w="11920" w:h="16850"/>
          <w:pgMar w:top="1600" w:right="740" w:bottom="280" w:left="1580" w:header="720" w:footer="720" w:gutter="0"/>
          <w:cols w:space="720"/>
        </w:sectPr>
      </w:pPr>
    </w:p>
    <w:p w14:paraId="6D4C8C43" w14:textId="77777777" w:rsidR="00AD0E70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BD2A3E" wp14:editId="420A66E3">
            <wp:extent cx="5763308" cy="283006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308" cy="2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E70">
      <w:pgSz w:w="11920" w:h="16850"/>
      <w:pgMar w:top="142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E70"/>
    <w:rsid w:val="00AD0E70"/>
    <w:rsid w:val="00EB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7A22"/>
  <w15:docId w15:val="{1046A39A-85B9-4E43-B2F3-16FF6423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5"/>
      <w:ind w:left="716" w:right="153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Madhumitha</dc:creator>
  <cp:lastModifiedBy>vaijayanth.s2019cse@sece.ac.in</cp:lastModifiedBy>
  <cp:revision>2</cp:revision>
  <dcterms:created xsi:type="dcterms:W3CDTF">2022-11-19T06:40:00Z</dcterms:created>
  <dcterms:modified xsi:type="dcterms:W3CDTF">2022-11-19T06:41:00Z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