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1949B" w14:textId="19B50781" w:rsidR="00E36C80" w:rsidRDefault="00000000">
      <w:pPr>
        <w:pStyle w:val="Title"/>
      </w:pPr>
      <w:r>
        <w:t>PERSONAL ASSISTANCE FOR SENIORS WHO ARE SELF RELIANT</w:t>
      </w:r>
    </w:p>
    <w:p w14:paraId="50EDAED6" w14:textId="495932D1" w:rsidR="009201D0" w:rsidRDefault="009201D0">
      <w:pPr>
        <w:pStyle w:val="Title"/>
      </w:pPr>
    </w:p>
    <w:p w14:paraId="072EEEEE" w14:textId="6EC40352" w:rsidR="00E36C80" w:rsidRPr="009201D0" w:rsidRDefault="009201D0" w:rsidP="009201D0">
      <w:pPr>
        <w:pStyle w:val="Title"/>
      </w:pPr>
      <w:r>
        <w:t>TEAM ID:PNT2022TMID19437</w:t>
      </w:r>
    </w:p>
    <w:p w14:paraId="2E90D43D" w14:textId="77777777" w:rsidR="00E36C80" w:rsidRDefault="00E36C80">
      <w:pPr>
        <w:pStyle w:val="BodyText"/>
        <w:spacing w:before="10"/>
        <w:ind w:left="0" w:firstLine="0"/>
        <w:jc w:val="left"/>
        <w:rPr>
          <w:b/>
          <w:sz w:val="25"/>
        </w:rPr>
      </w:pPr>
    </w:p>
    <w:p w14:paraId="052AEF59" w14:textId="77777777" w:rsidR="00E36C80" w:rsidRDefault="00000000">
      <w:pPr>
        <w:ind w:left="100"/>
        <w:jc w:val="both"/>
        <w:rPr>
          <w:b/>
          <w:sz w:val="24"/>
        </w:rPr>
      </w:pPr>
      <w:r>
        <w:rPr>
          <w:b/>
          <w:sz w:val="24"/>
        </w:rPr>
        <w:t>Literature survey:</w:t>
      </w:r>
    </w:p>
    <w:p w14:paraId="5B2CCBDF" w14:textId="77777777" w:rsidR="00E36C80" w:rsidRDefault="00000000">
      <w:pPr>
        <w:pStyle w:val="BodyText"/>
        <w:spacing w:before="139" w:line="360" w:lineRule="auto"/>
        <w:ind w:right="113"/>
      </w:pPr>
      <w:r>
        <w:t>Today, most people can expect to live into their seventies and beyond. Many of the elderly people will have physical impairments (loss of hearing, eyesight or mobility) or dementia or Alzheimer’s and need an increasing amount of care. Challenges faced by Elderly People are Medicine Reminders, Daily Routines, Loss of short-term memory. Many elderly people want to live independently, but still need some assistance to stay safe.</w:t>
      </w:r>
    </w:p>
    <w:p w14:paraId="60962019" w14:textId="77777777" w:rsidR="00E36C80" w:rsidRDefault="00000000">
      <w:pPr>
        <w:pStyle w:val="BodyText"/>
        <w:spacing w:line="360" w:lineRule="auto"/>
        <w:ind w:right="122"/>
      </w:pPr>
      <w:r>
        <w:t>Social care services can help fill the gap, but they’re coming under more and more strain as the elderly population grows. Caregivers are increasingly time pressured and often weighed down by complex administration. If nothing changes, elderly people may be put in danger by their social care provision being spread too thin.</w:t>
      </w:r>
    </w:p>
    <w:p w14:paraId="7A5A431C" w14:textId="77777777" w:rsidR="00E36C80" w:rsidRDefault="00000000">
      <w:pPr>
        <w:pStyle w:val="BodyText"/>
        <w:spacing w:line="360" w:lineRule="auto"/>
        <w:ind w:right="118"/>
      </w:pPr>
      <w:r>
        <w:t>As people grow older, they begin to lose the ability to do even the basic routine tasks. Despite this, many senior citizens prefer to live independently in their own to retain their lifestyle and happy memories. Also due to modern day commitments and ways of life including employment, many of us are forced to leave our elderly parents alone for the greater part of the day, though physically we live in the same house. This project definitely poses a good number of challenges both for them and for</w:t>
      </w:r>
      <w:r>
        <w:rPr>
          <w:spacing w:val="-6"/>
        </w:rPr>
        <w:t xml:space="preserve"> </w:t>
      </w:r>
      <w:r>
        <w:t>us.</w:t>
      </w:r>
    </w:p>
    <w:p w14:paraId="73CD75D1" w14:textId="77777777" w:rsidR="00E36C80" w:rsidRDefault="00E36C80">
      <w:pPr>
        <w:pStyle w:val="BodyText"/>
        <w:spacing w:before="2"/>
        <w:ind w:left="0" w:firstLine="0"/>
        <w:jc w:val="left"/>
        <w:rPr>
          <w:sz w:val="36"/>
        </w:rPr>
      </w:pPr>
    </w:p>
    <w:p w14:paraId="2C2DBB74" w14:textId="77777777" w:rsidR="00E36C80" w:rsidRDefault="00000000">
      <w:pPr>
        <w:pStyle w:val="BodyText"/>
        <w:spacing w:line="360" w:lineRule="auto"/>
        <w:ind w:right="116"/>
      </w:pPr>
      <w:r>
        <w:t>It promotes safe, independent, self-reliant living of senior citizens with the provision of the adequate necessities. Elderly people can live independently for longer, and caregivers can provide better service exactly when it is needed.</w:t>
      </w:r>
    </w:p>
    <w:p w14:paraId="717D1399" w14:textId="77777777" w:rsidR="00E36C80" w:rsidRDefault="00000000">
      <w:pPr>
        <w:pStyle w:val="BodyText"/>
        <w:spacing w:line="360" w:lineRule="auto"/>
        <w:ind w:right="116"/>
      </w:pPr>
      <w:r>
        <w:t>Leading to happier and healthier cared-for individuals, improving their life and helping them to lead a better life. Hospitals can release patients earlier knowing that they are being monitored at</w:t>
      </w:r>
      <w:r>
        <w:rPr>
          <w:spacing w:val="-1"/>
        </w:rPr>
        <w:t xml:space="preserve"> </w:t>
      </w:r>
      <w:r>
        <w:t>home.</w:t>
      </w:r>
    </w:p>
    <w:sectPr w:rsidR="00E36C80">
      <w:type w:val="continuous"/>
      <w:pgSz w:w="11910" w:h="16840"/>
      <w:pgMar w:top="11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36C80"/>
    <w:rsid w:val="005365FA"/>
    <w:rsid w:val="009201D0"/>
    <w:rsid w:val="00AD0D73"/>
    <w:rsid w:val="00E36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8D35"/>
  <w15:docId w15:val="{CB05D4F4-911F-4BE5-9B29-D35E000E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firstLine="719"/>
      <w:jc w:val="both"/>
    </w:pPr>
    <w:rPr>
      <w:sz w:val="24"/>
      <w:szCs w:val="24"/>
    </w:rPr>
  </w:style>
  <w:style w:type="paragraph" w:styleId="Title">
    <w:name w:val="Title"/>
    <w:basedOn w:val="Normal"/>
    <w:uiPriority w:val="10"/>
    <w:qFormat/>
    <w:pPr>
      <w:spacing w:before="73"/>
      <w:ind w:left="174"/>
      <w:jc w:val="both"/>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Ramesh</dc:creator>
  <cp:lastModifiedBy>vaijayanth.s2019cse@sece.ac.in</cp:lastModifiedBy>
  <cp:revision>7</cp:revision>
  <dcterms:created xsi:type="dcterms:W3CDTF">2022-11-19T07:18:00Z</dcterms:created>
  <dcterms:modified xsi:type="dcterms:W3CDTF">2022-11-19T07:20:00Z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Word 2019</vt:lpwstr>
  </property>
  <property fmtid="{D5CDD505-2E9C-101B-9397-08002B2CF9AE}" pid="4" name="LastSaved">
    <vt:filetime>2022-11-19T00:00:00Z</vt:filetime>
  </property>
</Properties>
</file>