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7BD33" w14:textId="77777777" w:rsidR="009C1CF5" w:rsidRDefault="009C1CF5" w:rsidP="009C1CF5">
      <w:pPr>
        <w:rPr>
          <w:rFonts w:ascii="Times New Roman" w:hAnsi="Times New Roman" w:cs="Times New Roman"/>
          <w:b/>
          <w:bCs/>
          <w:sz w:val="28"/>
        </w:rPr>
      </w:pPr>
    </w:p>
    <w:p w14:paraId="21C2239F" w14:textId="77777777" w:rsidR="009C1CF5" w:rsidRDefault="009C1CF5" w:rsidP="009C1CF5">
      <w:pPr>
        <w:spacing w:line="256" w:lineRule="auto"/>
        <w:rPr>
          <w:rFonts w:ascii="Times New Roman" w:hAnsi="Times New Roman" w:cs="Times New Roman"/>
          <w:b/>
          <w:sz w:val="28"/>
        </w:rPr>
      </w:pPr>
    </w:p>
    <w:p w14:paraId="2FDD594A" w14:textId="77777777" w:rsidR="009C1CF5" w:rsidRDefault="009C1CF5" w:rsidP="009C1CF5">
      <w:pPr>
        <w:spacing w:line="256" w:lineRule="auto"/>
        <w:rPr>
          <w:rFonts w:ascii="Times New Roman" w:hAnsi="Times New Roman" w:cs="Times New Roman"/>
          <w:b/>
          <w:sz w:val="28"/>
        </w:rPr>
      </w:pPr>
    </w:p>
    <w:p w14:paraId="59B72D25" w14:textId="77777777" w:rsidR="009C1CF5" w:rsidRDefault="009C1CF5" w:rsidP="009C1CF5">
      <w:pPr>
        <w:spacing w:line="256" w:lineRule="auto"/>
        <w:rPr>
          <w:rFonts w:ascii="Times New Roman" w:hAnsi="Times New Roman" w:cs="Times New Roman"/>
          <w:b/>
          <w:sz w:val="28"/>
        </w:rPr>
      </w:pPr>
    </w:p>
    <w:p w14:paraId="634BC64C" w14:textId="4A6170BF" w:rsidR="009C1CF5" w:rsidRPr="009C1CF5" w:rsidRDefault="009C1CF5" w:rsidP="009C1CF5"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Видеоигра</w:t>
      </w:r>
    </w:p>
    <w:p w14:paraId="6D0333FD" w14:textId="1A23A163" w:rsidR="009C1CF5" w:rsidRPr="00AD6CDE" w:rsidRDefault="009C1CF5" w:rsidP="009C1CF5"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  <w:r w:rsidRPr="00AD6CDE">
        <w:rPr>
          <w:rFonts w:ascii="Times New Roman" w:hAnsi="Times New Roman" w:cs="Times New Roman"/>
          <w:b/>
          <w:sz w:val="28"/>
        </w:rPr>
        <w:t>«</w:t>
      </w:r>
      <w:r>
        <w:rPr>
          <w:rFonts w:ascii="Times New Roman" w:hAnsi="Times New Roman" w:cs="Times New Roman"/>
          <w:b/>
          <w:sz w:val="28"/>
          <w:lang w:val="en-US"/>
        </w:rPr>
        <w:t>FlappyBird</w:t>
      </w:r>
      <w:r w:rsidRPr="00AD6CDE">
        <w:rPr>
          <w:rFonts w:ascii="Times New Roman" w:hAnsi="Times New Roman" w:cs="Times New Roman"/>
          <w:b/>
          <w:sz w:val="28"/>
        </w:rPr>
        <w:t>»</w:t>
      </w:r>
    </w:p>
    <w:p w14:paraId="2EEE5DB5" w14:textId="77777777" w:rsidR="009C1CF5" w:rsidRPr="00AD6CDE" w:rsidRDefault="009C1CF5" w:rsidP="009C1CF5"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 w14:paraId="098DB8B5" w14:textId="77777777" w:rsidR="009C1CF5" w:rsidRPr="00AD6CDE" w:rsidRDefault="009C1CF5" w:rsidP="009C1CF5"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 w14:paraId="1CF3A3F7" w14:textId="77777777" w:rsidR="009C1CF5" w:rsidRPr="00AD6CDE" w:rsidRDefault="009C1CF5" w:rsidP="009C1CF5"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 w14:paraId="49E5F4A6" w14:textId="77777777" w:rsidR="009C1CF5" w:rsidRPr="00AD6CDE" w:rsidRDefault="009C1CF5" w:rsidP="009C1CF5"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 w14:paraId="15E76DCE" w14:textId="77777777" w:rsidR="009C1CF5" w:rsidRDefault="009C1CF5" w:rsidP="009C1CF5"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РАБОЧАЯ ДОКУМЕНТАЦИЯ </w:t>
      </w:r>
    </w:p>
    <w:p w14:paraId="6A6C4815" w14:textId="77777777" w:rsidR="009C1CF5" w:rsidRDefault="009C1CF5" w:rsidP="009C1CF5"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 w14:paraId="57163C12" w14:textId="77777777" w:rsidR="009C1CF5" w:rsidRDefault="009C1CF5" w:rsidP="009C1CF5"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Руководство пользователя</w:t>
      </w:r>
    </w:p>
    <w:p w14:paraId="0B0B74B4" w14:textId="77777777" w:rsidR="009C1CF5" w:rsidRDefault="009C1CF5" w:rsidP="009C1CF5"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 w14:paraId="5188E206" w14:textId="77777777" w:rsidR="009C1CF5" w:rsidRDefault="009C1CF5" w:rsidP="009C1CF5"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 w14:paraId="0B53E8B5" w14:textId="47396A81" w:rsidR="009C1CF5" w:rsidRDefault="009C1CF5" w:rsidP="009C1CF5"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Листов – </w:t>
      </w:r>
      <w:r w:rsidR="00AB6E38">
        <w:rPr>
          <w:rFonts w:ascii="Times New Roman" w:hAnsi="Times New Roman" w:cs="Times New Roman"/>
          <w:b/>
          <w:sz w:val="28"/>
        </w:rPr>
        <w:t>4</w:t>
      </w:r>
    </w:p>
    <w:p w14:paraId="2D132A24" w14:textId="77777777" w:rsidR="009C1CF5" w:rsidRDefault="009C1CF5" w:rsidP="009C1CF5"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 w14:paraId="53447E5E" w14:textId="77777777" w:rsidR="009C1CF5" w:rsidRDefault="009C1CF5" w:rsidP="009C1CF5"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 w14:paraId="05B0CD72" w14:textId="77777777" w:rsidR="009C1CF5" w:rsidRDefault="009C1CF5" w:rsidP="009C1CF5"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 w14:paraId="6AC6341A" w14:textId="77777777" w:rsidR="009C1CF5" w:rsidRDefault="009C1CF5" w:rsidP="009C1CF5"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 w14:paraId="50C9B14C" w14:textId="77777777" w:rsidR="009C1CF5" w:rsidRDefault="009C1CF5" w:rsidP="009C1CF5"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 w14:paraId="64A38128" w14:textId="77777777" w:rsidR="009C1CF5" w:rsidRDefault="009C1CF5" w:rsidP="009C1CF5"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 w14:paraId="6F9EBF7C" w14:textId="77777777" w:rsidR="009C1CF5" w:rsidRDefault="009C1CF5" w:rsidP="009C1CF5"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 w14:paraId="3824DDBA" w14:textId="77777777" w:rsidR="009C1CF5" w:rsidRDefault="009C1CF5" w:rsidP="009C1CF5"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 w14:paraId="795AEEC6" w14:textId="77777777" w:rsidR="009C1CF5" w:rsidRDefault="009C1CF5" w:rsidP="009C1CF5"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 w14:paraId="308729B3" w14:textId="77777777" w:rsidR="009C1CF5" w:rsidRDefault="009C1CF5" w:rsidP="009C1CF5"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 w14:paraId="4C5796F6" w14:textId="77777777" w:rsidR="009C1CF5" w:rsidRDefault="009C1CF5" w:rsidP="009C1CF5">
      <w:pPr>
        <w:spacing w:line="256" w:lineRule="auto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Киров</w:t>
      </w:r>
    </w:p>
    <w:p w14:paraId="57473A86" w14:textId="77777777" w:rsidR="009C1CF5" w:rsidRDefault="009C1CF5" w:rsidP="009C1CF5">
      <w:pPr>
        <w:spacing w:line="256" w:lineRule="auto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2022</w:t>
      </w:r>
    </w:p>
    <w:p w14:paraId="629D1ABE" w14:textId="77777777" w:rsidR="009C1CF5" w:rsidRDefault="009C1CF5" w:rsidP="009C1CF5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br w:type="page"/>
      </w:r>
    </w:p>
    <w:p w14:paraId="376E2EA0" w14:textId="77777777" w:rsidR="009C1CF5" w:rsidRPr="00EC4EBA" w:rsidRDefault="009C1CF5" w:rsidP="009C1CF5">
      <w:pPr>
        <w:pStyle w:val="1"/>
        <w:spacing w:line="360" w:lineRule="auto"/>
        <w:ind w:left="0" w:firstLine="709"/>
        <w:jc w:val="both"/>
        <w:rPr>
          <w:color w:val="auto"/>
        </w:rPr>
      </w:pPr>
      <w:r w:rsidRPr="00EC4EBA">
        <w:rPr>
          <w:color w:val="auto"/>
        </w:rPr>
        <w:lastRenderedPageBreak/>
        <w:t>Назначение программы</w:t>
      </w:r>
    </w:p>
    <w:p w14:paraId="18FF9056" w14:textId="45C7C554" w:rsidR="009C1CF5" w:rsidRDefault="009C1CF5" w:rsidP="009C1C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Наименование разрабатываемой видеоигры «</w:t>
      </w:r>
      <w:r>
        <w:rPr>
          <w:rFonts w:ascii="Times New Roman" w:hAnsi="Times New Roman" w:cs="Times New Roman"/>
          <w:sz w:val="28"/>
          <w:lang w:val="en-US"/>
        </w:rPr>
        <w:t>FlappyBird</w:t>
      </w:r>
      <w:r>
        <w:rPr>
          <w:rFonts w:ascii="Times New Roman" w:hAnsi="Times New Roman" w:cs="Times New Roman"/>
          <w:sz w:val="28"/>
        </w:rPr>
        <w:t>».</w:t>
      </w:r>
      <w:r w:rsidRPr="00D8627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Игра предназначена для нетребовательных пользователей, желающих провести некоторое свободное время в игре.</w:t>
      </w:r>
    </w:p>
    <w:p w14:paraId="1F50EF69" w14:textId="77777777" w:rsidR="009C1CF5" w:rsidRPr="00BA6767" w:rsidRDefault="009C1CF5" w:rsidP="009C1CF5">
      <w:pPr>
        <w:pStyle w:val="1"/>
        <w:spacing w:line="360" w:lineRule="auto"/>
        <w:ind w:left="0" w:firstLine="709"/>
        <w:jc w:val="both"/>
        <w:rPr>
          <w:color w:val="auto"/>
        </w:rPr>
      </w:pPr>
      <w:r w:rsidRPr="00BA6767">
        <w:rPr>
          <w:color w:val="auto"/>
        </w:rPr>
        <w:t>Условия применения программы</w:t>
      </w:r>
    </w:p>
    <w:p w14:paraId="7EFD6383" w14:textId="77777777" w:rsidR="009C1CF5" w:rsidRDefault="009C1CF5" w:rsidP="009C1CF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техническим средствам предъявляются следующие требования:</w:t>
      </w:r>
    </w:p>
    <w:p w14:paraId="6F3DD4CA" w14:textId="77777777" w:rsidR="009C1CF5" w:rsidRDefault="009C1CF5" w:rsidP="009C1CF5">
      <w:pPr>
        <w:pStyle w:val="a3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3E7ADF">
        <w:rPr>
          <w:rFonts w:ascii="Times New Roman" w:hAnsi="Times New Roman" w:cs="Times New Roman"/>
          <w:sz w:val="28"/>
        </w:rPr>
        <w:t>Микропроцессор с архитектурой x86 и частотой от 1 ГГц;</w:t>
      </w:r>
    </w:p>
    <w:p w14:paraId="32192998" w14:textId="7AA9FE5A" w:rsidR="009C1CF5" w:rsidRDefault="009C1CF5" w:rsidP="009C1CF5">
      <w:pPr>
        <w:pStyle w:val="a3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3E7ADF">
        <w:rPr>
          <w:rFonts w:ascii="Times New Roman" w:hAnsi="Times New Roman" w:cs="Times New Roman"/>
          <w:sz w:val="28"/>
        </w:rPr>
        <w:t>Клавиатура</w:t>
      </w:r>
    </w:p>
    <w:p w14:paraId="3C7A7256" w14:textId="0C62875E" w:rsidR="009C1CF5" w:rsidRPr="009C1CF5" w:rsidRDefault="009C1CF5" w:rsidP="009C1CF5">
      <w:pPr>
        <w:pStyle w:val="a3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3E7ADF">
        <w:rPr>
          <w:rFonts w:ascii="Times New Roman" w:hAnsi="Times New Roman" w:cs="Times New Roman"/>
          <w:sz w:val="28"/>
        </w:rPr>
        <w:t xml:space="preserve">Операционная система MS Windows, </w:t>
      </w:r>
      <w:r>
        <w:rPr>
          <w:rFonts w:ascii="Times New Roman" w:hAnsi="Times New Roman" w:cs="Times New Roman"/>
          <w:sz w:val="28"/>
        </w:rPr>
        <w:t>выхода не ранее 2007 года</w:t>
      </w:r>
    </w:p>
    <w:p w14:paraId="408114F3" w14:textId="77777777" w:rsidR="009C1CF5" w:rsidRPr="00BA6767" w:rsidRDefault="009C1CF5" w:rsidP="009C1CF5">
      <w:pPr>
        <w:pStyle w:val="1"/>
        <w:spacing w:line="360" w:lineRule="auto"/>
        <w:ind w:left="0" w:firstLine="709"/>
        <w:jc w:val="both"/>
        <w:rPr>
          <w:color w:val="auto"/>
        </w:rPr>
      </w:pPr>
      <w:r w:rsidRPr="00BA6767">
        <w:rPr>
          <w:color w:val="auto"/>
        </w:rPr>
        <w:t>Работа программы</w:t>
      </w:r>
    </w:p>
    <w:p w14:paraId="330D8199" w14:textId="77777777" w:rsidR="009C1CF5" w:rsidRPr="00BA6767" w:rsidRDefault="009C1CF5" w:rsidP="009C1CF5">
      <w:pPr>
        <w:pStyle w:val="1"/>
        <w:numPr>
          <w:ilvl w:val="1"/>
          <w:numId w:val="14"/>
        </w:numPr>
        <w:spacing w:line="360" w:lineRule="auto"/>
        <w:ind w:left="0" w:firstLine="709"/>
        <w:rPr>
          <w:color w:val="auto"/>
        </w:rPr>
      </w:pPr>
      <w:r w:rsidRPr="00BA6767">
        <w:rPr>
          <w:color w:val="auto"/>
        </w:rPr>
        <w:t xml:space="preserve"> Проверка работоспособности программы</w:t>
      </w:r>
    </w:p>
    <w:p w14:paraId="2831A3D3" w14:textId="318FC805" w:rsidR="009C1CF5" w:rsidRPr="00BA6767" w:rsidRDefault="009C1CF5" w:rsidP="009C1CF5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проверки работоспособности необходимо загрузить и запустить игру.</w:t>
      </w:r>
      <w:r w:rsidR="007D5352" w:rsidRPr="007D5352">
        <w:rPr>
          <w:noProof/>
        </w:rPr>
        <w:t xml:space="preserve"> </w:t>
      </w:r>
    </w:p>
    <w:p w14:paraId="136695F2" w14:textId="64B0CB84" w:rsidR="009C1CF5" w:rsidRPr="00545EA3" w:rsidRDefault="009C1CF5" w:rsidP="009C1CF5">
      <w:pPr>
        <w:pStyle w:val="1"/>
        <w:numPr>
          <w:ilvl w:val="1"/>
          <w:numId w:val="14"/>
        </w:numPr>
        <w:spacing w:line="360" w:lineRule="auto"/>
        <w:ind w:left="0" w:firstLine="709"/>
        <w:rPr>
          <w:color w:val="auto"/>
        </w:rPr>
      </w:pPr>
      <w:r w:rsidRPr="00545EA3">
        <w:rPr>
          <w:color w:val="auto"/>
        </w:rPr>
        <w:t>Описание действий пользователя</w:t>
      </w:r>
    </w:p>
    <w:p w14:paraId="11A5B8F8" w14:textId="13B4D1E6" w:rsidR="00AD6CDE" w:rsidRPr="007407BA" w:rsidRDefault="00AD6CDE" w:rsidP="00AD6CD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7407BA">
        <w:rPr>
          <w:rFonts w:ascii="Times New Roman" w:hAnsi="Times New Roman" w:cs="Times New Roman"/>
          <w:b/>
          <w:bCs/>
          <w:sz w:val="28"/>
        </w:rPr>
        <w:t>Авторизация</w:t>
      </w:r>
      <w:r>
        <w:rPr>
          <w:rFonts w:ascii="Times New Roman" w:hAnsi="Times New Roman" w:cs="Times New Roman"/>
          <w:b/>
          <w:bCs/>
          <w:sz w:val="28"/>
        </w:rPr>
        <w:t>.</w:t>
      </w:r>
    </w:p>
    <w:p w14:paraId="6193128B" w14:textId="20BEF308" w:rsidR="009C1CF5" w:rsidRDefault="00AD6CDE" w:rsidP="00AD6C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Первое что нужно для использования приложения – это авторизироваться. Чтобы войти в свой имеющийся аккаунт нужно ввести свой псевдоним в поле сверху и пароль в нижнее поле</w:t>
      </w:r>
      <w:r w:rsidRPr="00F90D8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если введённые данные окажутся правильными по нажатию на кнопку «</w:t>
      </w:r>
      <w:r>
        <w:rPr>
          <w:rFonts w:ascii="Times New Roman" w:hAnsi="Times New Roman" w:cs="Times New Roman"/>
          <w:sz w:val="28"/>
          <w:lang w:val="en-US"/>
        </w:rPr>
        <w:t>Further</w:t>
      </w:r>
      <w:r>
        <w:rPr>
          <w:rFonts w:ascii="Times New Roman" w:hAnsi="Times New Roman" w:cs="Times New Roman"/>
          <w:sz w:val="28"/>
        </w:rPr>
        <w:t>», произойдёт успешная авторизация, будет открыта форма с чатом. Если ранее такого пользователя не существовало создастся новый аккаунт. Форма авторизации представлена на рисунке 1.</w:t>
      </w:r>
    </w:p>
    <w:p w14:paraId="587E31A7" w14:textId="4B1DB296" w:rsidR="00AD6CDE" w:rsidRDefault="00AD6CDE" w:rsidP="00AD6CD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AD6CDE">
        <w:rPr>
          <w:rFonts w:ascii="Times New Roman" w:hAnsi="Times New Roman" w:cs="Times New Roman"/>
          <w:noProof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2E3DAF6C" wp14:editId="00D27F20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486637" cy="3553321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>Рисунок 1 – Форма авторизации</w:t>
      </w:r>
    </w:p>
    <w:p w14:paraId="4D58F796" w14:textId="210660A6" w:rsidR="00AD6CDE" w:rsidRDefault="00AD6CDE" w:rsidP="00AD6CDE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</w:rPr>
      </w:pPr>
      <w:r w:rsidRPr="00AD6CDE">
        <w:rPr>
          <w:rFonts w:ascii="Times New Roman" w:hAnsi="Times New Roman" w:cs="Times New Roman"/>
          <w:b/>
          <w:bCs/>
          <w:sz w:val="28"/>
        </w:rPr>
        <w:t>Меню.</w:t>
      </w:r>
    </w:p>
    <w:p w14:paraId="2AF99143" w14:textId="77777777" w:rsidR="000B2C09" w:rsidRDefault="00AD6CDE" w:rsidP="000B2C0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входа появляется форма меню. По нажатию на кнопку</w:t>
      </w:r>
      <w:r w:rsidRPr="00AD6C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Play</w:t>
      </w:r>
      <w:r>
        <w:rPr>
          <w:rFonts w:ascii="Times New Roman" w:hAnsi="Times New Roman" w:cs="Times New Roman"/>
          <w:sz w:val="28"/>
        </w:rPr>
        <w:t>» начнётся игра. Кнопка «</w:t>
      </w:r>
      <w:r>
        <w:rPr>
          <w:rFonts w:ascii="Times New Roman" w:hAnsi="Times New Roman" w:cs="Times New Roman"/>
          <w:sz w:val="28"/>
          <w:lang w:val="en-US"/>
        </w:rPr>
        <w:t>Scores</w:t>
      </w:r>
      <w:r>
        <w:rPr>
          <w:rFonts w:ascii="Times New Roman" w:hAnsi="Times New Roman" w:cs="Times New Roman"/>
          <w:sz w:val="28"/>
        </w:rPr>
        <w:t>»</w:t>
      </w:r>
      <w:r w:rsidRPr="00AD6C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открывает</w:t>
      </w:r>
      <w:r w:rsidR="00687692" w:rsidRPr="00687692">
        <w:rPr>
          <w:rFonts w:ascii="Times New Roman" w:hAnsi="Times New Roman" w:cs="Times New Roman"/>
          <w:sz w:val="28"/>
        </w:rPr>
        <w:t xml:space="preserve"> </w:t>
      </w:r>
      <w:r w:rsidR="00687692">
        <w:rPr>
          <w:rFonts w:ascii="Times New Roman" w:hAnsi="Times New Roman" w:cs="Times New Roman"/>
          <w:sz w:val="28"/>
        </w:rPr>
        <w:t>результаты. Кнопка «</w:t>
      </w:r>
      <w:r w:rsidR="00687692">
        <w:rPr>
          <w:rFonts w:ascii="Times New Roman" w:hAnsi="Times New Roman" w:cs="Times New Roman"/>
          <w:sz w:val="28"/>
          <w:lang w:val="en-US"/>
        </w:rPr>
        <w:t>QUIT</w:t>
      </w:r>
      <w:r w:rsidR="00687692">
        <w:rPr>
          <w:rFonts w:ascii="Times New Roman" w:hAnsi="Times New Roman" w:cs="Times New Roman"/>
          <w:sz w:val="28"/>
        </w:rPr>
        <w:t>»</w:t>
      </w:r>
      <w:r w:rsidR="00687692" w:rsidRPr="00687692">
        <w:rPr>
          <w:rFonts w:ascii="Times New Roman" w:hAnsi="Times New Roman" w:cs="Times New Roman"/>
          <w:sz w:val="28"/>
        </w:rPr>
        <w:t xml:space="preserve"> </w:t>
      </w:r>
      <w:r w:rsidR="00687692">
        <w:rPr>
          <w:rFonts w:ascii="Times New Roman" w:hAnsi="Times New Roman" w:cs="Times New Roman"/>
          <w:sz w:val="28"/>
        </w:rPr>
        <w:t xml:space="preserve">позволяет закрыть игру, но </w:t>
      </w:r>
      <w:r w:rsidR="000B2C09">
        <w:rPr>
          <w:rFonts w:ascii="Times New Roman" w:hAnsi="Times New Roman" w:cs="Times New Roman"/>
          <w:sz w:val="28"/>
        </w:rPr>
        <w:t>можно это сделать,</w:t>
      </w:r>
      <w:r w:rsidR="00687692">
        <w:rPr>
          <w:rFonts w:ascii="Times New Roman" w:hAnsi="Times New Roman" w:cs="Times New Roman"/>
          <w:sz w:val="28"/>
        </w:rPr>
        <w:t xml:space="preserve"> нажав на стандартную кнопку закрытия</w:t>
      </w:r>
      <w:r w:rsidR="000B2C09">
        <w:rPr>
          <w:rFonts w:ascii="Times New Roman" w:hAnsi="Times New Roman" w:cs="Times New Roman"/>
          <w:sz w:val="28"/>
        </w:rPr>
        <w:t xml:space="preserve"> </w:t>
      </w:r>
      <w:r w:rsidR="00687692">
        <w:rPr>
          <w:rFonts w:ascii="Times New Roman" w:hAnsi="Times New Roman" w:cs="Times New Roman"/>
          <w:sz w:val="28"/>
        </w:rPr>
        <w:t>окна.</w:t>
      </w:r>
      <w:r w:rsidR="000B2C09">
        <w:rPr>
          <w:rFonts w:ascii="Times New Roman" w:hAnsi="Times New Roman" w:cs="Times New Roman"/>
          <w:sz w:val="28"/>
        </w:rPr>
        <w:t xml:space="preserve"> Форма меню представлена на рисунке 2.</w:t>
      </w:r>
      <w:r w:rsidR="000B2C09" w:rsidRPr="000B2C09">
        <w:rPr>
          <w:rFonts w:ascii="Times New Roman" w:hAnsi="Times New Roman" w:cs="Times New Roman"/>
          <w:sz w:val="28"/>
        </w:rPr>
        <w:t xml:space="preserve"> </w:t>
      </w:r>
      <w:r w:rsidR="000B2C09" w:rsidRPr="000B2C0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FB8FA0D" wp14:editId="48B3F4E9">
            <wp:extent cx="5076825" cy="2990803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9284" cy="299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7A4D" w14:textId="6D881C89" w:rsidR="00AD6CDE" w:rsidRDefault="000B2C09" w:rsidP="00AB6E3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Форма меню</w:t>
      </w:r>
    </w:p>
    <w:p w14:paraId="1481C0EC" w14:textId="575E36AB" w:rsidR="00687692" w:rsidRPr="00687692" w:rsidRDefault="00687692" w:rsidP="00687692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</w:rPr>
      </w:pPr>
      <w:bookmarkStart w:id="0" w:name="_Hlk127267571"/>
      <w:r>
        <w:rPr>
          <w:rFonts w:ascii="Times New Roman" w:hAnsi="Times New Roman" w:cs="Times New Roman"/>
          <w:b/>
          <w:bCs/>
          <w:sz w:val="28"/>
        </w:rPr>
        <w:lastRenderedPageBreak/>
        <w:t>Игра</w:t>
      </w:r>
      <w:r w:rsidRPr="00AD6CDE">
        <w:rPr>
          <w:rFonts w:ascii="Times New Roman" w:hAnsi="Times New Roman" w:cs="Times New Roman"/>
          <w:b/>
          <w:bCs/>
          <w:sz w:val="28"/>
        </w:rPr>
        <w:t>.</w:t>
      </w:r>
    </w:p>
    <w:bookmarkEnd w:id="0"/>
    <w:p w14:paraId="724665BC" w14:textId="356B98B4" w:rsidR="009C1CF5" w:rsidRDefault="009C1CF5" w:rsidP="009C1C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того, чтобы </w:t>
      </w:r>
      <w:r w:rsidR="007D5352">
        <w:rPr>
          <w:rFonts w:ascii="Times New Roman" w:hAnsi="Times New Roman" w:cs="Times New Roman"/>
          <w:sz w:val="28"/>
        </w:rPr>
        <w:t xml:space="preserve">управлять положением птицы необходимо использовать кнопку </w:t>
      </w:r>
      <w:r w:rsidR="00687692">
        <w:rPr>
          <w:rFonts w:ascii="Times New Roman" w:hAnsi="Times New Roman" w:cs="Times New Roman"/>
          <w:sz w:val="28"/>
        </w:rPr>
        <w:t>«</w:t>
      </w:r>
      <w:r w:rsidR="007D5352">
        <w:rPr>
          <w:rFonts w:ascii="Times New Roman" w:hAnsi="Times New Roman" w:cs="Times New Roman"/>
          <w:sz w:val="28"/>
          <w:lang w:val="en-US"/>
        </w:rPr>
        <w:t>Force</w:t>
      </w:r>
      <w:r w:rsidR="00687692">
        <w:rPr>
          <w:rFonts w:ascii="Times New Roman" w:hAnsi="Times New Roman" w:cs="Times New Roman"/>
          <w:sz w:val="28"/>
        </w:rPr>
        <w:t>»</w:t>
      </w:r>
      <w:r w:rsidR="007D5352">
        <w:rPr>
          <w:rFonts w:ascii="Times New Roman" w:hAnsi="Times New Roman" w:cs="Times New Roman"/>
          <w:sz w:val="28"/>
        </w:rPr>
        <w:t xml:space="preserve"> или клавишу пробел</w:t>
      </w:r>
      <w:r w:rsidR="00687692">
        <w:rPr>
          <w:rFonts w:ascii="Times New Roman" w:hAnsi="Times New Roman" w:cs="Times New Roman"/>
          <w:sz w:val="28"/>
        </w:rPr>
        <w:t>. Птица принимает небольшое ускорение вверх, а затем начинает падать ускоряясь. Прервать падение можно повторно нажав «</w:t>
      </w:r>
      <w:r w:rsidR="00687692">
        <w:rPr>
          <w:rFonts w:ascii="Times New Roman" w:hAnsi="Times New Roman" w:cs="Times New Roman"/>
          <w:sz w:val="28"/>
          <w:lang w:val="en-US"/>
        </w:rPr>
        <w:t>Force</w:t>
      </w:r>
      <w:r w:rsidR="00687692">
        <w:rPr>
          <w:rFonts w:ascii="Times New Roman" w:hAnsi="Times New Roman" w:cs="Times New Roman"/>
          <w:sz w:val="28"/>
        </w:rPr>
        <w:t>». Игровая форма представлена на рисунке 3.</w:t>
      </w:r>
    </w:p>
    <w:p w14:paraId="7BCE145E" w14:textId="6347AF2D" w:rsidR="000B2C09" w:rsidRPr="00687692" w:rsidRDefault="000B2C09" w:rsidP="009C1C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1B9D58F" w14:textId="605F9811" w:rsidR="009C1CF5" w:rsidRDefault="007D5352" w:rsidP="009C1CF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F0C69">
        <w:rPr>
          <w:noProof/>
        </w:rPr>
        <w:drawing>
          <wp:inline distT="0" distB="0" distL="0" distR="0" wp14:anchorId="4E599EC3" wp14:editId="71F08ADA">
            <wp:extent cx="5940425" cy="185867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96F5" w14:textId="00EBDB47" w:rsidR="009C1CF5" w:rsidRPr="007D5352" w:rsidRDefault="009C1CF5" w:rsidP="009C1CF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687692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</w:t>
      </w:r>
      <w:r w:rsidR="00687692">
        <w:rPr>
          <w:rFonts w:ascii="Times New Roman" w:hAnsi="Times New Roman" w:cs="Times New Roman"/>
          <w:sz w:val="28"/>
        </w:rPr>
        <w:t>Форма игры</w:t>
      </w:r>
    </w:p>
    <w:p w14:paraId="59F23F9F" w14:textId="7654FFFC" w:rsidR="00DC2AAD" w:rsidRDefault="007D5352" w:rsidP="007D5352">
      <w:pPr>
        <w:spacing w:line="360" w:lineRule="auto"/>
        <w:outlineLvl w:val="0"/>
        <w:rPr>
          <w:rFonts w:ascii="Times New Roman" w:hAnsi="Times New Roman" w:cs="Times New Roman"/>
          <w:color w:val="000000" w:themeColor="text1"/>
          <w:sz w:val="28"/>
        </w:rPr>
      </w:pPr>
      <w:r w:rsidRPr="007D5352">
        <w:rPr>
          <w:rFonts w:ascii="Times New Roman" w:hAnsi="Times New Roman" w:cs="Times New Roman"/>
          <w:color w:val="000000" w:themeColor="text1"/>
          <w:sz w:val="28"/>
        </w:rPr>
        <w:t xml:space="preserve">Целью игры является пролетать мимо труб, не задевая </w:t>
      </w:r>
      <w:r w:rsidR="00687692" w:rsidRPr="007D5352">
        <w:rPr>
          <w:rFonts w:ascii="Times New Roman" w:hAnsi="Times New Roman" w:cs="Times New Roman"/>
          <w:color w:val="000000" w:themeColor="text1"/>
          <w:sz w:val="28"/>
        </w:rPr>
        <w:t>препятствия</w:t>
      </w:r>
      <w:r w:rsidRPr="007D5352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344F1997" w14:textId="77777777" w:rsidR="00AB6E38" w:rsidRDefault="00687692" w:rsidP="00AB6E38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Таблица результатов</w:t>
      </w:r>
      <w:r w:rsidRPr="00AD6CDE">
        <w:rPr>
          <w:rFonts w:ascii="Times New Roman" w:hAnsi="Times New Roman" w:cs="Times New Roman"/>
          <w:b/>
          <w:bCs/>
          <w:sz w:val="28"/>
        </w:rPr>
        <w:t>.</w:t>
      </w:r>
    </w:p>
    <w:p w14:paraId="37BD202C" w14:textId="4F9578FB" w:rsidR="00AB6E38" w:rsidRPr="00AB6E38" w:rsidRDefault="00687692" w:rsidP="00AB6E3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>По умолчанию открыва</w:t>
      </w:r>
      <w:r w:rsidR="000B2C09">
        <w:rPr>
          <w:rFonts w:ascii="Times New Roman" w:hAnsi="Times New Roman" w:cs="Times New Roman"/>
          <w:sz w:val="28"/>
        </w:rPr>
        <w:t>ются</w:t>
      </w:r>
      <w:r>
        <w:rPr>
          <w:rFonts w:ascii="Times New Roman" w:hAnsi="Times New Roman" w:cs="Times New Roman"/>
          <w:sz w:val="28"/>
        </w:rPr>
        <w:t xml:space="preserve"> результаты текущего игрока, но также можно отобразить результаты других локальных пользователей выбрав в </w:t>
      </w:r>
      <w:r w:rsidR="000B2C09">
        <w:rPr>
          <w:rFonts w:ascii="Times New Roman" w:hAnsi="Times New Roman" w:cs="Times New Roman"/>
          <w:sz w:val="28"/>
        </w:rPr>
        <w:lastRenderedPageBreak/>
        <w:t>верхней части меню «</w:t>
      </w:r>
      <w:r w:rsidR="000B2C09">
        <w:rPr>
          <w:rFonts w:ascii="Times New Roman" w:hAnsi="Times New Roman" w:cs="Times New Roman"/>
          <w:sz w:val="28"/>
          <w:lang w:val="en-US"/>
        </w:rPr>
        <w:t>TOP</w:t>
      </w:r>
      <w:r w:rsidR="000B2C09" w:rsidRPr="00AD6CDE">
        <w:rPr>
          <w:rFonts w:ascii="Times New Roman" w:hAnsi="Times New Roman" w:cs="Times New Roman"/>
          <w:sz w:val="28"/>
        </w:rPr>
        <w:t>-100</w:t>
      </w:r>
      <w:r w:rsidR="000B2C09">
        <w:rPr>
          <w:rFonts w:ascii="Times New Roman" w:hAnsi="Times New Roman" w:cs="Times New Roman"/>
          <w:sz w:val="28"/>
        </w:rPr>
        <w:t>»</w:t>
      </w:r>
      <w:r w:rsidR="000B2C09" w:rsidRPr="00AD6CDE">
        <w:rPr>
          <w:rFonts w:ascii="Times New Roman" w:hAnsi="Times New Roman" w:cs="Times New Roman"/>
          <w:sz w:val="28"/>
        </w:rPr>
        <w:t xml:space="preserve"> </w:t>
      </w:r>
      <w:r w:rsidR="000B2C09">
        <w:rPr>
          <w:rFonts w:ascii="Times New Roman" w:hAnsi="Times New Roman" w:cs="Times New Roman"/>
          <w:sz w:val="28"/>
        </w:rPr>
        <w:t>вместо «</w:t>
      </w:r>
      <w:r w:rsidR="000B2C09">
        <w:rPr>
          <w:rFonts w:ascii="Times New Roman" w:hAnsi="Times New Roman" w:cs="Times New Roman"/>
          <w:sz w:val="28"/>
          <w:lang w:val="en-US"/>
        </w:rPr>
        <w:t>My</w:t>
      </w:r>
      <w:r w:rsidR="000B2C09" w:rsidRPr="000B2C09">
        <w:rPr>
          <w:rFonts w:ascii="Times New Roman" w:hAnsi="Times New Roman" w:cs="Times New Roman"/>
          <w:sz w:val="28"/>
        </w:rPr>
        <w:t xml:space="preserve"> </w:t>
      </w:r>
      <w:r w:rsidR="000B2C09">
        <w:rPr>
          <w:rFonts w:ascii="Times New Roman" w:hAnsi="Times New Roman" w:cs="Times New Roman"/>
          <w:sz w:val="28"/>
          <w:lang w:val="en-US"/>
        </w:rPr>
        <w:t>Scores</w:t>
      </w:r>
      <w:r w:rsidR="000B2C09">
        <w:rPr>
          <w:rFonts w:ascii="Times New Roman" w:hAnsi="Times New Roman" w:cs="Times New Roman"/>
          <w:sz w:val="28"/>
        </w:rPr>
        <w:t xml:space="preserve">». Форма с результатами </w:t>
      </w:r>
      <w:r w:rsidR="00AB6E38" w:rsidRPr="000B2C09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9264" behindDoc="0" locked="0" layoutInCell="1" allowOverlap="1" wp14:anchorId="11F64B74" wp14:editId="1768812D">
            <wp:simplePos x="0" y="0"/>
            <wp:positionH relativeFrom="margin">
              <wp:align>right</wp:align>
            </wp:positionH>
            <wp:positionV relativeFrom="paragraph">
              <wp:posOffset>708660</wp:posOffset>
            </wp:positionV>
            <wp:extent cx="5940425" cy="3558540"/>
            <wp:effectExtent l="0" t="0" r="3175" b="381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C09">
        <w:rPr>
          <w:rFonts w:ascii="Times New Roman" w:hAnsi="Times New Roman" w:cs="Times New Roman"/>
          <w:sz w:val="28"/>
        </w:rPr>
        <w:t>представлена на рисунке 4.</w:t>
      </w:r>
    </w:p>
    <w:p w14:paraId="05A7B5F6" w14:textId="1E68DB98" w:rsidR="00687692" w:rsidRDefault="000B2C09" w:rsidP="00AB6E3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Форма с результатами</w:t>
      </w:r>
    </w:p>
    <w:sectPr w:rsidR="00687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78196" w14:textId="77777777" w:rsidR="00C603A4" w:rsidRDefault="00C603A4" w:rsidP="000A3ACD">
      <w:pPr>
        <w:spacing w:after="0" w:line="240" w:lineRule="auto"/>
      </w:pPr>
      <w:r>
        <w:separator/>
      </w:r>
    </w:p>
  </w:endnote>
  <w:endnote w:type="continuationSeparator" w:id="0">
    <w:p w14:paraId="6095C84C" w14:textId="77777777" w:rsidR="00C603A4" w:rsidRDefault="00C603A4" w:rsidP="000A3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E056A" w14:textId="77777777" w:rsidR="00C603A4" w:rsidRDefault="00C603A4" w:rsidP="000A3ACD">
      <w:pPr>
        <w:spacing w:after="0" w:line="240" w:lineRule="auto"/>
      </w:pPr>
      <w:r>
        <w:separator/>
      </w:r>
    </w:p>
  </w:footnote>
  <w:footnote w:type="continuationSeparator" w:id="0">
    <w:p w14:paraId="5AD2E6CE" w14:textId="77777777" w:rsidR="00C603A4" w:rsidRDefault="00C603A4" w:rsidP="000A3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356"/>
    <w:multiLevelType w:val="hybridMultilevel"/>
    <w:tmpl w:val="AFC83160"/>
    <w:lvl w:ilvl="0" w:tplc="A3B6F9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20FB1"/>
    <w:multiLevelType w:val="hybridMultilevel"/>
    <w:tmpl w:val="FD3A5D94"/>
    <w:lvl w:ilvl="0" w:tplc="7A707F0A">
      <w:start w:val="1"/>
      <w:numFmt w:val="decimal"/>
      <w:lvlText w:val="%1."/>
      <w:lvlJc w:val="left"/>
      <w:pPr>
        <w:ind w:left="1352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537A46"/>
    <w:multiLevelType w:val="multilevel"/>
    <w:tmpl w:val="3E9E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F568A"/>
    <w:multiLevelType w:val="multilevel"/>
    <w:tmpl w:val="66728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0E5804"/>
    <w:multiLevelType w:val="hybridMultilevel"/>
    <w:tmpl w:val="227AFDD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06EE1"/>
    <w:multiLevelType w:val="hybridMultilevel"/>
    <w:tmpl w:val="112AE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6286C"/>
    <w:multiLevelType w:val="hybridMultilevel"/>
    <w:tmpl w:val="D3064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43C9C"/>
    <w:multiLevelType w:val="multilevel"/>
    <w:tmpl w:val="00E6DB44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8" w15:restartNumberingAfterBreak="0">
    <w:nsid w:val="47DF6756"/>
    <w:multiLevelType w:val="multilevel"/>
    <w:tmpl w:val="E25A249E"/>
    <w:lvl w:ilvl="0">
      <w:start w:val="1"/>
      <w:numFmt w:val="decimal"/>
      <w:lvlText w:val="%1."/>
      <w:lvlJc w:val="left"/>
      <w:pPr>
        <w:tabs>
          <w:tab w:val="num" w:pos="2628"/>
        </w:tabs>
        <w:ind w:left="2628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F94BC1"/>
    <w:multiLevelType w:val="multilevel"/>
    <w:tmpl w:val="DFFEC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0C6213"/>
    <w:multiLevelType w:val="multilevel"/>
    <w:tmpl w:val="9880F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326833"/>
    <w:multiLevelType w:val="hybridMultilevel"/>
    <w:tmpl w:val="E67A7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C8264E"/>
    <w:multiLevelType w:val="multilevel"/>
    <w:tmpl w:val="6A28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6A64FA"/>
    <w:multiLevelType w:val="hybridMultilevel"/>
    <w:tmpl w:val="FD88D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9"/>
  </w:num>
  <w:num w:numId="7">
    <w:abstractNumId w:val="8"/>
  </w:num>
  <w:num w:numId="8">
    <w:abstractNumId w:val="10"/>
  </w:num>
  <w:num w:numId="9">
    <w:abstractNumId w:val="12"/>
  </w:num>
  <w:num w:numId="10">
    <w:abstractNumId w:val="3"/>
  </w:num>
  <w:num w:numId="11">
    <w:abstractNumId w:val="11"/>
  </w:num>
  <w:num w:numId="12">
    <w:abstractNumId w:val="5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A57"/>
    <w:rsid w:val="000A3ACD"/>
    <w:rsid w:val="000B2C09"/>
    <w:rsid w:val="00210753"/>
    <w:rsid w:val="00232A3A"/>
    <w:rsid w:val="00257709"/>
    <w:rsid w:val="0039150B"/>
    <w:rsid w:val="0040600B"/>
    <w:rsid w:val="004B2570"/>
    <w:rsid w:val="005113AD"/>
    <w:rsid w:val="00512023"/>
    <w:rsid w:val="005A4A57"/>
    <w:rsid w:val="00660F64"/>
    <w:rsid w:val="00687692"/>
    <w:rsid w:val="006B7A44"/>
    <w:rsid w:val="0070670A"/>
    <w:rsid w:val="007D5352"/>
    <w:rsid w:val="00810B9B"/>
    <w:rsid w:val="008E36E5"/>
    <w:rsid w:val="0095628B"/>
    <w:rsid w:val="009C1CF5"/>
    <w:rsid w:val="00A8395F"/>
    <w:rsid w:val="00AB6E38"/>
    <w:rsid w:val="00AD6CDE"/>
    <w:rsid w:val="00C107CE"/>
    <w:rsid w:val="00C22710"/>
    <w:rsid w:val="00C603A4"/>
    <w:rsid w:val="00CF133E"/>
    <w:rsid w:val="00DC2AAD"/>
    <w:rsid w:val="00F013F3"/>
    <w:rsid w:val="00F032C8"/>
    <w:rsid w:val="00F9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DD672"/>
  <w15:chartTrackingRefBased/>
  <w15:docId w15:val="{3DA7F976-C704-46DD-B36E-26D0C642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257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2">
    <w:name w:val="heading 2"/>
    <w:basedOn w:val="a"/>
    <w:link w:val="20"/>
    <w:uiPriority w:val="9"/>
    <w:qFormat/>
    <w:rsid w:val="00F032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A5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32A3A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232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032C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6">
    <w:name w:val="header"/>
    <w:basedOn w:val="a"/>
    <w:link w:val="a7"/>
    <w:uiPriority w:val="99"/>
    <w:unhideWhenUsed/>
    <w:rsid w:val="000A3A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A3ACD"/>
  </w:style>
  <w:style w:type="paragraph" w:styleId="a8">
    <w:name w:val="footer"/>
    <w:basedOn w:val="a"/>
    <w:link w:val="a9"/>
    <w:uiPriority w:val="99"/>
    <w:unhideWhenUsed/>
    <w:rsid w:val="000A3A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A3ACD"/>
  </w:style>
  <w:style w:type="character" w:customStyle="1" w:styleId="11">
    <w:name w:val="Заголовок 1 Знак"/>
    <w:basedOn w:val="a0"/>
    <w:link w:val="10"/>
    <w:uiPriority w:val="9"/>
    <w:rsid w:val="0025770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aa">
    <w:name w:val="TOC Heading"/>
    <w:basedOn w:val="10"/>
    <w:next w:val="a"/>
    <w:uiPriority w:val="39"/>
    <w:unhideWhenUsed/>
    <w:qFormat/>
    <w:rsid w:val="00257709"/>
    <w:pPr>
      <w:outlineLvl w:val="9"/>
    </w:pPr>
    <w:rPr>
      <w:szCs w:val="32"/>
    </w:rPr>
  </w:style>
  <w:style w:type="paragraph" w:styleId="21">
    <w:name w:val="toc 2"/>
    <w:basedOn w:val="a"/>
    <w:next w:val="a"/>
    <w:autoRedefine/>
    <w:uiPriority w:val="39"/>
    <w:unhideWhenUsed/>
    <w:rsid w:val="00257709"/>
    <w:pPr>
      <w:spacing w:after="100"/>
      <w:ind w:left="220"/>
    </w:pPr>
  </w:style>
  <w:style w:type="paragraph" w:styleId="12">
    <w:name w:val="toc 1"/>
    <w:basedOn w:val="a"/>
    <w:next w:val="a"/>
    <w:autoRedefine/>
    <w:uiPriority w:val="39"/>
    <w:unhideWhenUsed/>
    <w:rsid w:val="00257709"/>
    <w:pPr>
      <w:spacing w:after="100"/>
    </w:pPr>
  </w:style>
  <w:style w:type="paragraph" w:customStyle="1" w:styleId="1">
    <w:name w:val="Стиль1"/>
    <w:basedOn w:val="10"/>
    <w:link w:val="13"/>
    <w:qFormat/>
    <w:rsid w:val="009C1CF5"/>
    <w:pPr>
      <w:numPr>
        <w:numId w:val="14"/>
      </w:numPr>
    </w:pPr>
    <w:rPr>
      <w:rFonts w:ascii="Times New Roman" w:hAnsi="Times New Roman" w:cs="Times New Roman"/>
      <w:b/>
      <w:bCs/>
      <w:sz w:val="28"/>
      <w:lang w:eastAsia="en-US" w:bidi="ar-SA"/>
    </w:rPr>
  </w:style>
  <w:style w:type="character" w:customStyle="1" w:styleId="13">
    <w:name w:val="Стиль1 Знак"/>
    <w:basedOn w:val="11"/>
    <w:link w:val="1"/>
    <w:rsid w:val="009C1CF5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4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9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3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955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9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3363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65F16-F1B1-43D4-BBB0-197D93670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5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Шерстобитов Владислав Денисович</dc:creator>
  <cp:keywords/>
  <dc:description/>
  <cp:lastModifiedBy>[Trusted] Va1man</cp:lastModifiedBy>
  <cp:revision>17</cp:revision>
  <dcterms:created xsi:type="dcterms:W3CDTF">2021-04-17T05:32:00Z</dcterms:created>
  <dcterms:modified xsi:type="dcterms:W3CDTF">2023-02-14T09:02:00Z</dcterms:modified>
</cp:coreProperties>
</file>