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72EA" w:rsidRPr="000572EA" w:rsidRDefault="000572EA" w:rsidP="000572EA">
      <w:pPr>
        <w:pStyle w:val="Title"/>
        <w:jc w:val="center"/>
        <w:rPr>
          <w:rFonts w:ascii="Times New Roman" w:hAnsi="Times New Roman" w:cs="Times New Roman"/>
        </w:rPr>
      </w:pPr>
      <w:r w:rsidRPr="000572EA">
        <w:rPr>
          <w:rFonts w:ascii="Times New Roman" w:hAnsi="Times New Roman" w:cs="Times New Roman"/>
        </w:rPr>
        <w:t>Progress Report</w:t>
      </w:r>
      <w:r w:rsidRPr="000572EA">
        <w:rPr>
          <w:rFonts w:ascii="Times New Roman" w:hAnsi="Times New Roman" w:cs="Times New Roman"/>
        </w:rPr>
        <w:t xml:space="preserve"> – Week 1</w:t>
      </w:r>
    </w:p>
    <w:p w:rsidR="000572EA" w:rsidRPr="000572EA" w:rsidRDefault="000572EA" w:rsidP="000572EA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0572EA">
        <w:rPr>
          <w:rFonts w:ascii="Times New Roman" w:hAnsi="Times New Roman" w:cs="Times New Roman"/>
          <w:sz w:val="32"/>
          <w:szCs w:val="32"/>
        </w:rPr>
        <w:t>Work Completed</w:t>
      </w:r>
    </w:p>
    <w:p w:rsidR="000572EA" w:rsidRDefault="000572EA" w:rsidP="000572E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572EA">
        <w:rPr>
          <w:rFonts w:ascii="Times New Roman" w:hAnsi="Times New Roman" w:cs="Times New Roman"/>
          <w:sz w:val="32"/>
          <w:szCs w:val="32"/>
        </w:rPr>
        <w:t xml:space="preserve">This week, the focus was on generating a synthetic dataset for tracking devices like Apple </w:t>
      </w:r>
      <w:proofErr w:type="spellStart"/>
      <w:r w:rsidRPr="000572EA">
        <w:rPr>
          <w:rFonts w:ascii="Times New Roman" w:hAnsi="Times New Roman" w:cs="Times New Roman"/>
          <w:sz w:val="32"/>
          <w:szCs w:val="32"/>
        </w:rPr>
        <w:t>AirTags</w:t>
      </w:r>
      <w:proofErr w:type="spellEnd"/>
      <w:r w:rsidRPr="000572EA">
        <w:rPr>
          <w:rFonts w:ascii="Times New Roman" w:hAnsi="Times New Roman" w:cs="Times New Roman"/>
          <w:sz w:val="32"/>
          <w:szCs w:val="32"/>
        </w:rPr>
        <w:t xml:space="preserve"> and Jio Tags. The dataset was created with details on sales, total users, total revenue, and profit across various countries and states. Key tasks included:</w:t>
      </w:r>
    </w:p>
    <w:p w:rsidR="000572EA" w:rsidRPr="000572EA" w:rsidRDefault="000572EA" w:rsidP="000572E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572EA">
        <w:rPr>
          <w:rFonts w:ascii="Times New Roman" w:hAnsi="Times New Roman" w:cs="Times New Roman"/>
          <w:sz w:val="32"/>
          <w:szCs w:val="32"/>
        </w:rPr>
        <w:br/>
        <w:t>1. Defining product details including price, value for money, and best-in-tech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572EA">
        <w:rPr>
          <w:rFonts w:ascii="Times New Roman" w:hAnsi="Times New Roman" w:cs="Times New Roman"/>
          <w:sz w:val="32"/>
          <w:szCs w:val="32"/>
        </w:rPr>
        <w:t>features.</w:t>
      </w:r>
      <w:r w:rsidRPr="000572EA">
        <w:rPr>
          <w:rFonts w:ascii="Times New Roman" w:hAnsi="Times New Roman" w:cs="Times New Roman"/>
          <w:sz w:val="32"/>
          <w:szCs w:val="32"/>
        </w:rPr>
        <w:br/>
        <w:t>2. Generating synthetic data with realistic calculations for sales, total users, revenue, and profit.</w:t>
      </w:r>
      <w:r w:rsidRPr="000572EA">
        <w:rPr>
          <w:rFonts w:ascii="Times New Roman" w:hAnsi="Times New Roman" w:cs="Times New Roman"/>
          <w:sz w:val="32"/>
          <w:szCs w:val="32"/>
        </w:rPr>
        <w:br/>
        <w:t>3. Implementing a more accurate method for estimating total users based on a user conversion rate rather than a simple multiplier.</w:t>
      </w:r>
      <w:r w:rsidRPr="000572EA">
        <w:rPr>
          <w:rFonts w:ascii="Times New Roman" w:hAnsi="Times New Roman" w:cs="Times New Roman"/>
          <w:sz w:val="32"/>
          <w:szCs w:val="32"/>
        </w:rPr>
        <w:br/>
        <w:t xml:space="preserve">4. Successfully created a dataset with over </w:t>
      </w:r>
      <w:r>
        <w:rPr>
          <w:rFonts w:ascii="Times New Roman" w:hAnsi="Times New Roman" w:cs="Times New Roman"/>
          <w:sz w:val="32"/>
          <w:szCs w:val="32"/>
        </w:rPr>
        <w:t>629</w:t>
      </w:r>
      <w:r w:rsidRPr="000572EA">
        <w:rPr>
          <w:rFonts w:ascii="Times New Roman" w:hAnsi="Times New Roman" w:cs="Times New Roman"/>
          <w:sz w:val="32"/>
          <w:szCs w:val="32"/>
        </w:rPr>
        <w:t xml:space="preserve"> records, ensuring diversity across different regions.</w:t>
      </w:r>
    </w:p>
    <w:p w:rsidR="000572EA" w:rsidRPr="000572EA" w:rsidRDefault="000572EA" w:rsidP="000572EA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0572EA">
        <w:rPr>
          <w:rFonts w:ascii="Times New Roman" w:hAnsi="Times New Roman" w:cs="Times New Roman"/>
          <w:sz w:val="32"/>
          <w:szCs w:val="32"/>
        </w:rPr>
        <w:t>Challenges Faced</w:t>
      </w:r>
    </w:p>
    <w:p w:rsidR="000572EA" w:rsidRPr="000572EA" w:rsidRDefault="000572EA" w:rsidP="000572E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572EA">
        <w:rPr>
          <w:rFonts w:ascii="Times New Roman" w:hAnsi="Times New Roman" w:cs="Times New Roman"/>
          <w:sz w:val="32"/>
          <w:szCs w:val="32"/>
        </w:rPr>
        <w:t>One of the primary challenges faced during the week was determining a realistic method for estimating the number of users from sales figures. The initial approach of using a random multiplier did not reflect a real-world scenario. After researching potential methods, a user conversion rate based on a percentage of sales was implemented, which provided a more accurate and realistic estimation.</w:t>
      </w:r>
      <w:r w:rsidRPr="000572EA">
        <w:rPr>
          <w:rFonts w:ascii="Times New Roman" w:hAnsi="Times New Roman" w:cs="Times New Roman"/>
          <w:sz w:val="32"/>
          <w:szCs w:val="32"/>
        </w:rPr>
        <w:br/>
        <w:t>Additionally, there was a challenge in handling deprecated methods in the code, which required adjustments to the approach.</w:t>
      </w:r>
    </w:p>
    <w:p w:rsidR="000572EA" w:rsidRPr="000572EA" w:rsidRDefault="000572EA" w:rsidP="000572EA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0572EA">
        <w:rPr>
          <w:rFonts w:ascii="Times New Roman" w:hAnsi="Times New Roman" w:cs="Times New Roman"/>
          <w:sz w:val="32"/>
          <w:szCs w:val="32"/>
        </w:rPr>
        <w:t>Plans for the Upcoming Week</w:t>
      </w:r>
    </w:p>
    <w:p w:rsidR="000572EA" w:rsidRDefault="000572EA" w:rsidP="000572E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572EA">
        <w:rPr>
          <w:rFonts w:ascii="Times New Roman" w:hAnsi="Times New Roman" w:cs="Times New Roman"/>
          <w:sz w:val="32"/>
          <w:szCs w:val="32"/>
        </w:rPr>
        <w:t xml:space="preserve">For the upcoming week, the focus will shift towards </w:t>
      </w:r>
      <w:proofErr w:type="spellStart"/>
      <w:r w:rsidRPr="000572EA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0572EA">
        <w:rPr>
          <w:rFonts w:ascii="Times New Roman" w:hAnsi="Times New Roman" w:cs="Times New Roman"/>
          <w:sz w:val="32"/>
          <w:szCs w:val="32"/>
        </w:rPr>
        <w:t xml:space="preserve"> the synthetic dataset through data visualization and predictive </w:t>
      </w:r>
      <w:proofErr w:type="spellStart"/>
      <w:r w:rsidRPr="000572EA"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 w:rsidRPr="000572EA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572EA" w:rsidRPr="000572EA" w:rsidRDefault="000572EA" w:rsidP="000572E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572EA">
        <w:rPr>
          <w:rFonts w:ascii="Times New Roman" w:hAnsi="Times New Roman" w:cs="Times New Roman"/>
          <w:sz w:val="32"/>
          <w:szCs w:val="32"/>
        </w:rPr>
        <w:lastRenderedPageBreak/>
        <w:t>Key tasks will include:</w:t>
      </w:r>
      <w:r w:rsidRPr="000572EA">
        <w:rPr>
          <w:rFonts w:ascii="Times New Roman" w:hAnsi="Times New Roman" w:cs="Times New Roman"/>
          <w:sz w:val="32"/>
          <w:szCs w:val="32"/>
        </w:rPr>
        <w:br/>
        <w:t>1. Preparing various visualization charts to explore patterns and insights within the dataset.</w:t>
      </w:r>
      <w:r w:rsidRPr="000572EA">
        <w:rPr>
          <w:rFonts w:ascii="Times New Roman" w:hAnsi="Times New Roman" w:cs="Times New Roman"/>
          <w:sz w:val="32"/>
          <w:szCs w:val="32"/>
        </w:rPr>
        <w:br/>
        <w:t>2. Utilizing available machine learning models to predict the percentage of success if the same product was made using raw materials from India at a cheaper price.</w:t>
      </w:r>
      <w:r w:rsidRPr="000572EA">
        <w:rPr>
          <w:rFonts w:ascii="Times New Roman" w:hAnsi="Times New Roman" w:cs="Times New Roman"/>
          <w:sz w:val="32"/>
          <w:szCs w:val="32"/>
        </w:rPr>
        <w:br/>
        <w:t>3. Predicting the accuracy of the model on the dataset to assess its reliability.</w:t>
      </w:r>
      <w:r w:rsidRPr="000572EA">
        <w:rPr>
          <w:rFonts w:ascii="Times New Roman" w:hAnsi="Times New Roman" w:cs="Times New Roman"/>
          <w:sz w:val="32"/>
          <w:szCs w:val="32"/>
        </w:rPr>
        <w:br/>
        <w:t>These tasks will help in understanding the potential market impact and success of the product if manufactured under different conditions.</w:t>
      </w:r>
    </w:p>
    <w:p w:rsidR="000572EA" w:rsidRPr="000572EA" w:rsidRDefault="000572EA" w:rsidP="000572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0572EA" w:rsidRPr="0005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DC"/>
    <w:rsid w:val="000572EA"/>
    <w:rsid w:val="006523C1"/>
    <w:rsid w:val="00B62D5A"/>
    <w:rsid w:val="00CC7742"/>
    <w:rsid w:val="00E3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7D2"/>
  <w15:chartTrackingRefBased/>
  <w15:docId w15:val="{75218F2E-C232-4B6D-8A89-3F68F49E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E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E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572E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572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Vairabharathi VR</dc:creator>
  <cp:keywords/>
  <dc:description/>
  <cp:lastModifiedBy>Vairabharathi VR</cp:lastModifiedBy>
  <cp:revision>2</cp:revision>
  <dcterms:created xsi:type="dcterms:W3CDTF">2024-08-28T04:58:00Z</dcterms:created>
  <dcterms:modified xsi:type="dcterms:W3CDTF">2024-08-28T05:06:00Z</dcterms:modified>
</cp:coreProperties>
</file>