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14DB" w:rsidRDefault="00BE14DB" w:rsidP="00BE14DB">
      <w:pPr>
        <w:jc w:val="center"/>
        <w:rPr>
          <w:rFonts w:ascii="Calibri" w:hAnsi="Calibri" w:cs="Calibri"/>
          <w:b/>
          <w:sz w:val="44"/>
          <w:szCs w:val="44"/>
        </w:rPr>
      </w:pPr>
      <w:r w:rsidRPr="00BE14DB">
        <w:rPr>
          <w:rFonts w:ascii="Calibri" w:hAnsi="Calibri" w:cs="Calibri"/>
          <w:b/>
          <w:sz w:val="44"/>
          <w:szCs w:val="44"/>
        </w:rPr>
        <w:t>Solution Requirements</w:t>
      </w: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BE14DB" w:rsidTr="00BE14DB">
        <w:tc>
          <w:tcPr>
            <w:tcW w:w="4788" w:type="dxa"/>
          </w:tcPr>
          <w:p w:rsidR="00BE14DB" w:rsidRPr="00BE14DB" w:rsidRDefault="00BE14DB" w:rsidP="005D727D">
            <w:pPr>
              <w:rPr>
                <w:sz w:val="28"/>
                <w:szCs w:val="28"/>
              </w:rPr>
            </w:pPr>
            <w:r w:rsidRPr="00BE14DB">
              <w:rPr>
                <w:sz w:val="28"/>
                <w:szCs w:val="28"/>
              </w:rPr>
              <w:t>Date</w:t>
            </w:r>
          </w:p>
        </w:tc>
        <w:tc>
          <w:tcPr>
            <w:tcW w:w="4788" w:type="dxa"/>
          </w:tcPr>
          <w:p w:rsidR="00BE14DB" w:rsidRPr="00BE14DB" w:rsidRDefault="00BE14DB" w:rsidP="005D727D">
            <w:pPr>
              <w:rPr>
                <w:sz w:val="28"/>
                <w:szCs w:val="28"/>
              </w:rPr>
            </w:pPr>
            <w:r w:rsidRPr="00BE14DB">
              <w:rPr>
                <w:sz w:val="28"/>
                <w:szCs w:val="28"/>
              </w:rPr>
              <w:t>06 Nov 2025</w:t>
            </w:r>
          </w:p>
        </w:tc>
      </w:tr>
      <w:tr w:rsidR="00BE14DB" w:rsidTr="00BE14DB">
        <w:tc>
          <w:tcPr>
            <w:tcW w:w="4788" w:type="dxa"/>
          </w:tcPr>
          <w:p w:rsidR="00BE14DB" w:rsidRPr="00BE14DB" w:rsidRDefault="00BE14DB" w:rsidP="005D727D">
            <w:pPr>
              <w:rPr>
                <w:sz w:val="28"/>
                <w:szCs w:val="28"/>
              </w:rPr>
            </w:pPr>
            <w:r w:rsidRPr="00BE14DB">
              <w:rPr>
                <w:sz w:val="28"/>
                <w:szCs w:val="28"/>
              </w:rPr>
              <w:t xml:space="preserve">Team ID </w:t>
            </w:r>
          </w:p>
        </w:tc>
        <w:tc>
          <w:tcPr>
            <w:tcW w:w="4788" w:type="dxa"/>
          </w:tcPr>
          <w:p w:rsidR="00BE14DB" w:rsidRPr="00BE14DB" w:rsidRDefault="00BE14DB" w:rsidP="005D727D">
            <w:pPr>
              <w:rPr>
                <w:sz w:val="28"/>
                <w:szCs w:val="28"/>
              </w:rPr>
            </w:pPr>
            <w:r w:rsidRPr="00BE14DB">
              <w:rPr>
                <w:sz w:val="28"/>
                <w:szCs w:val="28"/>
              </w:rPr>
              <w:t>FE7F7B420961141A91F48E734450581D</w:t>
            </w:r>
          </w:p>
        </w:tc>
      </w:tr>
      <w:tr w:rsidR="00BE14DB" w:rsidTr="00BE14DB">
        <w:tc>
          <w:tcPr>
            <w:tcW w:w="4788" w:type="dxa"/>
          </w:tcPr>
          <w:p w:rsidR="00BE14DB" w:rsidRPr="00BE14DB" w:rsidRDefault="00BE14DB" w:rsidP="005D727D">
            <w:pPr>
              <w:rPr>
                <w:sz w:val="28"/>
                <w:szCs w:val="28"/>
              </w:rPr>
            </w:pPr>
            <w:r w:rsidRPr="00BE14DB">
              <w:rPr>
                <w:sz w:val="28"/>
                <w:szCs w:val="28"/>
              </w:rPr>
              <w:t>Project Name</w:t>
            </w:r>
          </w:p>
        </w:tc>
        <w:tc>
          <w:tcPr>
            <w:tcW w:w="4788" w:type="dxa"/>
          </w:tcPr>
          <w:p w:rsidR="00BE14DB" w:rsidRPr="00BE14DB" w:rsidRDefault="00BE14DB" w:rsidP="005D727D">
            <w:pPr>
              <w:rPr>
                <w:sz w:val="28"/>
                <w:szCs w:val="28"/>
              </w:rPr>
            </w:pPr>
            <w:r w:rsidRPr="00BE14DB">
              <w:rPr>
                <w:sz w:val="28"/>
                <w:szCs w:val="28"/>
              </w:rPr>
              <w:t>CRM Application for Jewel Management - (Developer)</w:t>
            </w:r>
          </w:p>
        </w:tc>
      </w:tr>
      <w:tr w:rsidR="00BE14DB" w:rsidTr="00BE14DB">
        <w:tc>
          <w:tcPr>
            <w:tcW w:w="4788" w:type="dxa"/>
          </w:tcPr>
          <w:p w:rsidR="00BE14DB" w:rsidRPr="00BE14DB" w:rsidRDefault="00BE14DB" w:rsidP="005D727D">
            <w:pPr>
              <w:rPr>
                <w:sz w:val="28"/>
                <w:szCs w:val="28"/>
              </w:rPr>
            </w:pPr>
            <w:r w:rsidRPr="00BE14DB">
              <w:rPr>
                <w:sz w:val="28"/>
                <w:szCs w:val="28"/>
              </w:rPr>
              <w:t>Maximum Marks</w:t>
            </w:r>
          </w:p>
        </w:tc>
        <w:tc>
          <w:tcPr>
            <w:tcW w:w="4788" w:type="dxa"/>
          </w:tcPr>
          <w:p w:rsidR="00BE14DB" w:rsidRPr="00BE14DB" w:rsidRDefault="00BE14DB" w:rsidP="005D727D">
            <w:pPr>
              <w:rPr>
                <w:sz w:val="28"/>
                <w:szCs w:val="28"/>
              </w:rPr>
            </w:pPr>
            <w:r w:rsidRPr="00BE14DB">
              <w:rPr>
                <w:sz w:val="28"/>
                <w:szCs w:val="28"/>
              </w:rPr>
              <w:t>2 Marks</w:t>
            </w:r>
          </w:p>
        </w:tc>
      </w:tr>
    </w:tbl>
    <w:p w:rsidR="00BE14DB" w:rsidRPr="00BE14DB" w:rsidRDefault="00BE14DB" w:rsidP="00B117AF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44"/>
          <w:szCs w:val="44"/>
          <w:lang w:val="en-IN"/>
        </w:rPr>
      </w:pPr>
    </w:p>
    <w:p w:rsidR="00B117AF" w:rsidRPr="00BE14DB" w:rsidRDefault="00B117AF" w:rsidP="00B117AF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2"/>
          <w:szCs w:val="32"/>
        </w:rPr>
      </w:pPr>
      <w:r w:rsidRPr="00BE14DB">
        <w:rPr>
          <w:rFonts w:ascii="Calibri" w:eastAsia="Times New Roman" w:hAnsi="Calibri" w:cs="Calibri"/>
          <w:b/>
          <w:bCs/>
          <w:sz w:val="32"/>
          <w:szCs w:val="32"/>
        </w:rPr>
        <w:t>1. Introduction</w:t>
      </w:r>
    </w:p>
    <w:p w:rsidR="00B117AF" w:rsidRPr="00BE14DB" w:rsidRDefault="00B117AF" w:rsidP="00B117AF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BE14DB">
        <w:rPr>
          <w:rFonts w:ascii="Calibri" w:eastAsia="Times New Roman" w:hAnsi="Calibri" w:cs="Calibri"/>
          <w:sz w:val="24"/>
          <w:szCs w:val="24"/>
        </w:rPr>
        <w:t xml:space="preserve">This section outlines the </w:t>
      </w:r>
      <w:r w:rsidRPr="00BE14DB">
        <w:rPr>
          <w:rFonts w:ascii="Calibri" w:eastAsia="Times New Roman" w:hAnsi="Calibri" w:cs="Calibri"/>
          <w:b/>
          <w:bCs/>
          <w:sz w:val="24"/>
          <w:szCs w:val="24"/>
        </w:rPr>
        <w:t>functional</w:t>
      </w:r>
      <w:r w:rsidRPr="00BE14DB">
        <w:rPr>
          <w:rFonts w:ascii="Calibri" w:eastAsia="Times New Roman" w:hAnsi="Calibri" w:cs="Calibri"/>
          <w:sz w:val="24"/>
          <w:szCs w:val="24"/>
        </w:rPr>
        <w:t xml:space="preserve"> and </w:t>
      </w:r>
      <w:r w:rsidRPr="00BE14DB">
        <w:rPr>
          <w:rFonts w:ascii="Calibri" w:eastAsia="Times New Roman" w:hAnsi="Calibri" w:cs="Calibri"/>
          <w:b/>
          <w:bCs/>
          <w:sz w:val="24"/>
          <w:szCs w:val="24"/>
        </w:rPr>
        <w:t>non-functional requirements</w:t>
      </w:r>
      <w:r w:rsidRPr="00BE14DB">
        <w:rPr>
          <w:rFonts w:ascii="Calibri" w:eastAsia="Times New Roman" w:hAnsi="Calibri" w:cs="Calibri"/>
          <w:sz w:val="24"/>
          <w:szCs w:val="24"/>
        </w:rPr>
        <w:t xml:space="preserve"> of the proposed </w:t>
      </w:r>
      <w:r w:rsidRPr="00BE14DB">
        <w:rPr>
          <w:rFonts w:ascii="Calibri" w:eastAsia="Times New Roman" w:hAnsi="Calibri" w:cs="Calibri"/>
          <w:b/>
          <w:bCs/>
          <w:sz w:val="24"/>
          <w:szCs w:val="24"/>
        </w:rPr>
        <w:t>CRM Application for Jewel Management</w:t>
      </w:r>
      <w:r w:rsidRPr="00BE14DB">
        <w:rPr>
          <w:rFonts w:ascii="Calibri" w:eastAsia="Times New Roman" w:hAnsi="Calibri" w:cs="Calibri"/>
          <w:sz w:val="24"/>
          <w:szCs w:val="24"/>
        </w:rPr>
        <w:t>. The system aims to streamline jewelry business operations by managing customer relationships, sales, inventory, billing, and marketing activities under a unified platform.</w:t>
      </w:r>
    </w:p>
    <w:p w:rsidR="00BE14DB" w:rsidRPr="00BE14DB" w:rsidRDefault="00BE14DB" w:rsidP="00BE14DB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</w:p>
    <w:p w:rsidR="00B117AF" w:rsidRPr="00BE14DB" w:rsidRDefault="00B117AF" w:rsidP="00BE14DB">
      <w:pPr>
        <w:spacing w:after="0" w:line="240" w:lineRule="auto"/>
        <w:rPr>
          <w:rFonts w:ascii="Calibri" w:eastAsia="Times New Roman" w:hAnsi="Calibri" w:cs="Calibri"/>
          <w:sz w:val="32"/>
          <w:szCs w:val="32"/>
        </w:rPr>
      </w:pPr>
      <w:r w:rsidRPr="00BE14DB">
        <w:rPr>
          <w:rFonts w:ascii="Calibri" w:eastAsia="Times New Roman" w:hAnsi="Calibri" w:cs="Calibri"/>
          <w:b/>
          <w:bCs/>
          <w:sz w:val="32"/>
          <w:szCs w:val="32"/>
        </w:rPr>
        <w:t>2. System Overview</w:t>
      </w:r>
    </w:p>
    <w:p w:rsidR="00B117AF" w:rsidRPr="00BE14DB" w:rsidRDefault="00B117AF" w:rsidP="00B117AF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BE14DB">
        <w:rPr>
          <w:rFonts w:ascii="Calibri" w:eastAsia="Times New Roman" w:hAnsi="Calibri" w:cs="Calibri"/>
          <w:sz w:val="24"/>
          <w:szCs w:val="24"/>
        </w:rPr>
        <w:t xml:space="preserve">The </w:t>
      </w:r>
      <w:r w:rsidRPr="00BE14DB">
        <w:rPr>
          <w:rFonts w:ascii="Calibri" w:eastAsia="Times New Roman" w:hAnsi="Calibri" w:cs="Calibri"/>
          <w:b/>
          <w:bCs/>
          <w:sz w:val="24"/>
          <w:szCs w:val="24"/>
        </w:rPr>
        <w:t>CRM for Jewel Management</w:t>
      </w:r>
      <w:r w:rsidRPr="00BE14DB">
        <w:rPr>
          <w:rFonts w:ascii="Calibri" w:eastAsia="Times New Roman" w:hAnsi="Calibri" w:cs="Calibri"/>
          <w:sz w:val="24"/>
          <w:szCs w:val="24"/>
        </w:rPr>
        <w:t xml:space="preserve"> will provide a centralized platform that:</w:t>
      </w:r>
    </w:p>
    <w:p w:rsidR="00B117AF" w:rsidRPr="00BE14DB" w:rsidRDefault="00B117AF" w:rsidP="00B117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BE14DB">
        <w:rPr>
          <w:rFonts w:ascii="Calibri" w:eastAsia="Times New Roman" w:hAnsi="Calibri" w:cs="Calibri"/>
          <w:sz w:val="24"/>
          <w:szCs w:val="24"/>
        </w:rPr>
        <w:t>Manages customer data, preferences, and purchase history.</w:t>
      </w:r>
    </w:p>
    <w:p w:rsidR="00B117AF" w:rsidRPr="00BE14DB" w:rsidRDefault="00B117AF" w:rsidP="00B117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BE14DB">
        <w:rPr>
          <w:rFonts w:ascii="Calibri" w:eastAsia="Times New Roman" w:hAnsi="Calibri" w:cs="Calibri"/>
          <w:sz w:val="24"/>
          <w:szCs w:val="24"/>
        </w:rPr>
        <w:t>Tracks jewelry inventory and stock levels.</w:t>
      </w:r>
    </w:p>
    <w:p w:rsidR="00B117AF" w:rsidRPr="00BE14DB" w:rsidRDefault="00B117AF" w:rsidP="00B117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BE14DB">
        <w:rPr>
          <w:rFonts w:ascii="Calibri" w:eastAsia="Times New Roman" w:hAnsi="Calibri" w:cs="Calibri"/>
          <w:sz w:val="24"/>
          <w:szCs w:val="24"/>
        </w:rPr>
        <w:t>Handles sales quotations, billing, and payments.</w:t>
      </w:r>
    </w:p>
    <w:p w:rsidR="00B117AF" w:rsidRPr="00BE14DB" w:rsidRDefault="00B117AF" w:rsidP="00B117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BE14DB">
        <w:rPr>
          <w:rFonts w:ascii="Calibri" w:eastAsia="Times New Roman" w:hAnsi="Calibri" w:cs="Calibri"/>
          <w:sz w:val="24"/>
          <w:szCs w:val="24"/>
        </w:rPr>
        <w:t>Supports marketing automation and customer engagement.</w:t>
      </w:r>
    </w:p>
    <w:p w:rsidR="00B117AF" w:rsidRPr="00BE14DB" w:rsidRDefault="00B117AF" w:rsidP="00B117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BE14DB">
        <w:rPr>
          <w:rFonts w:ascii="Calibri" w:eastAsia="Times New Roman" w:hAnsi="Calibri" w:cs="Calibri"/>
          <w:sz w:val="24"/>
          <w:szCs w:val="24"/>
        </w:rPr>
        <w:t>Generates analytical reports and dashboards for management decisions.</w:t>
      </w:r>
    </w:p>
    <w:p w:rsidR="00B117AF" w:rsidRPr="00BE14DB" w:rsidRDefault="00B117AF" w:rsidP="00B117AF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</w:p>
    <w:p w:rsidR="00B117AF" w:rsidRPr="00BE14DB" w:rsidRDefault="00B117AF" w:rsidP="00B117AF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2"/>
          <w:szCs w:val="32"/>
        </w:rPr>
      </w:pPr>
      <w:r w:rsidRPr="00BE14DB">
        <w:rPr>
          <w:rFonts w:ascii="Calibri" w:eastAsia="Times New Roman" w:hAnsi="Calibri" w:cs="Calibri"/>
          <w:b/>
          <w:bCs/>
          <w:sz w:val="32"/>
          <w:szCs w:val="32"/>
        </w:rPr>
        <w:t>3. Functional Requirements</w:t>
      </w:r>
    </w:p>
    <w:p w:rsidR="00B117AF" w:rsidRPr="00BE14DB" w:rsidRDefault="00B117AF" w:rsidP="00B117AF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</w:rPr>
      </w:pPr>
      <w:r w:rsidRPr="00BE14DB">
        <w:rPr>
          <w:rFonts w:ascii="Calibri" w:eastAsia="Times New Roman" w:hAnsi="Calibri" w:cs="Calibri"/>
          <w:b/>
          <w:bCs/>
          <w:sz w:val="27"/>
          <w:szCs w:val="27"/>
        </w:rPr>
        <w:t>3.1. Customer Management</w:t>
      </w:r>
    </w:p>
    <w:p w:rsidR="00B117AF" w:rsidRPr="00BE14DB" w:rsidRDefault="00B117AF" w:rsidP="00B117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BE14DB">
        <w:rPr>
          <w:rFonts w:ascii="Calibri" w:eastAsia="Times New Roman" w:hAnsi="Calibri" w:cs="Calibri"/>
          <w:sz w:val="24"/>
          <w:szCs w:val="24"/>
        </w:rPr>
        <w:t>The system shall allow adding, updating, and deleting customer records.</w:t>
      </w:r>
    </w:p>
    <w:p w:rsidR="00B117AF" w:rsidRPr="00BE14DB" w:rsidRDefault="00B117AF" w:rsidP="00B117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BE14DB">
        <w:rPr>
          <w:rFonts w:ascii="Calibri" w:eastAsia="Times New Roman" w:hAnsi="Calibri" w:cs="Calibri"/>
          <w:sz w:val="24"/>
          <w:szCs w:val="24"/>
        </w:rPr>
        <w:t>The system shall store customer contact details, purchase history, and preferences.</w:t>
      </w:r>
    </w:p>
    <w:p w:rsidR="00B117AF" w:rsidRPr="00BE14DB" w:rsidRDefault="00B117AF" w:rsidP="00B117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BE14DB">
        <w:rPr>
          <w:rFonts w:ascii="Calibri" w:eastAsia="Times New Roman" w:hAnsi="Calibri" w:cs="Calibri"/>
          <w:sz w:val="24"/>
          <w:szCs w:val="24"/>
        </w:rPr>
        <w:t>The system shall allow categorization of customers (e.g., regular, VIP).</w:t>
      </w:r>
    </w:p>
    <w:p w:rsidR="00B117AF" w:rsidRPr="00BE14DB" w:rsidRDefault="00B117AF" w:rsidP="00B117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BE14DB">
        <w:rPr>
          <w:rFonts w:ascii="Calibri" w:eastAsia="Times New Roman" w:hAnsi="Calibri" w:cs="Calibri"/>
          <w:sz w:val="24"/>
          <w:szCs w:val="24"/>
        </w:rPr>
        <w:t>The system shall support loyalty programs and reward tracking.</w:t>
      </w:r>
    </w:p>
    <w:p w:rsidR="00B117AF" w:rsidRPr="00BE14DB" w:rsidRDefault="00B117AF" w:rsidP="00B117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BE14DB">
        <w:rPr>
          <w:rFonts w:ascii="Calibri" w:eastAsia="Times New Roman" w:hAnsi="Calibri" w:cs="Calibri"/>
          <w:sz w:val="24"/>
          <w:szCs w:val="24"/>
        </w:rPr>
        <w:t>The system shall enable communication via email/SMS for offers or follow-ups.</w:t>
      </w:r>
    </w:p>
    <w:p w:rsidR="00B117AF" w:rsidRPr="00BE14DB" w:rsidRDefault="00B117AF" w:rsidP="00B117AF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</w:p>
    <w:p w:rsidR="00B117AF" w:rsidRPr="00BE14DB" w:rsidRDefault="00B117AF" w:rsidP="00B117AF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</w:rPr>
      </w:pPr>
      <w:r w:rsidRPr="00BE14DB">
        <w:rPr>
          <w:rFonts w:ascii="Calibri" w:eastAsia="Times New Roman" w:hAnsi="Calibri" w:cs="Calibri"/>
          <w:b/>
          <w:bCs/>
          <w:sz w:val="27"/>
          <w:szCs w:val="27"/>
        </w:rPr>
        <w:t>3.2. Inventory Management</w:t>
      </w:r>
    </w:p>
    <w:p w:rsidR="00B117AF" w:rsidRPr="00BE14DB" w:rsidRDefault="00B117AF" w:rsidP="00B117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BE14DB">
        <w:rPr>
          <w:rFonts w:ascii="Calibri" w:eastAsia="Times New Roman" w:hAnsi="Calibri" w:cs="Calibri"/>
          <w:sz w:val="24"/>
          <w:szCs w:val="24"/>
        </w:rPr>
        <w:t xml:space="preserve">The system shall maintain records of all jewelry items (type, design, material, weight, </w:t>
      </w:r>
      <w:proofErr w:type="gramStart"/>
      <w:r w:rsidRPr="00BE14DB">
        <w:rPr>
          <w:rFonts w:ascii="Calibri" w:eastAsia="Times New Roman" w:hAnsi="Calibri" w:cs="Calibri"/>
          <w:sz w:val="24"/>
          <w:szCs w:val="24"/>
        </w:rPr>
        <w:t>price</w:t>
      </w:r>
      <w:proofErr w:type="gramEnd"/>
      <w:r w:rsidRPr="00BE14DB">
        <w:rPr>
          <w:rFonts w:ascii="Calibri" w:eastAsia="Times New Roman" w:hAnsi="Calibri" w:cs="Calibri"/>
          <w:sz w:val="24"/>
          <w:szCs w:val="24"/>
        </w:rPr>
        <w:t>).</w:t>
      </w:r>
    </w:p>
    <w:p w:rsidR="00B117AF" w:rsidRPr="00BE14DB" w:rsidRDefault="00B117AF" w:rsidP="00B117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BE14DB">
        <w:rPr>
          <w:rFonts w:ascii="Calibri" w:eastAsia="Times New Roman" w:hAnsi="Calibri" w:cs="Calibri"/>
          <w:sz w:val="24"/>
          <w:szCs w:val="24"/>
        </w:rPr>
        <w:t>The system shall allow adding new products and updating stock quantities.</w:t>
      </w:r>
    </w:p>
    <w:p w:rsidR="00B117AF" w:rsidRPr="00BE14DB" w:rsidRDefault="00B117AF" w:rsidP="00B117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BE14DB">
        <w:rPr>
          <w:rFonts w:ascii="Calibri" w:eastAsia="Times New Roman" w:hAnsi="Calibri" w:cs="Calibri"/>
          <w:sz w:val="24"/>
          <w:szCs w:val="24"/>
        </w:rPr>
        <w:t>The system shall automatically update stock levels after each sale.</w:t>
      </w:r>
    </w:p>
    <w:p w:rsidR="00B117AF" w:rsidRPr="00BE14DB" w:rsidRDefault="00B117AF" w:rsidP="00B117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BE14DB">
        <w:rPr>
          <w:rFonts w:ascii="Calibri" w:eastAsia="Times New Roman" w:hAnsi="Calibri" w:cs="Calibri"/>
          <w:sz w:val="24"/>
          <w:szCs w:val="24"/>
        </w:rPr>
        <w:t>The system shall generate alerts for low-stock or high-demand items.</w:t>
      </w:r>
    </w:p>
    <w:p w:rsidR="00B117AF" w:rsidRPr="00BE14DB" w:rsidRDefault="00B117AF" w:rsidP="00B117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BE14DB">
        <w:rPr>
          <w:rFonts w:ascii="Calibri" w:eastAsia="Times New Roman" w:hAnsi="Calibri" w:cs="Calibri"/>
          <w:sz w:val="24"/>
          <w:szCs w:val="24"/>
        </w:rPr>
        <w:t>The system shall maintain supplier details and purchase records.</w:t>
      </w:r>
    </w:p>
    <w:p w:rsidR="00B117AF" w:rsidRPr="00BE14DB" w:rsidRDefault="00B117AF" w:rsidP="00B117AF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</w:p>
    <w:p w:rsidR="00B117AF" w:rsidRPr="00BE14DB" w:rsidRDefault="00B117AF" w:rsidP="00B117AF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</w:rPr>
      </w:pPr>
      <w:r w:rsidRPr="00BE14DB">
        <w:rPr>
          <w:rFonts w:ascii="Calibri" w:eastAsia="Times New Roman" w:hAnsi="Calibri" w:cs="Calibri"/>
          <w:b/>
          <w:bCs/>
          <w:sz w:val="27"/>
          <w:szCs w:val="27"/>
        </w:rPr>
        <w:t>3.3. Sales and Billing</w:t>
      </w:r>
    </w:p>
    <w:p w:rsidR="00B117AF" w:rsidRPr="00BE14DB" w:rsidRDefault="00B117AF" w:rsidP="00B117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BE14DB">
        <w:rPr>
          <w:rFonts w:ascii="Calibri" w:eastAsia="Times New Roman" w:hAnsi="Calibri" w:cs="Calibri"/>
          <w:sz w:val="24"/>
          <w:szCs w:val="24"/>
        </w:rPr>
        <w:t>The system shall enable quotation generation and conversion to invoices.</w:t>
      </w:r>
    </w:p>
    <w:p w:rsidR="00B117AF" w:rsidRPr="00BE14DB" w:rsidRDefault="00B117AF" w:rsidP="00B117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BE14DB">
        <w:rPr>
          <w:rFonts w:ascii="Calibri" w:eastAsia="Times New Roman" w:hAnsi="Calibri" w:cs="Calibri"/>
          <w:sz w:val="24"/>
          <w:szCs w:val="24"/>
        </w:rPr>
        <w:t>The system shall record customer purchases and update inventory accordingly.</w:t>
      </w:r>
    </w:p>
    <w:p w:rsidR="00B117AF" w:rsidRPr="00BE14DB" w:rsidRDefault="00B117AF" w:rsidP="00B117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BE14DB">
        <w:rPr>
          <w:rFonts w:ascii="Calibri" w:eastAsia="Times New Roman" w:hAnsi="Calibri" w:cs="Calibri"/>
          <w:sz w:val="24"/>
          <w:szCs w:val="24"/>
        </w:rPr>
        <w:t>The system shall support multiple payment methods (cash, card, online).</w:t>
      </w:r>
    </w:p>
    <w:p w:rsidR="00B117AF" w:rsidRPr="00BE14DB" w:rsidRDefault="00B117AF" w:rsidP="00B117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BE14DB">
        <w:rPr>
          <w:rFonts w:ascii="Calibri" w:eastAsia="Times New Roman" w:hAnsi="Calibri" w:cs="Calibri"/>
          <w:sz w:val="24"/>
          <w:szCs w:val="24"/>
        </w:rPr>
        <w:t>The system shall automatically calculate taxes, discounts, and final totals.</w:t>
      </w:r>
    </w:p>
    <w:p w:rsidR="00B117AF" w:rsidRPr="00BE14DB" w:rsidRDefault="00B117AF" w:rsidP="00B117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BE14DB">
        <w:rPr>
          <w:rFonts w:ascii="Calibri" w:eastAsia="Times New Roman" w:hAnsi="Calibri" w:cs="Calibri"/>
          <w:sz w:val="24"/>
          <w:szCs w:val="24"/>
        </w:rPr>
        <w:t>The system shall generate and print/download invoices.</w:t>
      </w:r>
    </w:p>
    <w:p w:rsidR="00B117AF" w:rsidRPr="00BE14DB" w:rsidRDefault="00B117AF" w:rsidP="00B117AF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</w:p>
    <w:p w:rsidR="00B117AF" w:rsidRPr="00BE14DB" w:rsidRDefault="00B117AF" w:rsidP="00B117AF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</w:rPr>
      </w:pPr>
      <w:r w:rsidRPr="00BE14DB">
        <w:rPr>
          <w:rFonts w:ascii="Calibri" w:eastAsia="Times New Roman" w:hAnsi="Calibri" w:cs="Calibri"/>
          <w:b/>
          <w:bCs/>
          <w:sz w:val="27"/>
          <w:szCs w:val="27"/>
        </w:rPr>
        <w:t>3.4. User Management</w:t>
      </w:r>
    </w:p>
    <w:p w:rsidR="00B117AF" w:rsidRPr="00BE14DB" w:rsidRDefault="00B117AF" w:rsidP="00B117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BE14DB">
        <w:rPr>
          <w:rFonts w:ascii="Calibri" w:eastAsia="Times New Roman" w:hAnsi="Calibri" w:cs="Calibri"/>
          <w:sz w:val="24"/>
          <w:szCs w:val="24"/>
        </w:rPr>
        <w:t xml:space="preserve">The system shall provide different access levels (Admin, Sales Executive, </w:t>
      </w:r>
      <w:proofErr w:type="gramStart"/>
      <w:r w:rsidRPr="00BE14DB">
        <w:rPr>
          <w:rFonts w:ascii="Calibri" w:eastAsia="Times New Roman" w:hAnsi="Calibri" w:cs="Calibri"/>
          <w:sz w:val="24"/>
          <w:szCs w:val="24"/>
        </w:rPr>
        <w:t>Accountant</w:t>
      </w:r>
      <w:proofErr w:type="gramEnd"/>
      <w:r w:rsidRPr="00BE14DB">
        <w:rPr>
          <w:rFonts w:ascii="Calibri" w:eastAsia="Times New Roman" w:hAnsi="Calibri" w:cs="Calibri"/>
          <w:sz w:val="24"/>
          <w:szCs w:val="24"/>
        </w:rPr>
        <w:t>).</w:t>
      </w:r>
    </w:p>
    <w:p w:rsidR="00B117AF" w:rsidRPr="00BE14DB" w:rsidRDefault="00B117AF" w:rsidP="00B117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BE14DB">
        <w:rPr>
          <w:rFonts w:ascii="Calibri" w:eastAsia="Times New Roman" w:hAnsi="Calibri" w:cs="Calibri"/>
          <w:sz w:val="24"/>
          <w:szCs w:val="24"/>
        </w:rPr>
        <w:t>The system shall manage user authentication and authorization securely.</w:t>
      </w:r>
    </w:p>
    <w:p w:rsidR="00B117AF" w:rsidRPr="00BE14DB" w:rsidRDefault="00B117AF" w:rsidP="00B117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BE14DB">
        <w:rPr>
          <w:rFonts w:ascii="Calibri" w:eastAsia="Times New Roman" w:hAnsi="Calibri" w:cs="Calibri"/>
          <w:sz w:val="24"/>
          <w:szCs w:val="24"/>
        </w:rPr>
        <w:t>The system shall log all user activities for audit purposes.</w:t>
      </w:r>
    </w:p>
    <w:p w:rsidR="00B117AF" w:rsidRPr="00BE14DB" w:rsidRDefault="00B117AF" w:rsidP="00B117AF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</w:p>
    <w:p w:rsidR="00B117AF" w:rsidRPr="00BE14DB" w:rsidRDefault="00B117AF" w:rsidP="00B117AF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</w:rPr>
      </w:pPr>
      <w:r w:rsidRPr="00BE14DB">
        <w:rPr>
          <w:rFonts w:ascii="Calibri" w:eastAsia="Times New Roman" w:hAnsi="Calibri" w:cs="Calibri"/>
          <w:b/>
          <w:bCs/>
          <w:sz w:val="27"/>
          <w:szCs w:val="27"/>
        </w:rPr>
        <w:t>3.5. Marketing &amp; Communication</w:t>
      </w:r>
    </w:p>
    <w:p w:rsidR="00B117AF" w:rsidRPr="00BE14DB" w:rsidRDefault="00B117AF" w:rsidP="00B117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BE14DB">
        <w:rPr>
          <w:rFonts w:ascii="Calibri" w:eastAsia="Times New Roman" w:hAnsi="Calibri" w:cs="Calibri"/>
          <w:sz w:val="24"/>
          <w:szCs w:val="24"/>
        </w:rPr>
        <w:t>The system shall allow scheduling promotional campaigns (email/SMS).</w:t>
      </w:r>
    </w:p>
    <w:p w:rsidR="00B117AF" w:rsidRPr="00BE14DB" w:rsidRDefault="00B117AF" w:rsidP="00B117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BE14DB">
        <w:rPr>
          <w:rFonts w:ascii="Calibri" w:eastAsia="Times New Roman" w:hAnsi="Calibri" w:cs="Calibri"/>
          <w:sz w:val="24"/>
          <w:szCs w:val="24"/>
        </w:rPr>
        <w:t>The system shall segment customers based on purchase behavior.</w:t>
      </w:r>
    </w:p>
    <w:p w:rsidR="00B117AF" w:rsidRPr="00BE14DB" w:rsidRDefault="00B117AF" w:rsidP="00B117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BE14DB">
        <w:rPr>
          <w:rFonts w:ascii="Calibri" w:eastAsia="Times New Roman" w:hAnsi="Calibri" w:cs="Calibri"/>
          <w:sz w:val="24"/>
          <w:szCs w:val="24"/>
        </w:rPr>
        <w:t>The system shall maintain campaign reports and response tracking.</w:t>
      </w:r>
    </w:p>
    <w:p w:rsidR="00B117AF" w:rsidRPr="00BE14DB" w:rsidRDefault="00B117AF" w:rsidP="00B117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BE14DB">
        <w:rPr>
          <w:rFonts w:ascii="Calibri" w:eastAsia="Times New Roman" w:hAnsi="Calibri" w:cs="Calibri"/>
          <w:sz w:val="24"/>
          <w:szCs w:val="24"/>
        </w:rPr>
        <w:t>The system shall enable sending birthday or anniversary wishes automatically.</w:t>
      </w:r>
    </w:p>
    <w:p w:rsidR="00B117AF" w:rsidRPr="00BE14DB" w:rsidRDefault="00B117AF" w:rsidP="00B117AF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</w:p>
    <w:p w:rsidR="00B117AF" w:rsidRPr="00BE14DB" w:rsidRDefault="00B117AF" w:rsidP="00B117AF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</w:rPr>
      </w:pPr>
      <w:r w:rsidRPr="00BE14DB">
        <w:rPr>
          <w:rFonts w:ascii="Calibri" w:eastAsia="Times New Roman" w:hAnsi="Calibri" w:cs="Calibri"/>
          <w:b/>
          <w:bCs/>
          <w:sz w:val="27"/>
          <w:szCs w:val="27"/>
        </w:rPr>
        <w:t>3.6. Reports and Analytics</w:t>
      </w:r>
    </w:p>
    <w:p w:rsidR="00B117AF" w:rsidRPr="00BE14DB" w:rsidRDefault="00B117AF" w:rsidP="00B117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BE14DB">
        <w:rPr>
          <w:rFonts w:ascii="Calibri" w:eastAsia="Times New Roman" w:hAnsi="Calibri" w:cs="Calibri"/>
          <w:sz w:val="24"/>
          <w:szCs w:val="24"/>
        </w:rPr>
        <w:t>The system shall generate reports on sales, customers, and inventory trends.</w:t>
      </w:r>
    </w:p>
    <w:p w:rsidR="00B117AF" w:rsidRPr="00BE14DB" w:rsidRDefault="00B117AF" w:rsidP="00B117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BE14DB">
        <w:rPr>
          <w:rFonts w:ascii="Calibri" w:eastAsia="Times New Roman" w:hAnsi="Calibri" w:cs="Calibri"/>
          <w:sz w:val="24"/>
          <w:szCs w:val="24"/>
        </w:rPr>
        <w:t>The system shall provide dashboards for management insights.</w:t>
      </w:r>
    </w:p>
    <w:p w:rsidR="00B117AF" w:rsidRPr="00BE14DB" w:rsidRDefault="00B117AF" w:rsidP="00B117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BE14DB">
        <w:rPr>
          <w:rFonts w:ascii="Calibri" w:eastAsia="Times New Roman" w:hAnsi="Calibri" w:cs="Calibri"/>
          <w:sz w:val="24"/>
          <w:szCs w:val="24"/>
        </w:rPr>
        <w:lastRenderedPageBreak/>
        <w:t>The system shall allow data export in Excel/PDF formats.</w:t>
      </w:r>
    </w:p>
    <w:p w:rsidR="00B117AF" w:rsidRPr="00BE14DB" w:rsidRDefault="00B117AF" w:rsidP="00B117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BE14DB">
        <w:rPr>
          <w:rFonts w:ascii="Calibri" w:eastAsia="Times New Roman" w:hAnsi="Calibri" w:cs="Calibri"/>
          <w:sz w:val="24"/>
          <w:szCs w:val="24"/>
        </w:rPr>
        <w:t>The system shall provide visual analytics using charts and graphs.</w:t>
      </w:r>
    </w:p>
    <w:p w:rsidR="00B117AF" w:rsidRPr="00BE14DB" w:rsidRDefault="00B117AF" w:rsidP="00B117AF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</w:p>
    <w:p w:rsidR="00BE14DB" w:rsidRDefault="00BE14DB" w:rsidP="00B117AF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</w:rPr>
      </w:pPr>
    </w:p>
    <w:p w:rsidR="00B117AF" w:rsidRPr="00BE14DB" w:rsidRDefault="00B117AF" w:rsidP="00B117AF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</w:rPr>
      </w:pPr>
      <w:r w:rsidRPr="00BE14DB">
        <w:rPr>
          <w:rFonts w:ascii="Calibri" w:eastAsia="Times New Roman" w:hAnsi="Calibri" w:cs="Calibri"/>
          <w:b/>
          <w:bCs/>
          <w:sz w:val="27"/>
          <w:szCs w:val="27"/>
        </w:rPr>
        <w:t>3.7. Repair and Service Management (Optional)</w:t>
      </w:r>
    </w:p>
    <w:p w:rsidR="00B117AF" w:rsidRPr="00BE14DB" w:rsidRDefault="00B117AF" w:rsidP="00B117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BE14DB">
        <w:rPr>
          <w:rFonts w:ascii="Calibri" w:eastAsia="Times New Roman" w:hAnsi="Calibri" w:cs="Calibri"/>
          <w:sz w:val="24"/>
          <w:szCs w:val="24"/>
        </w:rPr>
        <w:t>The system shall manage jewelry repair or customization requests.</w:t>
      </w:r>
    </w:p>
    <w:p w:rsidR="00B117AF" w:rsidRPr="00BE14DB" w:rsidRDefault="00B117AF" w:rsidP="00B117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BE14DB">
        <w:rPr>
          <w:rFonts w:ascii="Calibri" w:eastAsia="Times New Roman" w:hAnsi="Calibri" w:cs="Calibri"/>
          <w:sz w:val="24"/>
          <w:szCs w:val="24"/>
        </w:rPr>
        <w:t>The system shall track service status and notify customers upon completion.</w:t>
      </w:r>
    </w:p>
    <w:p w:rsidR="00B117AF" w:rsidRPr="00BE14DB" w:rsidRDefault="00B117AF" w:rsidP="00B117AF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</w:p>
    <w:p w:rsidR="00B117AF" w:rsidRDefault="00B117AF" w:rsidP="00B117AF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2"/>
          <w:szCs w:val="32"/>
          <w:lang w:val="en-IN"/>
        </w:rPr>
      </w:pPr>
      <w:r w:rsidRPr="00BE14DB">
        <w:rPr>
          <w:rFonts w:ascii="Calibri" w:eastAsia="Times New Roman" w:hAnsi="Calibri" w:cs="Calibri"/>
          <w:b/>
          <w:bCs/>
          <w:sz w:val="32"/>
          <w:szCs w:val="32"/>
        </w:rPr>
        <w:t>4. Non-Functional Requirements</w:t>
      </w:r>
    </w:p>
    <w:tbl>
      <w:tblPr>
        <w:tblStyle w:val="TableGrid"/>
        <w:tblW w:w="0" w:type="auto"/>
        <w:tblLook w:val="04A0"/>
      </w:tblPr>
      <w:tblGrid>
        <w:gridCol w:w="2376"/>
        <w:gridCol w:w="7200"/>
      </w:tblGrid>
      <w:tr w:rsidR="00B431C7" w:rsidTr="00B431C7">
        <w:tc>
          <w:tcPr>
            <w:tcW w:w="2376" w:type="dxa"/>
            <w:vAlign w:val="center"/>
          </w:tcPr>
          <w:p w:rsidR="00B431C7" w:rsidRPr="00BE14DB" w:rsidRDefault="00B431C7" w:rsidP="0011092A">
            <w:pPr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BE14DB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7200" w:type="dxa"/>
            <w:vAlign w:val="center"/>
          </w:tcPr>
          <w:p w:rsidR="00B431C7" w:rsidRPr="00BE14DB" w:rsidRDefault="00B431C7" w:rsidP="0011092A">
            <w:pPr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BE14DB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Requirement Description</w:t>
            </w:r>
          </w:p>
        </w:tc>
      </w:tr>
      <w:tr w:rsidR="00B431C7" w:rsidTr="00B431C7">
        <w:tc>
          <w:tcPr>
            <w:tcW w:w="2376" w:type="dxa"/>
            <w:vAlign w:val="center"/>
          </w:tcPr>
          <w:p w:rsidR="00B431C7" w:rsidRPr="00BE14DB" w:rsidRDefault="00B431C7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BE14DB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Performance</w:t>
            </w:r>
          </w:p>
        </w:tc>
        <w:tc>
          <w:tcPr>
            <w:tcW w:w="7200" w:type="dxa"/>
            <w:vAlign w:val="center"/>
          </w:tcPr>
          <w:p w:rsidR="00B431C7" w:rsidRPr="00BE14DB" w:rsidRDefault="00B431C7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BE14DB">
              <w:rPr>
                <w:rFonts w:ascii="Calibri" w:eastAsia="Times New Roman" w:hAnsi="Calibri" w:cs="Calibri"/>
                <w:sz w:val="24"/>
                <w:szCs w:val="24"/>
              </w:rPr>
              <w:t>The system must support 500+ concurrent users without performance degradation.</w:t>
            </w:r>
          </w:p>
        </w:tc>
      </w:tr>
      <w:tr w:rsidR="00B431C7" w:rsidTr="00B431C7">
        <w:tc>
          <w:tcPr>
            <w:tcW w:w="2376" w:type="dxa"/>
            <w:vAlign w:val="center"/>
          </w:tcPr>
          <w:p w:rsidR="00B431C7" w:rsidRPr="00BE14DB" w:rsidRDefault="00B431C7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BE14DB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Scalability</w:t>
            </w:r>
          </w:p>
        </w:tc>
        <w:tc>
          <w:tcPr>
            <w:tcW w:w="7200" w:type="dxa"/>
            <w:vAlign w:val="center"/>
          </w:tcPr>
          <w:p w:rsidR="00B431C7" w:rsidRPr="00BE14DB" w:rsidRDefault="00B431C7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BE14DB">
              <w:rPr>
                <w:rFonts w:ascii="Calibri" w:eastAsia="Times New Roman" w:hAnsi="Calibri" w:cs="Calibri"/>
                <w:sz w:val="24"/>
                <w:szCs w:val="24"/>
              </w:rPr>
              <w:t>The application should be cloud-ready to support additional modules in future.</w:t>
            </w:r>
          </w:p>
        </w:tc>
      </w:tr>
      <w:tr w:rsidR="00B431C7" w:rsidTr="00B431C7">
        <w:tc>
          <w:tcPr>
            <w:tcW w:w="2376" w:type="dxa"/>
            <w:vAlign w:val="center"/>
          </w:tcPr>
          <w:p w:rsidR="00B431C7" w:rsidRPr="00BE14DB" w:rsidRDefault="00B431C7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BE14DB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Security</w:t>
            </w:r>
          </w:p>
        </w:tc>
        <w:tc>
          <w:tcPr>
            <w:tcW w:w="7200" w:type="dxa"/>
            <w:vAlign w:val="center"/>
          </w:tcPr>
          <w:p w:rsidR="00B431C7" w:rsidRPr="00BE14DB" w:rsidRDefault="00B431C7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BE14DB">
              <w:rPr>
                <w:rFonts w:ascii="Calibri" w:eastAsia="Times New Roman" w:hAnsi="Calibri" w:cs="Calibri"/>
                <w:sz w:val="24"/>
                <w:szCs w:val="24"/>
              </w:rPr>
              <w:t>Data encryption, secure authentication (JWT/</w:t>
            </w:r>
            <w:proofErr w:type="spellStart"/>
            <w:r w:rsidRPr="00BE14DB">
              <w:rPr>
                <w:rFonts w:ascii="Calibri" w:eastAsia="Times New Roman" w:hAnsi="Calibri" w:cs="Calibri"/>
                <w:sz w:val="24"/>
                <w:szCs w:val="24"/>
              </w:rPr>
              <w:t>OAuth</w:t>
            </w:r>
            <w:proofErr w:type="spellEnd"/>
            <w:r w:rsidRPr="00BE14DB">
              <w:rPr>
                <w:rFonts w:ascii="Calibri" w:eastAsia="Times New Roman" w:hAnsi="Calibri" w:cs="Calibri"/>
                <w:sz w:val="24"/>
                <w:szCs w:val="24"/>
              </w:rPr>
              <w:t>), and SSL/TLS encryption required.</w:t>
            </w:r>
          </w:p>
        </w:tc>
      </w:tr>
      <w:tr w:rsidR="00B431C7" w:rsidTr="00B431C7">
        <w:tc>
          <w:tcPr>
            <w:tcW w:w="2376" w:type="dxa"/>
            <w:vAlign w:val="center"/>
          </w:tcPr>
          <w:p w:rsidR="00B431C7" w:rsidRPr="00BE14DB" w:rsidRDefault="00B431C7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BE14DB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Reliability</w:t>
            </w:r>
          </w:p>
        </w:tc>
        <w:tc>
          <w:tcPr>
            <w:tcW w:w="7200" w:type="dxa"/>
            <w:vAlign w:val="center"/>
          </w:tcPr>
          <w:p w:rsidR="00B431C7" w:rsidRPr="00BE14DB" w:rsidRDefault="00B431C7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BE14DB">
              <w:rPr>
                <w:rFonts w:ascii="Calibri" w:eastAsia="Times New Roman" w:hAnsi="Calibri" w:cs="Calibri"/>
                <w:sz w:val="24"/>
                <w:szCs w:val="24"/>
              </w:rPr>
              <w:t>System uptime should be at least 99.5%. Daily backups must be maintained.</w:t>
            </w:r>
          </w:p>
        </w:tc>
      </w:tr>
      <w:tr w:rsidR="00B431C7" w:rsidTr="00B431C7">
        <w:tc>
          <w:tcPr>
            <w:tcW w:w="2376" w:type="dxa"/>
            <w:vAlign w:val="center"/>
          </w:tcPr>
          <w:p w:rsidR="00B431C7" w:rsidRPr="00BE14DB" w:rsidRDefault="00B431C7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BE14DB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Usability</w:t>
            </w:r>
          </w:p>
        </w:tc>
        <w:tc>
          <w:tcPr>
            <w:tcW w:w="7200" w:type="dxa"/>
            <w:vAlign w:val="center"/>
          </w:tcPr>
          <w:p w:rsidR="00B431C7" w:rsidRPr="00BE14DB" w:rsidRDefault="00B431C7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BE14DB">
              <w:rPr>
                <w:rFonts w:ascii="Calibri" w:eastAsia="Times New Roman" w:hAnsi="Calibri" w:cs="Calibri"/>
                <w:sz w:val="24"/>
                <w:szCs w:val="24"/>
              </w:rPr>
              <w:t>Interface must be responsive, intuitive, and mobile-friendly.</w:t>
            </w:r>
          </w:p>
        </w:tc>
      </w:tr>
      <w:tr w:rsidR="00B431C7" w:rsidTr="00B431C7">
        <w:tc>
          <w:tcPr>
            <w:tcW w:w="2376" w:type="dxa"/>
            <w:vAlign w:val="center"/>
          </w:tcPr>
          <w:p w:rsidR="00B431C7" w:rsidRPr="00BE14DB" w:rsidRDefault="00B431C7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BE14DB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Maintainability</w:t>
            </w:r>
          </w:p>
        </w:tc>
        <w:tc>
          <w:tcPr>
            <w:tcW w:w="7200" w:type="dxa"/>
            <w:vAlign w:val="center"/>
          </w:tcPr>
          <w:p w:rsidR="00B431C7" w:rsidRPr="00BE14DB" w:rsidRDefault="00B431C7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BE14DB">
              <w:rPr>
                <w:rFonts w:ascii="Calibri" w:eastAsia="Times New Roman" w:hAnsi="Calibri" w:cs="Calibri"/>
                <w:sz w:val="24"/>
                <w:szCs w:val="24"/>
              </w:rPr>
              <w:t>Codebase should follow modular architecture with clear documentation.</w:t>
            </w:r>
          </w:p>
        </w:tc>
      </w:tr>
      <w:tr w:rsidR="00B431C7" w:rsidTr="00B431C7">
        <w:tc>
          <w:tcPr>
            <w:tcW w:w="2376" w:type="dxa"/>
            <w:vAlign w:val="center"/>
          </w:tcPr>
          <w:p w:rsidR="00B431C7" w:rsidRPr="00BE14DB" w:rsidRDefault="00B431C7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BE14DB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Compatibility</w:t>
            </w:r>
          </w:p>
        </w:tc>
        <w:tc>
          <w:tcPr>
            <w:tcW w:w="7200" w:type="dxa"/>
            <w:vAlign w:val="center"/>
          </w:tcPr>
          <w:p w:rsidR="00B431C7" w:rsidRPr="00BE14DB" w:rsidRDefault="00B431C7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BE14DB">
              <w:rPr>
                <w:rFonts w:ascii="Calibri" w:eastAsia="Times New Roman" w:hAnsi="Calibri" w:cs="Calibri"/>
                <w:sz w:val="24"/>
                <w:szCs w:val="24"/>
              </w:rPr>
              <w:t xml:space="preserve">The application should support major browsers (Chrome, Edge, </w:t>
            </w:r>
            <w:proofErr w:type="gramStart"/>
            <w:r w:rsidRPr="00BE14DB">
              <w:rPr>
                <w:rFonts w:ascii="Calibri" w:eastAsia="Times New Roman" w:hAnsi="Calibri" w:cs="Calibri"/>
                <w:sz w:val="24"/>
                <w:szCs w:val="24"/>
              </w:rPr>
              <w:t>Safari</w:t>
            </w:r>
            <w:proofErr w:type="gramEnd"/>
            <w:r w:rsidRPr="00BE14DB">
              <w:rPr>
                <w:rFonts w:ascii="Calibri" w:eastAsia="Times New Roman" w:hAnsi="Calibri" w:cs="Calibri"/>
                <w:sz w:val="24"/>
                <w:szCs w:val="24"/>
              </w:rPr>
              <w:t>) and Android/</w:t>
            </w:r>
            <w:proofErr w:type="spellStart"/>
            <w:r w:rsidRPr="00BE14DB">
              <w:rPr>
                <w:rFonts w:ascii="Calibri" w:eastAsia="Times New Roman" w:hAnsi="Calibri" w:cs="Calibri"/>
                <w:sz w:val="24"/>
                <w:szCs w:val="24"/>
              </w:rPr>
              <w:t>iOS</w:t>
            </w:r>
            <w:proofErr w:type="spellEnd"/>
            <w:r w:rsidRPr="00BE14DB">
              <w:rPr>
                <w:rFonts w:ascii="Calibri" w:eastAsia="Times New Roman" w:hAnsi="Calibri" w:cs="Calibri"/>
                <w:sz w:val="24"/>
                <w:szCs w:val="24"/>
              </w:rPr>
              <w:t xml:space="preserve"> devices.</w:t>
            </w:r>
          </w:p>
        </w:tc>
      </w:tr>
      <w:tr w:rsidR="00B431C7" w:rsidTr="00B431C7">
        <w:tc>
          <w:tcPr>
            <w:tcW w:w="2376" w:type="dxa"/>
            <w:vAlign w:val="center"/>
          </w:tcPr>
          <w:p w:rsidR="00B431C7" w:rsidRPr="00BE14DB" w:rsidRDefault="00B431C7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BE14DB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Localization</w:t>
            </w:r>
          </w:p>
        </w:tc>
        <w:tc>
          <w:tcPr>
            <w:tcW w:w="7200" w:type="dxa"/>
            <w:vAlign w:val="center"/>
          </w:tcPr>
          <w:p w:rsidR="00B431C7" w:rsidRPr="00BE14DB" w:rsidRDefault="00B431C7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BE14DB">
              <w:rPr>
                <w:rFonts w:ascii="Calibri" w:eastAsia="Times New Roman" w:hAnsi="Calibri" w:cs="Calibri"/>
                <w:sz w:val="24"/>
                <w:szCs w:val="24"/>
              </w:rPr>
              <w:t>Multi-currency and multi-language support (optional).</w:t>
            </w:r>
          </w:p>
        </w:tc>
      </w:tr>
    </w:tbl>
    <w:p w:rsidR="00B431C7" w:rsidRPr="00B431C7" w:rsidRDefault="00B431C7" w:rsidP="00B117AF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24"/>
          <w:szCs w:val="24"/>
          <w:lang w:val="en-IN"/>
        </w:rPr>
      </w:pPr>
    </w:p>
    <w:p w:rsidR="00B117AF" w:rsidRPr="00BE14DB" w:rsidRDefault="00B117AF" w:rsidP="00B117AF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</w:p>
    <w:p w:rsidR="00B117AF" w:rsidRDefault="00B117AF" w:rsidP="00B117AF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2"/>
          <w:szCs w:val="32"/>
        </w:rPr>
      </w:pPr>
      <w:r w:rsidRPr="00BE14DB">
        <w:rPr>
          <w:rFonts w:ascii="Calibri" w:eastAsia="Times New Roman" w:hAnsi="Calibri" w:cs="Calibri"/>
          <w:b/>
          <w:bCs/>
          <w:sz w:val="32"/>
          <w:szCs w:val="32"/>
        </w:rPr>
        <w:t>5. Hardware and Software Requirements</w:t>
      </w:r>
    </w:p>
    <w:p w:rsidR="00B431C7" w:rsidRDefault="00B431C7" w:rsidP="00B117AF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/>
      </w:tblPr>
      <w:tblGrid>
        <w:gridCol w:w="3085"/>
        <w:gridCol w:w="6491"/>
      </w:tblGrid>
      <w:tr w:rsidR="00B431C7" w:rsidTr="00B431C7">
        <w:tc>
          <w:tcPr>
            <w:tcW w:w="3085" w:type="dxa"/>
            <w:vAlign w:val="center"/>
          </w:tcPr>
          <w:p w:rsidR="00B431C7" w:rsidRPr="00BE14DB" w:rsidRDefault="00B431C7" w:rsidP="0011092A">
            <w:pPr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BE14DB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6491" w:type="dxa"/>
            <w:vAlign w:val="center"/>
          </w:tcPr>
          <w:p w:rsidR="00B431C7" w:rsidRPr="00BE14DB" w:rsidRDefault="00B431C7" w:rsidP="0011092A">
            <w:pPr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BE14DB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Specification</w:t>
            </w:r>
          </w:p>
        </w:tc>
      </w:tr>
      <w:tr w:rsidR="00B431C7" w:rsidTr="00B431C7">
        <w:tc>
          <w:tcPr>
            <w:tcW w:w="3085" w:type="dxa"/>
            <w:vAlign w:val="center"/>
          </w:tcPr>
          <w:p w:rsidR="00B431C7" w:rsidRPr="00BE14DB" w:rsidRDefault="00B431C7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BE14DB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Server OS</w:t>
            </w:r>
          </w:p>
        </w:tc>
        <w:tc>
          <w:tcPr>
            <w:tcW w:w="6491" w:type="dxa"/>
            <w:vAlign w:val="center"/>
          </w:tcPr>
          <w:p w:rsidR="00B431C7" w:rsidRPr="00BE14DB" w:rsidRDefault="00B431C7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BE14DB">
              <w:rPr>
                <w:rFonts w:ascii="Calibri" w:eastAsia="Times New Roman" w:hAnsi="Calibri" w:cs="Calibri"/>
                <w:sz w:val="24"/>
                <w:szCs w:val="24"/>
              </w:rPr>
              <w:t>Linux / Windows Server</w:t>
            </w:r>
          </w:p>
        </w:tc>
      </w:tr>
      <w:tr w:rsidR="00B431C7" w:rsidTr="00B431C7">
        <w:tc>
          <w:tcPr>
            <w:tcW w:w="3085" w:type="dxa"/>
            <w:vAlign w:val="center"/>
          </w:tcPr>
          <w:p w:rsidR="00B431C7" w:rsidRPr="00BE14DB" w:rsidRDefault="00B431C7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BE14DB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Database Server</w:t>
            </w:r>
          </w:p>
        </w:tc>
        <w:tc>
          <w:tcPr>
            <w:tcW w:w="6491" w:type="dxa"/>
            <w:vAlign w:val="center"/>
          </w:tcPr>
          <w:p w:rsidR="00B431C7" w:rsidRPr="00BE14DB" w:rsidRDefault="00B431C7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proofErr w:type="spellStart"/>
            <w:r w:rsidRPr="00BE14DB">
              <w:rPr>
                <w:rFonts w:ascii="Calibri" w:eastAsia="Times New Roman" w:hAnsi="Calibri" w:cs="Calibri"/>
                <w:sz w:val="24"/>
                <w:szCs w:val="24"/>
              </w:rPr>
              <w:t>PostgreSQL</w:t>
            </w:r>
            <w:proofErr w:type="spellEnd"/>
            <w:r w:rsidRPr="00BE14DB">
              <w:rPr>
                <w:rFonts w:ascii="Calibri" w:eastAsia="Times New Roman" w:hAnsi="Calibri" w:cs="Calibri"/>
                <w:sz w:val="24"/>
                <w:szCs w:val="24"/>
              </w:rPr>
              <w:t xml:space="preserve"> / </w:t>
            </w:r>
            <w:proofErr w:type="spellStart"/>
            <w:r w:rsidRPr="00BE14DB">
              <w:rPr>
                <w:rFonts w:ascii="Calibri" w:eastAsia="Times New Roman" w:hAnsi="Calibri" w:cs="Calibri"/>
                <w:sz w:val="24"/>
                <w:szCs w:val="24"/>
              </w:rPr>
              <w:t>MySQL</w:t>
            </w:r>
            <w:proofErr w:type="spellEnd"/>
          </w:p>
        </w:tc>
      </w:tr>
      <w:tr w:rsidR="00B431C7" w:rsidTr="00B431C7">
        <w:tc>
          <w:tcPr>
            <w:tcW w:w="3085" w:type="dxa"/>
            <w:vAlign w:val="center"/>
          </w:tcPr>
          <w:p w:rsidR="00B431C7" w:rsidRPr="00BE14DB" w:rsidRDefault="00B431C7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BE14DB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lastRenderedPageBreak/>
              <w:t>Application Server</w:t>
            </w:r>
          </w:p>
        </w:tc>
        <w:tc>
          <w:tcPr>
            <w:tcW w:w="6491" w:type="dxa"/>
            <w:vAlign w:val="center"/>
          </w:tcPr>
          <w:p w:rsidR="00B431C7" w:rsidRPr="00BE14DB" w:rsidRDefault="00B431C7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BE14DB">
              <w:rPr>
                <w:rFonts w:ascii="Calibri" w:eastAsia="Times New Roman" w:hAnsi="Calibri" w:cs="Calibri"/>
                <w:sz w:val="24"/>
                <w:szCs w:val="24"/>
              </w:rPr>
              <w:t>Node.js / Express.js</w:t>
            </w:r>
          </w:p>
        </w:tc>
      </w:tr>
      <w:tr w:rsidR="00B431C7" w:rsidTr="00B431C7">
        <w:tc>
          <w:tcPr>
            <w:tcW w:w="3085" w:type="dxa"/>
            <w:vAlign w:val="center"/>
          </w:tcPr>
          <w:p w:rsidR="00B431C7" w:rsidRPr="00BE14DB" w:rsidRDefault="00B431C7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BE14DB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Client Environment</w:t>
            </w:r>
          </w:p>
        </w:tc>
        <w:tc>
          <w:tcPr>
            <w:tcW w:w="6491" w:type="dxa"/>
            <w:vAlign w:val="center"/>
          </w:tcPr>
          <w:p w:rsidR="00B431C7" w:rsidRPr="00BE14DB" w:rsidRDefault="00B431C7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BE14DB">
              <w:rPr>
                <w:rFonts w:ascii="Calibri" w:eastAsia="Times New Roman" w:hAnsi="Calibri" w:cs="Calibri"/>
                <w:sz w:val="24"/>
                <w:szCs w:val="24"/>
              </w:rPr>
              <w:t>React.js or Angular</w:t>
            </w:r>
          </w:p>
        </w:tc>
      </w:tr>
      <w:tr w:rsidR="00B431C7" w:rsidTr="00B431C7">
        <w:tc>
          <w:tcPr>
            <w:tcW w:w="3085" w:type="dxa"/>
            <w:vAlign w:val="center"/>
          </w:tcPr>
          <w:p w:rsidR="00B431C7" w:rsidRPr="00BE14DB" w:rsidRDefault="00B431C7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BE14DB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Cloud / Hosting</w:t>
            </w:r>
          </w:p>
        </w:tc>
        <w:tc>
          <w:tcPr>
            <w:tcW w:w="6491" w:type="dxa"/>
            <w:vAlign w:val="center"/>
          </w:tcPr>
          <w:p w:rsidR="00B431C7" w:rsidRPr="00BE14DB" w:rsidRDefault="00B431C7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BE14DB">
              <w:rPr>
                <w:rFonts w:ascii="Calibri" w:eastAsia="Times New Roman" w:hAnsi="Calibri" w:cs="Calibri"/>
                <w:sz w:val="24"/>
                <w:szCs w:val="24"/>
              </w:rPr>
              <w:t>AWS / Azure / Google Cloud</w:t>
            </w:r>
          </w:p>
        </w:tc>
      </w:tr>
      <w:tr w:rsidR="00B431C7" w:rsidTr="00B431C7">
        <w:tc>
          <w:tcPr>
            <w:tcW w:w="3085" w:type="dxa"/>
            <w:vAlign w:val="center"/>
          </w:tcPr>
          <w:p w:rsidR="00B431C7" w:rsidRPr="00BE14DB" w:rsidRDefault="00B431C7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BE14DB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Development Tools</w:t>
            </w:r>
          </w:p>
        </w:tc>
        <w:tc>
          <w:tcPr>
            <w:tcW w:w="6491" w:type="dxa"/>
            <w:vAlign w:val="center"/>
          </w:tcPr>
          <w:p w:rsidR="00B431C7" w:rsidRPr="00BE14DB" w:rsidRDefault="00B431C7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BE14DB">
              <w:rPr>
                <w:rFonts w:ascii="Calibri" w:eastAsia="Times New Roman" w:hAnsi="Calibri" w:cs="Calibri"/>
                <w:sz w:val="24"/>
                <w:szCs w:val="24"/>
              </w:rPr>
              <w:t xml:space="preserve">VS Code, Postman, </w:t>
            </w:r>
            <w:proofErr w:type="spellStart"/>
            <w:r w:rsidRPr="00BE14DB">
              <w:rPr>
                <w:rFonts w:ascii="Calibri" w:eastAsia="Times New Roman" w:hAnsi="Calibri" w:cs="Calibri"/>
                <w:sz w:val="24"/>
                <w:szCs w:val="24"/>
              </w:rPr>
              <w:t>GitHub</w:t>
            </w:r>
            <w:proofErr w:type="spellEnd"/>
            <w:r w:rsidRPr="00BE14DB">
              <w:rPr>
                <w:rFonts w:ascii="Calibri" w:eastAsia="Times New Roman" w:hAnsi="Calibri" w:cs="Calibri"/>
                <w:sz w:val="24"/>
                <w:szCs w:val="24"/>
              </w:rPr>
              <w:t xml:space="preserve">, </w:t>
            </w:r>
            <w:proofErr w:type="spellStart"/>
            <w:r w:rsidRPr="00BE14DB">
              <w:rPr>
                <w:rFonts w:ascii="Calibri" w:eastAsia="Times New Roman" w:hAnsi="Calibri" w:cs="Calibri"/>
                <w:sz w:val="24"/>
                <w:szCs w:val="24"/>
              </w:rPr>
              <w:t>Figma</w:t>
            </w:r>
            <w:proofErr w:type="spellEnd"/>
          </w:p>
        </w:tc>
      </w:tr>
      <w:tr w:rsidR="00B431C7" w:rsidTr="00B431C7">
        <w:tc>
          <w:tcPr>
            <w:tcW w:w="3085" w:type="dxa"/>
            <w:vAlign w:val="center"/>
          </w:tcPr>
          <w:p w:rsidR="00B431C7" w:rsidRPr="00BE14DB" w:rsidRDefault="00B431C7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BE14DB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Browser Support</w:t>
            </w:r>
          </w:p>
        </w:tc>
        <w:tc>
          <w:tcPr>
            <w:tcW w:w="6491" w:type="dxa"/>
            <w:vAlign w:val="center"/>
          </w:tcPr>
          <w:p w:rsidR="00B431C7" w:rsidRPr="00BE14DB" w:rsidRDefault="00B431C7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BE14DB">
              <w:rPr>
                <w:rFonts w:ascii="Calibri" w:eastAsia="Times New Roman" w:hAnsi="Calibri" w:cs="Calibri"/>
                <w:sz w:val="24"/>
                <w:szCs w:val="24"/>
              </w:rPr>
              <w:t>Chrome, Firefox, Edge</w:t>
            </w:r>
          </w:p>
        </w:tc>
      </w:tr>
      <w:tr w:rsidR="00B431C7" w:rsidTr="00B431C7">
        <w:tc>
          <w:tcPr>
            <w:tcW w:w="3085" w:type="dxa"/>
            <w:vAlign w:val="center"/>
          </w:tcPr>
          <w:p w:rsidR="00B431C7" w:rsidRPr="00BE14DB" w:rsidRDefault="00B431C7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BE14DB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Hardware</w:t>
            </w:r>
          </w:p>
        </w:tc>
        <w:tc>
          <w:tcPr>
            <w:tcW w:w="6491" w:type="dxa"/>
            <w:vAlign w:val="center"/>
          </w:tcPr>
          <w:p w:rsidR="00B431C7" w:rsidRPr="00BE14DB" w:rsidRDefault="00B431C7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BE14DB">
              <w:rPr>
                <w:rFonts w:ascii="Calibri" w:eastAsia="Times New Roman" w:hAnsi="Calibri" w:cs="Calibri"/>
                <w:sz w:val="24"/>
                <w:szCs w:val="24"/>
              </w:rPr>
              <w:t>Minimum 8GB RAM, Quad-Core Processor (Development setup)</w:t>
            </w:r>
          </w:p>
        </w:tc>
      </w:tr>
    </w:tbl>
    <w:p w:rsidR="00B431C7" w:rsidRPr="00B431C7" w:rsidRDefault="00B431C7" w:rsidP="00B117AF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24"/>
          <w:szCs w:val="24"/>
        </w:rPr>
      </w:pPr>
    </w:p>
    <w:p w:rsidR="00B117AF" w:rsidRPr="00BE14DB" w:rsidRDefault="00B117AF" w:rsidP="00B117AF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2"/>
          <w:szCs w:val="32"/>
        </w:rPr>
      </w:pPr>
      <w:r w:rsidRPr="00BE14DB">
        <w:rPr>
          <w:rFonts w:ascii="Calibri" w:eastAsia="Times New Roman" w:hAnsi="Calibri" w:cs="Calibri"/>
          <w:b/>
          <w:bCs/>
          <w:sz w:val="32"/>
          <w:szCs w:val="32"/>
        </w:rPr>
        <w:t>6. Constraints and Assumptions</w:t>
      </w:r>
    </w:p>
    <w:p w:rsidR="00B117AF" w:rsidRPr="00BE14DB" w:rsidRDefault="00B117AF" w:rsidP="00B117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BE14DB">
        <w:rPr>
          <w:rFonts w:ascii="Calibri" w:eastAsia="Times New Roman" w:hAnsi="Calibri" w:cs="Calibri"/>
          <w:sz w:val="24"/>
          <w:szCs w:val="24"/>
        </w:rPr>
        <w:t>Users must have an internet connection to access the system.</w:t>
      </w:r>
    </w:p>
    <w:p w:rsidR="00B117AF" w:rsidRPr="00BE14DB" w:rsidRDefault="00B117AF" w:rsidP="00B117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BE14DB">
        <w:rPr>
          <w:rFonts w:ascii="Calibri" w:eastAsia="Times New Roman" w:hAnsi="Calibri" w:cs="Calibri"/>
          <w:sz w:val="24"/>
          <w:szCs w:val="24"/>
        </w:rPr>
        <w:t>All jewelry images will be stored in secure cloud storage (AWS S3/</w:t>
      </w:r>
      <w:proofErr w:type="spellStart"/>
      <w:r w:rsidRPr="00BE14DB">
        <w:rPr>
          <w:rFonts w:ascii="Calibri" w:eastAsia="Times New Roman" w:hAnsi="Calibri" w:cs="Calibri"/>
          <w:sz w:val="24"/>
          <w:szCs w:val="24"/>
        </w:rPr>
        <w:t>Cloudinary</w:t>
      </w:r>
      <w:proofErr w:type="spellEnd"/>
      <w:r w:rsidRPr="00BE14DB">
        <w:rPr>
          <w:rFonts w:ascii="Calibri" w:eastAsia="Times New Roman" w:hAnsi="Calibri" w:cs="Calibri"/>
          <w:sz w:val="24"/>
          <w:szCs w:val="24"/>
        </w:rPr>
        <w:t>).</w:t>
      </w:r>
    </w:p>
    <w:p w:rsidR="00B117AF" w:rsidRPr="00BE14DB" w:rsidRDefault="00B117AF" w:rsidP="00B117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BE14DB">
        <w:rPr>
          <w:rFonts w:ascii="Calibri" w:eastAsia="Times New Roman" w:hAnsi="Calibri" w:cs="Calibri"/>
          <w:sz w:val="24"/>
          <w:szCs w:val="24"/>
        </w:rPr>
        <w:t>Sensitive data such as customer payment information will be encrypted.</w:t>
      </w:r>
    </w:p>
    <w:p w:rsidR="00B117AF" w:rsidRPr="00BE14DB" w:rsidRDefault="00B117AF" w:rsidP="00B117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BE14DB">
        <w:rPr>
          <w:rFonts w:ascii="Calibri" w:eastAsia="Times New Roman" w:hAnsi="Calibri" w:cs="Calibri"/>
          <w:sz w:val="24"/>
          <w:szCs w:val="24"/>
        </w:rPr>
        <w:t>The CRM will follow data protection and privacy compliance (e.g., GDPR).</w:t>
      </w:r>
    </w:p>
    <w:p w:rsidR="00B117AF" w:rsidRPr="00BE14DB" w:rsidRDefault="00B117AF" w:rsidP="00B117AF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</w:p>
    <w:p w:rsidR="00BE14DB" w:rsidRDefault="00BE14DB" w:rsidP="00B117AF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2"/>
          <w:szCs w:val="32"/>
          <w:lang w:val="en-IN"/>
        </w:rPr>
      </w:pPr>
    </w:p>
    <w:p w:rsidR="00B117AF" w:rsidRPr="00BE14DB" w:rsidRDefault="00B117AF" w:rsidP="00B117AF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2"/>
          <w:szCs w:val="32"/>
        </w:rPr>
      </w:pPr>
      <w:r w:rsidRPr="00BE14DB">
        <w:rPr>
          <w:rFonts w:ascii="Calibri" w:eastAsia="Times New Roman" w:hAnsi="Calibri" w:cs="Calibri"/>
          <w:b/>
          <w:bCs/>
          <w:sz w:val="32"/>
          <w:szCs w:val="32"/>
        </w:rPr>
        <w:t>7. Success Metrics</w:t>
      </w:r>
    </w:p>
    <w:p w:rsidR="00B117AF" w:rsidRPr="00BE14DB" w:rsidRDefault="00B117AF" w:rsidP="00B117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BE14DB">
        <w:rPr>
          <w:rFonts w:ascii="Calibri" w:eastAsia="Times New Roman" w:hAnsi="Calibri" w:cs="Calibri"/>
          <w:sz w:val="24"/>
          <w:szCs w:val="24"/>
        </w:rPr>
        <w:t>30% reduction in manual sales and billing errors.</w:t>
      </w:r>
    </w:p>
    <w:p w:rsidR="00B117AF" w:rsidRPr="00BE14DB" w:rsidRDefault="00B117AF" w:rsidP="00B117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BE14DB">
        <w:rPr>
          <w:rFonts w:ascii="Calibri" w:eastAsia="Times New Roman" w:hAnsi="Calibri" w:cs="Calibri"/>
          <w:sz w:val="24"/>
          <w:szCs w:val="24"/>
        </w:rPr>
        <w:t>40% faster order processing time.</w:t>
      </w:r>
    </w:p>
    <w:p w:rsidR="00B117AF" w:rsidRPr="00BE14DB" w:rsidRDefault="00B117AF" w:rsidP="00B117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BE14DB">
        <w:rPr>
          <w:rFonts w:ascii="Calibri" w:eastAsia="Times New Roman" w:hAnsi="Calibri" w:cs="Calibri"/>
          <w:sz w:val="24"/>
          <w:szCs w:val="24"/>
        </w:rPr>
        <w:t>Improved customer retention by 20% via targeted marketing.</w:t>
      </w:r>
    </w:p>
    <w:p w:rsidR="00C367A6" w:rsidRPr="00BE14DB" w:rsidRDefault="00B117AF" w:rsidP="00BE14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BE14DB">
        <w:rPr>
          <w:rFonts w:ascii="Calibri" w:eastAsia="Times New Roman" w:hAnsi="Calibri" w:cs="Calibri"/>
          <w:sz w:val="24"/>
          <w:szCs w:val="24"/>
        </w:rPr>
        <w:t>Enhanced visibility of inventory and sales through real-time analytics.</w:t>
      </w:r>
    </w:p>
    <w:sectPr w:rsidR="00C367A6" w:rsidRPr="00BE14DB" w:rsidSect="00B431C7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15059A"/>
    <w:multiLevelType w:val="multilevel"/>
    <w:tmpl w:val="0404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156052"/>
    <w:multiLevelType w:val="multilevel"/>
    <w:tmpl w:val="E9FA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065C87"/>
    <w:multiLevelType w:val="multilevel"/>
    <w:tmpl w:val="FF700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D447A2"/>
    <w:multiLevelType w:val="multilevel"/>
    <w:tmpl w:val="9E941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22D62A5"/>
    <w:multiLevelType w:val="multilevel"/>
    <w:tmpl w:val="415CE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2A63BD2"/>
    <w:multiLevelType w:val="multilevel"/>
    <w:tmpl w:val="39EC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E5672E5"/>
    <w:multiLevelType w:val="multilevel"/>
    <w:tmpl w:val="2DCC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2AA3B04"/>
    <w:multiLevelType w:val="multilevel"/>
    <w:tmpl w:val="92F66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AB25859"/>
    <w:multiLevelType w:val="multilevel"/>
    <w:tmpl w:val="3762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ACE7774"/>
    <w:multiLevelType w:val="multilevel"/>
    <w:tmpl w:val="E6AC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9"/>
  </w:num>
  <w:num w:numId="3">
    <w:abstractNumId w:val="6"/>
  </w:num>
  <w:num w:numId="4">
    <w:abstractNumId w:val="8"/>
  </w:num>
  <w:num w:numId="5">
    <w:abstractNumId w:val="7"/>
  </w:num>
  <w:num w:numId="6">
    <w:abstractNumId w:val="5"/>
  </w:num>
  <w:num w:numId="7">
    <w:abstractNumId w:val="0"/>
  </w:num>
  <w:num w:numId="8">
    <w:abstractNumId w:val="3"/>
  </w:num>
  <w:num w:numId="9">
    <w:abstractNumId w:val="4"/>
  </w:num>
  <w:num w:numId="10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B117AF"/>
    <w:rsid w:val="002730BD"/>
    <w:rsid w:val="00B117AF"/>
    <w:rsid w:val="00B431C7"/>
    <w:rsid w:val="00BE14DB"/>
    <w:rsid w:val="00C367A6"/>
    <w:rsid w:val="00E42D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67A6"/>
  </w:style>
  <w:style w:type="paragraph" w:styleId="Heading2">
    <w:name w:val="heading 2"/>
    <w:basedOn w:val="Normal"/>
    <w:link w:val="Heading2Char"/>
    <w:uiPriority w:val="9"/>
    <w:qFormat/>
    <w:rsid w:val="00B117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117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117A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117A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117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117AF"/>
    <w:rPr>
      <w:b/>
      <w:bCs/>
    </w:rPr>
  </w:style>
  <w:style w:type="table" w:styleId="TableGrid">
    <w:name w:val="Table Grid"/>
    <w:basedOn w:val="TableNormal"/>
    <w:uiPriority w:val="59"/>
    <w:rsid w:val="00BE14D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8537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75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0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718</Words>
  <Characters>4099</Characters>
  <Application>Microsoft Office Word</Application>
  <DocSecurity>0</DocSecurity>
  <Lines>34</Lines>
  <Paragraphs>9</Paragraphs>
  <ScaleCrop>false</ScaleCrop>
  <Company/>
  <LinksUpToDate>false</LinksUpToDate>
  <CharactersWithSpaces>4808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HAI</dc:creator>
  <cp:lastModifiedBy>HAI</cp:lastModifiedBy>
  <cp:revision>3</cp:revision>
  <dcterms:created xsi:type="dcterms:W3CDTF">2025-11-06T10:31:00Z</dcterms:created>
  <dcterms:modified xsi:type="dcterms:W3CDTF">2025-11-06T15:43:00Z</dcterms:modified>
</cp:coreProperties>
</file>