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[1] C. Alexander, B.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Fayock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Winebarger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Automatic event detection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and characterization of solar events with iris,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sdo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aia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and hi-c.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AAS/Solar Physics Division Meeting, volume 47, 2016.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P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[2] J. Allan, J. G.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Carbonell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Doddington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Yamron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and Y. Yang. Topic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detection and tracking pilot study final report. 1998.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[3] S.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Arora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Ge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Moitra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Learning topic models–going beyond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svd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Foundations of Computer Science (FOCS), 2012 IEEE 53</w:t>
      </w:r>
      <w:r w:rsidRPr="00016C73">
        <w:rPr>
          <w:rFonts w:ascii="Times New Roman" w:hAnsi="Times New Roman" w:cs="Times New Roman"/>
          <w:bCs/>
          <w:sz w:val="28"/>
          <w:szCs w:val="28"/>
          <w:vertAlign w:val="superscript"/>
        </w:rPr>
        <w:t>rd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Annual Symposium on, pages 1–10.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IEEE, 2012.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[4] N.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Babaguchi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Sasamori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Kitahashi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and R. Jain.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Detecting events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from continuous media by intermodal collaboration and knowledge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use.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 Multimedia Computing and Systems, 1999.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IEEE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Conference on, volume 1, pages 782–786.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IEEE, 1999.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[5] P. N. Bennett, R. W. White, W. Chu, S. T.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Dumais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P. Bailey, F.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Borisyuk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and X. Cui.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Modeling the impact of short-and long-term behavior 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search personalization.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 the 35th international ACM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SIGIR conference on Research and development in information retrieval,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pages 185–194.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2012.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[6] D. M.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Blei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Introduction to probabilistic topic models.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Comm. ACM,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55(4):77–84, 2012.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6C73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D. M.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Blei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A. Y. Ng, and M. I. Jordan.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Latent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dirichlet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allocation.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C73" w:rsidRPr="00082D40">
        <w:rPr>
          <w:rFonts w:ascii="Times New Roman" w:hAnsi="Times New Roman" w:cs="Times New Roman"/>
          <w:bCs/>
          <w:sz w:val="28"/>
          <w:szCs w:val="28"/>
        </w:rPr>
        <w:t>T</w:t>
      </w:r>
      <w:r w:rsidRPr="00082D40">
        <w:rPr>
          <w:rFonts w:ascii="Times New Roman" w:hAnsi="Times New Roman" w:cs="Times New Roman"/>
          <w:bCs/>
          <w:sz w:val="28"/>
          <w:szCs w:val="28"/>
        </w:rPr>
        <w:t>he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Journal of machine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Learning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research, 3:993–1022, 2003.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P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[8] Y.-J.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Chang, H.-Y.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Lo, M.-S.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Huang,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and M.-C.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Hu.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Representative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photo selection for restaurants in food blogs.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Multimedia &amp; Expo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Workshops (ICMEW), 2015 IEEE International Conference on, pages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1–6.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IEEE, 2015.</w:t>
      </w:r>
      <w:proofErr w:type="gramEnd"/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[9] H. L.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Chieu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and Y. K. Lee.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Query based event extraction along a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timeline. In Proceedings of the 27th annual international ACM SIGIR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conference on Research and development in information retrieval, pages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425–432.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2004.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[10] T.-C.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Chou and M. C. Chen.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Using incremental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plsi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for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thresholdresilient</w:t>
      </w:r>
      <w:proofErr w:type="spellEnd"/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online event analysis.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Knowledge and Data Engineering, IEEE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Transactions on, 20(3):289–299, 2008.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6C73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[11] H. Cui, J.-R.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Wen, J.-Y.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Nie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and W.-Y.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Ma.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Probabilistic query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expansion using query logs. In Proceedings of the 11th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conference on World Wide Web, pages 325–332.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2002.</w:t>
      </w:r>
      <w:proofErr w:type="gramEnd"/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[12] S.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Essid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and C.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F´evotte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Smooth nonnegative matrix factorization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for unsupervised audiovisual document structuring. Multimedia, IEEE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Transactions on, 15(2):415–425, 2013.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[13] G. P. C. Fung, J. X. Yu, H. Liu, and P. S. Yu.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Time-dependent event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hierarchy construction.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 the 13th ACM SIGKDD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international conference on Knowledge discovery and data mining,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pages 300–309.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2007.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 T. Hofmann.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Probabilistic latent semantic indexing.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the 22nd annual international ACM SIGIR conference on Research and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development in information retrieval, pages 50–57.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1999.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[15] T.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Joachims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Optimizing search engines using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clickthrough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data. In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Proceedings of the eighth ACM SIGKDD international conference 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Knowledge discovery and data mining, pages 133–142.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2002.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6C73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[16] N.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Kawamae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 Trend analysis model: trend consists of temporal words,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topics, and timestamps. In Proceedings of the fourth ACM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conference on Web search and data mining, pages 317–326.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2011.</w:t>
      </w:r>
      <w:proofErr w:type="gramEnd"/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[17] D. D. Lee and H. S.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Seung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Algorithms for non-negative matrix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factorization.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 Advances in neural information processing systems,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pages 556–562, 2001.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[18] J. Li and C.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Cardie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 Timeline generation: Tracking individuals on twitter.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In Proceedings of the 23rd international conference on World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wide web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>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pages 643–652.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2014.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[19] Z. Li, B. Wang, M. Li, and W.-Y.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Ma.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 probabilistic model for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retrospective news event detection.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 the 28th annual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international ACM SIGIR conference on Research and development in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information retrieval, pages 106–113.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2005.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[20] A. Liu, W. Lin, and M.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Narwaria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Image quality assessment based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on gradient similarity. Image Processing, IEEE Transactions on,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21(4):1500–1512, 2012.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[21] H. Liu, J. He, Y. </w:t>
      </w:r>
      <w:proofErr w:type="spellStart"/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Gu</w:t>
      </w:r>
      <w:proofErr w:type="spellEnd"/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Xiong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and X. Du. Detecting and tracking topics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and events from web search logs. ACM Transactions on Information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Systems (TOIS), 30(4):21, 2012.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P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[22] D. G. Lowe. Object recognition from local scale-invariant features.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Computer vision, 1999.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The proceedings of the seventh IEEE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conference on, volume 2, pages 1150–1157.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Ieee</w:t>
      </w:r>
      <w:proofErr w:type="spellEnd"/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>, 1999.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[23] Q. Mei, C. Liu, H. Su, and C.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Zhai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 probabilistic approach to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spatiotemporal theme pattern mining on weblogs.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the 15th international conference on World Wide Web, pages 533–542.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2006.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6C73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[24] T. Mei, Y.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Rui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S. Li, and Q.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. Multimedia search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reranking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: A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literature survey. ACM Computing Surveys (CSUR), 46(3):38, 2014.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[25] M.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Platakis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Kotsakos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Gunopulos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Searching for events in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the blogosphere.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 the 18th international conference 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World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wide web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pages 1225–1226.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2009.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[26] S. D. Roy, T. Mei, W.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and S. Li. Towards cross-domain learning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for social video popularity prediction. Multimedia, IEEE Transactions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on, 15(6):1255–1267, 2013.</w:t>
      </w:r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6C73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[27] Y.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Rui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T. S. Huang, and S.-F.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Chang.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Image retrieval: Current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techniques, promising directions, and open issues. Journal of visual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communication and image representation, 10(1):39–62, 1999.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[28] E.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Sadikov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Madhavan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L. Wang, and A. Halevy.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Clustering query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refinements by user intent.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Proceedings of the 19th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conference on World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wide web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pages 841–850.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2010.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P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[29] S. Song, Q. Li, and N.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Zheng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Understanding a celebrity with his salient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events.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In Active Media Technology, pages 86–97.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Springer, 2010.</w:t>
      </w:r>
      <w:proofErr w:type="gramEnd"/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[30] Y.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Suhara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, H. Toda, and A. Sakurai.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Event mining from the blogosphere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using topic words.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In ICWSM, 2007.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D40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D40">
        <w:rPr>
          <w:rFonts w:ascii="Times New Roman" w:hAnsi="Times New Roman" w:cs="Times New Roman"/>
          <w:bCs/>
          <w:sz w:val="28"/>
          <w:szCs w:val="28"/>
        </w:rPr>
        <w:t xml:space="preserve">[31] S. Tan, C.-W.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Ngo, J.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Rui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Celebrowser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: An example of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browsing big data on small device. In Proceedings of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Conference on Multimedia Retrieval, page 514.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2014.</w:t>
      </w:r>
      <w:proofErr w:type="gramEnd"/>
    </w:p>
    <w:p w:rsidR="00016C73" w:rsidRPr="00082D40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082D40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[32] T. C.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Walber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Scherp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082D40">
        <w:rPr>
          <w:rFonts w:ascii="Times New Roman" w:hAnsi="Times New Roman" w:cs="Times New Roman"/>
          <w:bCs/>
          <w:sz w:val="28"/>
          <w:szCs w:val="28"/>
        </w:rPr>
        <w:t>Staab</w:t>
      </w:r>
      <w:proofErr w:type="spellEnd"/>
      <w:r w:rsidRPr="00082D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82D40">
        <w:rPr>
          <w:rFonts w:ascii="Times New Roman" w:hAnsi="Times New Roman" w:cs="Times New Roman"/>
          <w:bCs/>
          <w:sz w:val="28"/>
          <w:szCs w:val="28"/>
        </w:rPr>
        <w:t xml:space="preserve"> Smart photo selection: Interpret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>gaze as personal interest. In Proceedings of the SIGCHI Conference 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2D40">
        <w:rPr>
          <w:rFonts w:ascii="Times New Roman" w:hAnsi="Times New Roman" w:cs="Times New Roman"/>
          <w:bCs/>
          <w:sz w:val="28"/>
          <w:szCs w:val="28"/>
        </w:rPr>
        <w:t xml:space="preserve">Human Factors in Computing Systems, pages 2065–2074. </w:t>
      </w:r>
      <w:proofErr w:type="gramStart"/>
      <w:r w:rsidRPr="00082D40">
        <w:rPr>
          <w:rFonts w:ascii="Times New Roman" w:hAnsi="Times New Roman" w:cs="Times New Roman"/>
          <w:bCs/>
          <w:sz w:val="28"/>
          <w:szCs w:val="28"/>
        </w:rPr>
        <w:t>ACM, 2014.</w:t>
      </w:r>
      <w:proofErr w:type="gramEnd"/>
    </w:p>
    <w:p w:rsidR="00016C73" w:rsidRDefault="00016C73" w:rsidP="00082D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[33] X. Wang and A. McCallum.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Topics over time: a non-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markov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continuous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time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model of topical trends. In Proceedings of the 12th ACM SIGKDD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international conference on Knowledge discovery and data mining,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pages 424–433.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2006.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[34] X. Wang, K. Zhang, X. Jin, and D.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Mining common topics from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multiple asynchronous text streams.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In Proceedings of the Second ACM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International Conference on Web Search and Data Mining, pages 192–201.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2009.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FA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[35] W.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Weerkamp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Berendsen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Kovachev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Meij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Balog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, and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M. De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Rijke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. People searching for people: Analysis of a people search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engine log. In Proceedings of the 34th international ACM SIGIR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conference on Research and development in Information Retrieval, pages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45–54.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2011.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P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[36] J.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Weng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and B.-S.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Lee.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Event detection in twitter.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ICWSM, 11:401–408,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2011.</w:t>
      </w:r>
    </w:p>
    <w:p w:rsidR="00016C73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FA8">
        <w:rPr>
          <w:rFonts w:ascii="Times New Roman" w:hAnsi="Times New Roman" w:cs="Times New Roman"/>
          <w:bCs/>
          <w:sz w:val="28"/>
          <w:szCs w:val="28"/>
        </w:rPr>
        <w:t xml:space="preserve">[37] C.-C.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Wu, T. Mei, W. H. Hsu, and Y.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Rui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Learning to personalize trending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image search suggestion.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In Proceedings of the 37th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ACM SIGIR conference on Research &amp; development in information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retrieval, pages 727–736.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2014.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[38] Y. Yang, T. Pierce, and J.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Carbonell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 study of retrospective and online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event detection.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In Proceedings of the 21st annual international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ACM SIGIR conference on Research and development in information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retrieval, pages 28–36.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1998.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[39] X. Zhang, L. Zhang, and H.-Y.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Shum.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Qsrank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: Query-sensitive hash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code ranking for efficient epsilon-neighbor search.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In Proc. CVPR, pages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2058–2065, 2012.</w:t>
      </w:r>
      <w:proofErr w:type="gramEnd"/>
    </w:p>
    <w:p w:rsidR="00016C73" w:rsidRPr="00C16FA8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6FA8" w:rsidRDefault="00C16FA8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[40] Q. Zhao, T.-Y.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Liu, S. S. </w:t>
      </w:r>
      <w:proofErr w:type="spellStart"/>
      <w:r w:rsidRPr="00C16FA8">
        <w:rPr>
          <w:rFonts w:ascii="Times New Roman" w:hAnsi="Times New Roman" w:cs="Times New Roman"/>
          <w:bCs/>
          <w:sz w:val="28"/>
          <w:szCs w:val="28"/>
        </w:rPr>
        <w:t>Bhowmick</w:t>
      </w:r>
      <w:proofErr w:type="spellEnd"/>
      <w:r w:rsidRPr="00C16FA8">
        <w:rPr>
          <w:rFonts w:ascii="Times New Roman" w:hAnsi="Times New Roman" w:cs="Times New Roman"/>
          <w:bCs/>
          <w:sz w:val="28"/>
          <w:szCs w:val="28"/>
        </w:rPr>
        <w:t>, and W.-Y.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Ma.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Event detection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from evolution of click-through data.</w:t>
      </w:r>
      <w:proofErr w:type="gramEnd"/>
      <w:r w:rsidRPr="00C16FA8">
        <w:rPr>
          <w:rFonts w:ascii="Times New Roman" w:hAnsi="Times New Roman" w:cs="Times New Roman"/>
          <w:bCs/>
          <w:sz w:val="28"/>
          <w:szCs w:val="28"/>
        </w:rPr>
        <w:t xml:space="preserve"> In Proceedings of the 12th ACM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>SIGKDD international conference on Knowledge discovery and data</w:t>
      </w:r>
      <w:r w:rsidR="0001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6FA8">
        <w:rPr>
          <w:rFonts w:ascii="Times New Roman" w:hAnsi="Times New Roman" w:cs="Times New Roman"/>
          <w:bCs/>
          <w:sz w:val="28"/>
          <w:szCs w:val="28"/>
        </w:rPr>
        <w:t xml:space="preserve">mining, pages 484–493. </w:t>
      </w:r>
      <w:proofErr w:type="gramStart"/>
      <w:r w:rsidRPr="00C16FA8">
        <w:rPr>
          <w:rFonts w:ascii="Times New Roman" w:hAnsi="Times New Roman" w:cs="Times New Roman"/>
          <w:bCs/>
          <w:sz w:val="28"/>
          <w:szCs w:val="28"/>
        </w:rPr>
        <w:t>ACM, 2006.</w:t>
      </w:r>
      <w:proofErr w:type="gramEnd"/>
    </w:p>
    <w:p w:rsidR="00016C73" w:rsidRPr="00B605C0" w:rsidRDefault="00016C73" w:rsidP="00C16F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016C73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16C73"/>
    <w:rsid w:val="00082BE3"/>
    <w:rsid w:val="00082D40"/>
    <w:rsid w:val="002A740D"/>
    <w:rsid w:val="00546E8C"/>
    <w:rsid w:val="008A1DC6"/>
    <w:rsid w:val="00B605C0"/>
    <w:rsid w:val="00C16FA8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</cp:lastModifiedBy>
  <cp:revision>7</cp:revision>
  <dcterms:created xsi:type="dcterms:W3CDTF">2012-10-10T11:08:00Z</dcterms:created>
  <dcterms:modified xsi:type="dcterms:W3CDTF">2018-03-09T14:14:00Z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