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8B1783" w:rsidP="008B17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783">
        <w:rPr>
          <w:rFonts w:ascii="Times New Roman" w:hAnsi="Times New Roman" w:cs="Times New Roman"/>
          <w:sz w:val="28"/>
          <w:szCs w:val="28"/>
        </w:rPr>
        <w:t>In this paper, we use search logs as data source to generate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social event storyboards automatically. Unlike common text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mining, search logs have short, sparse text queries and the data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size is much bigger than some news websites or blogs. Based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on these features, we do not use the query text information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to do the analysis. Structure and statistic information are used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to get the topics and event detection in our work, which can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fit the data well. Furthermore, we add time information in our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approach to SNMF to make it easier to discover social events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compared with traditional NMF methods. Our work performs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better than traditional works in this area, e.g. [40], because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we can distinguish the topics in a way that gets the events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which are most appealing to common users. The associated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images were selected to make up the storyboard in a timeline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r w:rsidRPr="008B1783">
        <w:rPr>
          <w:rFonts w:ascii="Times New Roman" w:hAnsi="Times New Roman" w:cs="Times New Roman"/>
          <w:sz w:val="28"/>
          <w:szCs w:val="28"/>
        </w:rPr>
        <w:t>to present a good representation of the mined events using the</w:t>
      </w:r>
      <w:r w:rsidR="0075592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B1783">
        <w:rPr>
          <w:rFonts w:ascii="Times New Roman" w:hAnsi="Times New Roman" w:cs="Times New Roman"/>
          <w:sz w:val="28"/>
          <w:szCs w:val="28"/>
        </w:rPr>
        <w:t>image search results features and relationships.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755928"/>
    <w:rsid w:val="00834D66"/>
    <w:rsid w:val="008B1783"/>
    <w:rsid w:val="009525D9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</cp:lastModifiedBy>
  <cp:revision>5</cp:revision>
  <dcterms:created xsi:type="dcterms:W3CDTF">2012-10-10T11:09:00Z</dcterms:created>
  <dcterms:modified xsi:type="dcterms:W3CDTF">2018-03-09T14:14:00Z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