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Case study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 the dataset and do usual exploratory analysis steps like checking the structure &amp; characteristics of the dataset.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Data type of all columns in the “customers” table. 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column_name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data_type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TargetSQL.INFORMATION_SCHEMA.COLUMNS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table_name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"customers"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</w:rPr>
        <w:drawing>
          <wp:inline distB="114300" distT="114300" distL="114300" distR="114300">
            <wp:extent cx="5943600" cy="1689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Insight: From the query result we can see almost all the columns are string type except the customer_zip_code column.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 time range between which the orders were placed. </w:t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last_order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395788" cy="17430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Insight: Orders were placed between 04 sept 2016 to 17 oct 2018.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 the Cities &amp; States of customers who ordered during the given period.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customer_city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unique_city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unique_state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81588" cy="11075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10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Insight: Orders were placed by  4119 unique cities and 27 state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II. In-depth Exploration: </w:t>
      </w:r>
    </w:p>
    <w:p w:rsidR="00000000" w:rsidDel="00000000" w:rsidP="00000000" w:rsidRDefault="00000000" w:rsidRPr="00000000" w14:paraId="0000001D">
      <w:pPr>
        <w:ind w:left="0" w:firstLine="0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A. Is there a growing trend in the no. of orders placed over the past years?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order_year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order_month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total_orders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`TargetSQL.orders`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</w:rPr>
        <w:drawing>
          <wp:inline distB="114300" distT="114300" distL="114300" distR="114300">
            <wp:extent cx="5943600" cy="26289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It’s been observed that order has increased over the year. But in the year 2018 in the month of November and December significant decrease in the order can be observed.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rtl w:val="0"/>
        </w:rPr>
        <w:t xml:space="preserve">Can we see some kind of monthly seasonality in terms of the no. of orders being placed? 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total_orders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Insights: Maximum numbers of orders were placed from the month of May  to Aug, which is generally a vacation time. March and April also has good amount of orders. However, least numbers of orders were placed during the month of sept, octand december.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C. During what time of the day, do the Brazilian customers mostly place their orders? (Dawn, Morning, Afternoon or Night) ● 0-6 hrs : Dawn ● 7-12 hrs : Mornings ● 13-18 hrs : Afternoon ● 19-23 hrs : Night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'Dawn'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'Morning'</w:t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'Afternoon'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'Night'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time_of_day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total_orders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time_of_day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Insight: From the table we see that most orders were placed during afternoon followed by Night and Morning.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III. Evolution of E-commerce orders in the Brazil region: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Get the month on month no. of orders placed in each state.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total_orders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State BA has the largest number order placed. State AL also has a significant amount of orders placed throughout each year.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How are the customers distributed across all the states? 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unique_customers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unique_customers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38788" cy="256524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56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Insight: Target has a huge market in SP followed by RJ and MG. Least amount of sales was observed in AC, AP and RR.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IV. Impact on Economy: Analyze the money movement by e-commerce by looking at order prices, freight and others.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the % increase in the cost of orders from year 2017 to 2018 (include months between Jan to Aug only).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total_pay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`TargetSQL.payments`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p.order_id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2018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total_17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2018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total_18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2018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))/</w:t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2017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pct_inc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</w:rPr>
        <w:drawing>
          <wp:inline distB="114300" distT="114300" distL="114300" distR="114300">
            <wp:extent cx="5943600" cy="889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Insight: 136.8 % increase observed from the year 2017 to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B. Calculate the Total &amp; Average value of order price for each state.</w:t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oi.order_total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total_value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order_total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avg_order</w:t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o.customer_id</w:t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order_total</w:t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`TargetSQL.order_items`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oi</w:t>
      </w:r>
    </w:p>
    <w:p w:rsidR="00000000" w:rsidDel="00000000" w:rsidP="00000000" w:rsidRDefault="00000000" w:rsidRPr="00000000" w14:paraId="0000007E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b w:val="1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oi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oi.order_id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customer_state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Roboto Mono" w:cs="Roboto Mono" w:eastAsia="Roboto Mono" w:hAnsi="Roboto Mono"/>
          <w:b w:val="1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02124"/>
          <w:sz w:val="18"/>
          <w:szCs w:val="18"/>
        </w:rPr>
        <w:drawing>
          <wp:inline distB="114300" distT="114300" distL="114300" distR="114300">
            <wp:extent cx="5943600" cy="399622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C. Calculate the Total &amp; Average value of order freight for each state. 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oi.order_freight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total_freight_value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oi.order_freight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avg_freight_value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</w:p>
    <w:p w:rsidR="00000000" w:rsidDel="00000000" w:rsidP="00000000" w:rsidRDefault="00000000" w:rsidRPr="00000000" w14:paraId="00000089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calculate freight per order</w:t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freight_value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order_freight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`TargetSQL.order_items`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</w:t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oi.order_id</w:t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86425" cy="633412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V. Analysis based on sales, freight and delivery time.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Find the no. of days taken to deliver each order from the order’s purchase date as delivery time. </w:t>
      </w:r>
    </w:p>
    <w:p w:rsidR="00000000" w:rsidDel="00000000" w:rsidP="00000000" w:rsidRDefault="00000000" w:rsidRPr="00000000" w14:paraId="0000009E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F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time_to_deliver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order_estimated_delivery_date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diff_estimated_delivery</w:t>
      </w:r>
    </w:p>
    <w:p w:rsidR="00000000" w:rsidDel="00000000" w:rsidP="00000000" w:rsidRDefault="00000000" w:rsidRPr="00000000" w14:paraId="000000A2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</w:p>
    <w:p w:rsidR="00000000" w:rsidDel="00000000" w:rsidP="00000000" w:rsidRDefault="00000000" w:rsidRPr="00000000" w14:paraId="000000A3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A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</w:rPr>
        <w:drawing>
          <wp:inline distB="114300" distT="114300" distL="114300" distR="114300">
            <wp:extent cx="4872038" cy="4143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Insight: Maximum amount of days were 25 which is almost a month to receive an order. The place can be in suburbs due to which it look so long time to deliver the order.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Find out the top 5 states with the highest &amp; lowest average freight value.</w:t>
      </w:r>
    </w:p>
    <w:p w:rsidR="00000000" w:rsidDel="00000000" w:rsidP="00000000" w:rsidRDefault="00000000" w:rsidRPr="00000000" w14:paraId="000000A8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freight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9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A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oi.freight_value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</w:t>
      </w:r>
    </w:p>
    <w:p w:rsidR="00000000" w:rsidDel="00000000" w:rsidP="00000000" w:rsidRDefault="00000000" w:rsidRPr="00000000" w14:paraId="000000AC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AD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AE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0AF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`TargetSQL.order_items`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</w:t>
      </w:r>
    </w:p>
    <w:p w:rsidR="00000000" w:rsidDel="00000000" w:rsidP="00000000" w:rsidRDefault="00000000" w:rsidRPr="00000000" w14:paraId="000000B0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oi.order_id</w:t>
      </w:r>
    </w:p>
    <w:p w:rsidR="00000000" w:rsidDel="00000000" w:rsidP="00000000" w:rsidRDefault="00000000" w:rsidRPr="00000000" w14:paraId="000000B1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</w:p>
    <w:p w:rsidR="00000000" w:rsidDel="00000000" w:rsidP="00000000" w:rsidRDefault="00000000" w:rsidRPr="00000000" w14:paraId="000000B2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rnk_asc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rnk_desc</w:t>
      </w:r>
    </w:p>
    <w:p w:rsidR="00000000" w:rsidDel="00000000" w:rsidP="00000000" w:rsidRDefault="00000000" w:rsidRPr="00000000" w14:paraId="000000B9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freight</w:t>
      </w:r>
    </w:p>
    <w:p w:rsidR="00000000" w:rsidDel="00000000" w:rsidP="00000000" w:rsidRDefault="00000000" w:rsidRPr="00000000" w14:paraId="000000BA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</w:t>
      </w:r>
    </w:p>
    <w:p w:rsidR="00000000" w:rsidDel="00000000" w:rsidP="00000000" w:rsidRDefault="00000000" w:rsidRPr="00000000" w14:paraId="000000BC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ranked</w:t>
      </w:r>
    </w:p>
    <w:p w:rsidR="00000000" w:rsidDel="00000000" w:rsidP="00000000" w:rsidRDefault="00000000" w:rsidRPr="00000000" w14:paraId="000000BD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rnk_asc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BE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avg_freight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67991" cy="402725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991" cy="4027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0"/>
        <w:rPr/>
      </w:pPr>
      <w:r w:rsidDel="00000000" w:rsidR="00000000" w:rsidRPr="00000000">
        <w:rPr>
          <w:rtl w:val="0"/>
        </w:rPr>
        <w:t xml:space="preserve">C. Find out the top 5 states with the highest &amp; lowest average delivery time. </w:t>
      </w:r>
    </w:p>
    <w:p w:rsidR="00000000" w:rsidDel="00000000" w:rsidP="00000000" w:rsidRDefault="00000000" w:rsidRPr="00000000" w14:paraId="000000C2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state_delivery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3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avg_delivery_time</w:t>
      </w:r>
    </w:p>
    <w:p w:rsidR="00000000" w:rsidDel="00000000" w:rsidP="00000000" w:rsidRDefault="00000000" w:rsidRPr="00000000" w14:paraId="000000C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C7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C8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0C9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CA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</w:p>
    <w:p w:rsidR="00000000" w:rsidDel="00000000" w:rsidP="00000000" w:rsidRDefault="00000000" w:rsidRPr="00000000" w14:paraId="000000CB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D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E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avg_delivery_time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avg_delivery_time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rnk_asc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avg_delivery_time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rnk_desc</w:t>
      </w:r>
    </w:p>
    <w:p w:rsidR="00000000" w:rsidDel="00000000" w:rsidP="00000000" w:rsidRDefault="00000000" w:rsidRPr="00000000" w14:paraId="000000D2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state_delivery</w:t>
      </w:r>
    </w:p>
    <w:p w:rsidR="00000000" w:rsidDel="00000000" w:rsidP="00000000" w:rsidRDefault="00000000" w:rsidRPr="00000000" w14:paraId="000000D3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avg_delivery_time</w:t>
      </w:r>
    </w:p>
    <w:p w:rsidR="00000000" w:rsidDel="00000000" w:rsidP="00000000" w:rsidRDefault="00000000" w:rsidRPr="00000000" w14:paraId="000000D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ranked</w:t>
      </w:r>
    </w:p>
    <w:p w:rsidR="00000000" w:rsidDel="00000000" w:rsidP="00000000" w:rsidRDefault="00000000" w:rsidRPr="00000000" w14:paraId="000000D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rnk_asc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rnk_desc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D7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avg_delivery_time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</w:rPr>
        <w:drawing>
          <wp:inline distB="114300" distT="114300" distL="114300" distR="114300">
            <wp:extent cx="4667250" cy="420052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  <w:t xml:space="preserve">D. Find out the top 5 states where the order delivery is really fast as compared to the estimated date of delivery.</w:t>
      </w:r>
    </w:p>
    <w:p w:rsidR="00000000" w:rsidDel="00000000" w:rsidP="00000000" w:rsidRDefault="00000000" w:rsidRPr="00000000" w14:paraId="000000DA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state_delivery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C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o.order_estimated_delivery_date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avg_days_early</w:t>
      </w:r>
    </w:p>
    <w:p w:rsidR="00000000" w:rsidDel="00000000" w:rsidP="00000000" w:rsidRDefault="00000000" w:rsidRPr="00000000" w14:paraId="000000DE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DF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`TargetSQL.customers`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E0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o.customer_id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c.customer_id</w:t>
      </w:r>
    </w:p>
    <w:p w:rsidR="00000000" w:rsidDel="00000000" w:rsidP="00000000" w:rsidRDefault="00000000" w:rsidRPr="00000000" w14:paraId="000000E1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o.order_delivered_customer_date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E2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c.customer_state</w:t>
      </w:r>
    </w:p>
    <w:p w:rsidR="00000000" w:rsidDel="00000000" w:rsidP="00000000" w:rsidRDefault="00000000" w:rsidRPr="00000000" w14:paraId="000000E3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customer_state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avg_days_early</w:t>
      </w:r>
    </w:p>
    <w:p w:rsidR="00000000" w:rsidDel="00000000" w:rsidP="00000000" w:rsidRDefault="00000000" w:rsidRPr="00000000" w14:paraId="000000E5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state_delivery</w:t>
      </w:r>
    </w:p>
    <w:p w:rsidR="00000000" w:rsidDel="00000000" w:rsidP="00000000" w:rsidRDefault="00000000" w:rsidRPr="00000000" w14:paraId="000000E6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avg_days_early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E7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spacing w:line="32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447687" cy="264527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687" cy="2645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  <w:t xml:space="preserve">VI. Analysis based on the payments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hd w:fill="ffffff" w:val="clear"/>
        <w:spacing w:line="32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 the month on month no. of orders placed using different payment types.</w:t>
      </w:r>
    </w:p>
    <w:p w:rsidR="00000000" w:rsidDel="00000000" w:rsidP="00000000" w:rsidRDefault="00000000" w:rsidRPr="00000000" w14:paraId="000000EC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D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order_year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'credit_card'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credit_card_orders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'UPI'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UPI_orders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'voucher'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voucher_orders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'debit_card'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debit_card_orders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'not_defined'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not_defined_orders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total_orders</w:t>
      </w:r>
    </w:p>
    <w:p w:rsidR="00000000" w:rsidDel="00000000" w:rsidP="00000000" w:rsidRDefault="00000000" w:rsidRPr="00000000" w14:paraId="000000F5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F7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`TargetSQL.payments`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p.order_id</w:t>
      </w:r>
    </w:p>
    <w:p w:rsidR="00000000" w:rsidDel="00000000" w:rsidP="00000000" w:rsidRDefault="00000000" w:rsidRPr="00000000" w14:paraId="000000F8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o.order_purchase_timestamp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F9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'unavailable'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FB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order_year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</w:p>
    <w:p w:rsidR="00000000" w:rsidDel="00000000" w:rsidP="00000000" w:rsidRDefault="00000000" w:rsidRPr="00000000" w14:paraId="000000FD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FE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Order_year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order_month</w:t>
      </w:r>
    </w:p>
    <w:p w:rsidR="00000000" w:rsidDel="00000000" w:rsidP="00000000" w:rsidRDefault="00000000" w:rsidRPr="00000000" w14:paraId="000000FF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</w:rPr>
        <w:drawing>
          <wp:inline distB="114300" distT="114300" distL="114300" distR="114300">
            <wp:extent cx="5211911" cy="306533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911" cy="306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hd w:fill="ffffff" w:val="clear"/>
        <w:spacing w:line="32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 the no. of orders placed on the basis of the payment installments that have been paid. </w:t>
      </w:r>
    </w:p>
    <w:p w:rsidR="00000000" w:rsidDel="00000000" w:rsidP="00000000" w:rsidRDefault="00000000" w:rsidRPr="00000000" w14:paraId="00000102">
      <w:pPr>
        <w:shd w:fill="ffffff" w:val="clear"/>
        <w:spacing w:line="32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payment_installments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p.order_id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order_count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`TargetSQL.payments`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107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`TargetSQL.orders`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108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p.order_id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o.order_id</w:t>
      </w:r>
    </w:p>
    <w:p w:rsidR="00000000" w:rsidDel="00000000" w:rsidP="00000000" w:rsidRDefault="00000000" w:rsidRPr="00000000" w14:paraId="00000109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o.order_status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'delivered'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'shipped'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'processing'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'invoiced'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p.payment_value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0B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p.payment_installments</w:t>
      </w:r>
    </w:p>
    <w:p w:rsidR="00000000" w:rsidDel="00000000" w:rsidP="00000000" w:rsidRDefault="00000000" w:rsidRPr="00000000" w14:paraId="0000010C">
      <w:pPr>
        <w:shd w:fill="ffffff" w:val="clear"/>
        <w:spacing w:line="320" w:lineRule="auto"/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</w:rPr>
        <w:drawing>
          <wp:inline distB="114300" distT="114300" distL="114300" distR="114300">
            <wp:extent cx="3686175" cy="60483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0" w:lineRule="auto"/>
        <w:ind w:left="144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22" Type="http://schemas.openxmlformats.org/officeDocument/2006/relationships/image" Target="media/image10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