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E2F3" w14:textId="13155496" w:rsidR="001D4605" w:rsidRPr="007D1BC3" w:rsidRDefault="001D4605">
      <w:pPr>
        <w:rPr>
          <w:color w:val="2E74B5" w:themeColor="accent5" w:themeShade="BF"/>
          <w:sz w:val="52"/>
          <w:szCs w:val="52"/>
          <w:lang w:val="en-US"/>
        </w:rPr>
      </w:pPr>
      <w:r w:rsidRPr="00801CFD">
        <w:rPr>
          <w:color w:val="2E74B5" w:themeColor="accent5" w:themeShade="BF"/>
          <w:sz w:val="52"/>
          <w:szCs w:val="52"/>
          <w:lang w:val="en-US"/>
        </w:rPr>
        <w:t xml:space="preserve">EDA \ Descriptive Statistic </w:t>
      </w:r>
    </w:p>
    <w:p w14:paraId="18363414" w14:textId="77777777" w:rsidR="007D1BC3" w:rsidRDefault="007D1BC3">
      <w:pPr>
        <w:rPr>
          <w:color w:val="C45911" w:themeColor="accent2" w:themeShade="BF"/>
          <w:sz w:val="32"/>
          <w:szCs w:val="32"/>
          <w:lang w:val="en-US"/>
        </w:rPr>
      </w:pPr>
    </w:p>
    <w:p w14:paraId="63504B71" w14:textId="345ABDF5" w:rsidR="001D4605" w:rsidRDefault="00801CFD">
      <w:pPr>
        <w:rPr>
          <w:color w:val="C45911" w:themeColor="accent2" w:themeShade="BF"/>
          <w:sz w:val="32"/>
          <w:szCs w:val="32"/>
          <w:lang w:val="en-US"/>
        </w:rPr>
      </w:pPr>
      <w:r w:rsidRPr="00801CFD">
        <w:rPr>
          <w:color w:val="C45911" w:themeColor="accent2" w:themeShade="BF"/>
          <w:sz w:val="32"/>
          <w:szCs w:val="32"/>
          <w:lang w:val="en-US"/>
        </w:rPr>
        <w:t>Data Dimens</w:t>
      </w:r>
      <w:r>
        <w:rPr>
          <w:color w:val="C45911" w:themeColor="accent2" w:themeShade="BF"/>
          <w:sz w:val="32"/>
          <w:szCs w:val="32"/>
          <w:lang w:val="en-US"/>
        </w:rPr>
        <w:t>ion: -</w:t>
      </w:r>
    </w:p>
    <w:p w14:paraId="7E08B9A2" w14:textId="6DAE8A1A" w:rsidR="00801CFD" w:rsidRDefault="00801CFD" w:rsidP="00801CF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Columns – 10</w:t>
      </w:r>
    </w:p>
    <w:p w14:paraId="458DE480" w14:textId="4D866047" w:rsidR="00801CFD" w:rsidRDefault="00801CFD" w:rsidP="00801CF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Rows - 33045 </w:t>
      </w:r>
    </w:p>
    <w:p w14:paraId="4B71F939" w14:textId="77777777" w:rsidR="00801CFD" w:rsidRDefault="00801CFD" w:rsidP="00801CFD">
      <w:pPr>
        <w:spacing w:after="0"/>
        <w:rPr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547"/>
        <w:tblW w:w="10656" w:type="dxa"/>
        <w:tblLook w:val="04A0" w:firstRow="1" w:lastRow="0" w:firstColumn="1" w:lastColumn="0" w:noHBand="0" w:noVBand="1"/>
      </w:tblPr>
      <w:tblGrid>
        <w:gridCol w:w="1943"/>
        <w:gridCol w:w="6927"/>
        <w:gridCol w:w="1786"/>
      </w:tblGrid>
      <w:tr w:rsidR="007D1BC3" w:rsidRPr="007D1BC3" w14:paraId="4E247FB6" w14:textId="77777777" w:rsidTr="007D1BC3">
        <w:trPr>
          <w:trHeight w:val="263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745C1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Column Name</w:t>
            </w:r>
          </w:p>
        </w:tc>
        <w:tc>
          <w:tcPr>
            <w:tcW w:w="69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BE68A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Description</w:t>
            </w:r>
          </w:p>
        </w:tc>
        <w:tc>
          <w:tcPr>
            <w:tcW w:w="17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8056A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Data-Type</w:t>
            </w:r>
          </w:p>
        </w:tc>
      </w:tr>
      <w:tr w:rsidR="007D1BC3" w:rsidRPr="007D1BC3" w14:paraId="1A51665A" w14:textId="77777777" w:rsidTr="007D1BC3">
        <w:trPr>
          <w:trHeight w:val="779"/>
        </w:trPr>
        <w:tc>
          <w:tcPr>
            <w:tcW w:w="1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44388A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Date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9F4A6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The specific day, month, and year on which the order or supply of TMT rods was made.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B816F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Datetime</w:t>
            </w:r>
          </w:p>
        </w:tc>
      </w:tr>
      <w:tr w:rsidR="007D1BC3" w:rsidRPr="007D1BC3" w14:paraId="107210EF" w14:textId="77777777" w:rsidTr="007D1BC3">
        <w:trPr>
          <w:trHeight w:val="557"/>
        </w:trPr>
        <w:tc>
          <w:tcPr>
            <w:tcW w:w="1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05B2B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FY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465D9C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Financial Year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1ED1C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Object</w:t>
            </w:r>
          </w:p>
        </w:tc>
      </w:tr>
      <w:tr w:rsidR="007D1BC3" w:rsidRPr="007D1BC3" w14:paraId="73E75B42" w14:textId="77777777" w:rsidTr="007D1BC3">
        <w:trPr>
          <w:trHeight w:val="767"/>
        </w:trPr>
        <w:tc>
          <w:tcPr>
            <w:tcW w:w="1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0586D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Customer Name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CF888" w14:textId="77777777" w:rsidR="007D1BC3" w:rsidRPr="007D1BC3" w:rsidRDefault="007D1BC3" w:rsidP="007D1BC3">
            <w:pPr>
              <w:spacing w:after="0" w:line="240" w:lineRule="auto"/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eastAsia="en-IN"/>
                <w14:ligatures w14:val="none"/>
              </w:rPr>
              <w:t>The party that has entered into a contract for the supply or manufacture of TMT rods.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75653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Object</w:t>
            </w:r>
          </w:p>
        </w:tc>
      </w:tr>
      <w:tr w:rsidR="007D1BC3" w:rsidRPr="007D1BC3" w14:paraId="3001B1AB" w14:textId="77777777" w:rsidTr="007D1BC3">
        <w:trPr>
          <w:trHeight w:val="557"/>
        </w:trPr>
        <w:tc>
          <w:tcPr>
            <w:tcW w:w="1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4DA28" w14:textId="52D580F1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Dia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1E8A8" w14:textId="77777777" w:rsidR="007D1BC3" w:rsidRPr="007D1BC3" w:rsidRDefault="007D1BC3" w:rsidP="007D1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The thickness of the TMT rod, measured in millimetres.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72A61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Object</w:t>
            </w:r>
          </w:p>
        </w:tc>
      </w:tr>
      <w:tr w:rsidR="007D1BC3" w:rsidRPr="007D1BC3" w14:paraId="61247604" w14:textId="77777777" w:rsidTr="007D1BC3">
        <w:trPr>
          <w:trHeight w:val="557"/>
        </w:trPr>
        <w:tc>
          <w:tcPr>
            <w:tcW w:w="1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9AC36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Dia Group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206B36" w14:textId="77777777" w:rsidR="007D1BC3" w:rsidRPr="007D1BC3" w:rsidRDefault="007D1BC3" w:rsidP="007D1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Assorted set of different length of rods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DB70E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Object</w:t>
            </w:r>
          </w:p>
        </w:tc>
      </w:tr>
      <w:tr w:rsidR="007D1BC3" w:rsidRPr="007D1BC3" w14:paraId="4F474409" w14:textId="77777777" w:rsidTr="007D1BC3">
        <w:trPr>
          <w:trHeight w:val="557"/>
        </w:trPr>
        <w:tc>
          <w:tcPr>
            <w:tcW w:w="1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060CD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Grade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E8126" w14:textId="77777777" w:rsidR="007D1BC3" w:rsidRPr="007D1BC3" w:rsidRDefault="007D1BC3" w:rsidP="007D1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The quality level of the TMT rod, indicating its strength and durability.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D5F21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Object</w:t>
            </w:r>
          </w:p>
        </w:tc>
      </w:tr>
      <w:tr w:rsidR="007D1BC3" w:rsidRPr="007D1BC3" w14:paraId="744CB082" w14:textId="77777777" w:rsidTr="007D1BC3">
        <w:trPr>
          <w:trHeight w:val="557"/>
        </w:trPr>
        <w:tc>
          <w:tcPr>
            <w:tcW w:w="1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9FF4F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46513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The category of TMT rods, such as construction or industrial use.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6489F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Object</w:t>
            </w:r>
          </w:p>
        </w:tc>
      </w:tr>
      <w:tr w:rsidR="007D1BC3" w:rsidRPr="007D1BC3" w14:paraId="0A85A1AA" w14:textId="77777777" w:rsidTr="007D1BC3">
        <w:trPr>
          <w:trHeight w:val="557"/>
        </w:trPr>
        <w:tc>
          <w:tcPr>
            <w:tcW w:w="1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C66A2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Length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9A34FD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The size of the TMT rod, measured in meters.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EF831D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Object</w:t>
            </w:r>
          </w:p>
        </w:tc>
      </w:tr>
      <w:tr w:rsidR="007D1BC3" w:rsidRPr="007D1BC3" w14:paraId="2E957482" w14:textId="77777777" w:rsidTr="007D1BC3">
        <w:trPr>
          <w:trHeight w:val="557"/>
        </w:trPr>
        <w:tc>
          <w:tcPr>
            <w:tcW w:w="1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7BE17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Quantity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44F33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The amount of TMT rods ordered or supplied, measured in metric tonnes.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3F1F03" w14:textId="77777777" w:rsidR="007D1BC3" w:rsidRPr="007D1BC3" w:rsidRDefault="007D1BC3" w:rsidP="007D1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Float</w:t>
            </w:r>
          </w:p>
        </w:tc>
      </w:tr>
      <w:tr w:rsidR="007D1BC3" w:rsidRPr="007D1BC3" w14:paraId="2023A8F4" w14:textId="77777777" w:rsidTr="007D1BC3">
        <w:trPr>
          <w:trHeight w:val="557"/>
        </w:trPr>
        <w:tc>
          <w:tcPr>
            <w:tcW w:w="1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35E78" w14:textId="77777777" w:rsidR="007D1BC3" w:rsidRPr="007D1BC3" w:rsidRDefault="007D1BC3" w:rsidP="007D1BC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Rate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6BE0C2" w14:textId="77777777" w:rsidR="007D1BC3" w:rsidRPr="007D1BC3" w:rsidRDefault="007D1BC3" w:rsidP="007D1BC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The cost of the TMT rods per metric tonne.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9A510A" w14:textId="77777777" w:rsidR="007D1BC3" w:rsidRPr="007D1BC3" w:rsidRDefault="007D1BC3" w:rsidP="007D1BC3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D1B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Float</w:t>
            </w:r>
          </w:p>
        </w:tc>
      </w:tr>
    </w:tbl>
    <w:p w14:paraId="49EAC0AF" w14:textId="1749684F" w:rsidR="00801CFD" w:rsidRPr="007D1BC3" w:rsidRDefault="00801CFD" w:rsidP="007D1BC3">
      <w:pPr>
        <w:spacing w:after="0"/>
        <w:rPr>
          <w:color w:val="C45911" w:themeColor="accent2" w:themeShade="BF"/>
          <w:sz w:val="32"/>
          <w:szCs w:val="32"/>
          <w:lang w:val="en-US"/>
        </w:rPr>
      </w:pPr>
      <w:r w:rsidRPr="007D1BC3">
        <w:rPr>
          <w:color w:val="C45911" w:themeColor="accent2" w:themeShade="BF"/>
          <w:sz w:val="32"/>
          <w:szCs w:val="32"/>
          <w:lang w:val="en-US"/>
        </w:rPr>
        <w:t>Data Description: -</w:t>
      </w:r>
    </w:p>
    <w:p w14:paraId="2AB91073" w14:textId="77777777" w:rsidR="00801CFD" w:rsidRDefault="00801CFD" w:rsidP="007D1BC3">
      <w:pPr>
        <w:spacing w:after="0"/>
        <w:rPr>
          <w:sz w:val="28"/>
          <w:szCs w:val="28"/>
          <w:lang w:val="en-US"/>
        </w:rPr>
      </w:pPr>
    </w:p>
    <w:p w14:paraId="543DA167" w14:textId="77777777" w:rsidR="006F262B" w:rsidRDefault="006F262B" w:rsidP="006F262B">
      <w:pPr>
        <w:rPr>
          <w:color w:val="C45911" w:themeColor="accent2" w:themeShade="BF"/>
          <w:sz w:val="32"/>
          <w:szCs w:val="32"/>
          <w:lang w:val="en-US"/>
        </w:rPr>
      </w:pPr>
    </w:p>
    <w:p w14:paraId="69628FEF" w14:textId="77777777" w:rsidR="006F262B" w:rsidRDefault="006F262B" w:rsidP="006F262B">
      <w:pPr>
        <w:rPr>
          <w:color w:val="C45911" w:themeColor="accent2" w:themeShade="BF"/>
          <w:sz w:val="32"/>
          <w:szCs w:val="32"/>
          <w:lang w:val="en-US"/>
        </w:rPr>
      </w:pPr>
    </w:p>
    <w:p w14:paraId="6921E7A0" w14:textId="77777777" w:rsidR="006F262B" w:rsidRDefault="006F262B" w:rsidP="006F262B">
      <w:pPr>
        <w:rPr>
          <w:color w:val="C45911" w:themeColor="accent2" w:themeShade="BF"/>
          <w:sz w:val="32"/>
          <w:szCs w:val="32"/>
          <w:lang w:val="en-US"/>
        </w:rPr>
      </w:pPr>
    </w:p>
    <w:p w14:paraId="5D1623FE" w14:textId="77777777" w:rsidR="006F262B" w:rsidRDefault="006F262B" w:rsidP="006F262B">
      <w:pPr>
        <w:rPr>
          <w:color w:val="C45911" w:themeColor="accent2" w:themeShade="BF"/>
          <w:sz w:val="32"/>
          <w:szCs w:val="32"/>
          <w:lang w:val="en-US"/>
        </w:rPr>
      </w:pPr>
    </w:p>
    <w:p w14:paraId="19A6A321" w14:textId="77777777" w:rsidR="006F262B" w:rsidRDefault="006F262B" w:rsidP="006F262B">
      <w:pPr>
        <w:rPr>
          <w:color w:val="C45911" w:themeColor="accent2" w:themeShade="BF"/>
          <w:sz w:val="32"/>
          <w:szCs w:val="32"/>
          <w:lang w:val="en-US"/>
        </w:rPr>
      </w:pPr>
    </w:p>
    <w:p w14:paraId="6029E8AC" w14:textId="356FB605" w:rsidR="006F262B" w:rsidRDefault="007D1BC3" w:rsidP="006F262B">
      <w:pPr>
        <w:rPr>
          <w:sz w:val="28"/>
          <w:szCs w:val="28"/>
          <w:lang w:val="en-US"/>
        </w:rPr>
      </w:pPr>
      <w:r>
        <w:rPr>
          <w:color w:val="C45911" w:themeColor="accent2" w:themeShade="BF"/>
          <w:sz w:val="32"/>
          <w:szCs w:val="32"/>
          <w:lang w:val="en-US"/>
        </w:rPr>
        <w:lastRenderedPageBreak/>
        <w:t xml:space="preserve">Descriptive Statistic: </w:t>
      </w:r>
      <w:r w:rsidR="006F262B">
        <w:rPr>
          <w:color w:val="C45911" w:themeColor="accent2" w:themeShade="BF"/>
          <w:sz w:val="32"/>
          <w:szCs w:val="32"/>
          <w:lang w:val="en-US"/>
        </w:rPr>
        <w:t xml:space="preserve">- </w:t>
      </w:r>
      <w:hyperlink r:id="rId5" w:history="1">
        <w:r w:rsidR="006F262B" w:rsidRPr="006F262B">
          <w:rPr>
            <w:rStyle w:val="Hyperlink"/>
            <w:sz w:val="28"/>
            <w:szCs w:val="28"/>
            <w:lang w:val="en-US"/>
          </w:rPr>
          <w:t>Descriptive</w:t>
        </w:r>
        <w:r w:rsidR="006F262B" w:rsidRPr="006F262B">
          <w:rPr>
            <w:rStyle w:val="Hyperlink"/>
            <w:sz w:val="20"/>
            <w:szCs w:val="20"/>
          </w:rPr>
          <w:t xml:space="preserve"> </w:t>
        </w:r>
        <w:r w:rsidR="006F262B" w:rsidRPr="006F262B">
          <w:rPr>
            <w:rStyle w:val="Hyperlink"/>
            <w:sz w:val="28"/>
            <w:szCs w:val="28"/>
          </w:rPr>
          <w:t>Statistic</w:t>
        </w:r>
      </w:hyperlink>
    </w:p>
    <w:tbl>
      <w:tblPr>
        <w:tblW w:w="9732" w:type="dxa"/>
        <w:tblLook w:val="04A0" w:firstRow="1" w:lastRow="0" w:firstColumn="1" w:lastColumn="0" w:noHBand="0" w:noVBand="1"/>
      </w:tblPr>
      <w:tblGrid>
        <w:gridCol w:w="3197"/>
        <w:gridCol w:w="1853"/>
        <w:gridCol w:w="1853"/>
        <w:gridCol w:w="2829"/>
      </w:tblGrid>
      <w:tr w:rsidR="00A14765" w:rsidRPr="00A14765" w14:paraId="72263152" w14:textId="77777777" w:rsidTr="00A14765">
        <w:trPr>
          <w:trHeight w:val="355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DF39" w14:textId="77777777" w:rsidR="00A14765" w:rsidRPr="00A14765" w:rsidRDefault="00A14765" w:rsidP="00A14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C876B24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First Moment Business Decision</w:t>
            </w:r>
          </w:p>
        </w:tc>
      </w:tr>
      <w:tr w:rsidR="00A14765" w:rsidRPr="00A14765" w14:paraId="595BEB45" w14:textId="77777777" w:rsidTr="001C19BA">
        <w:trPr>
          <w:trHeight w:val="355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10B3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4706AE3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Mean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7C1415C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Median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BF5376C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Mode</w:t>
            </w:r>
          </w:p>
        </w:tc>
      </w:tr>
      <w:tr w:rsidR="00A14765" w:rsidRPr="00A14765" w14:paraId="263B2C91" w14:textId="77777777" w:rsidTr="001C19BA">
        <w:trPr>
          <w:trHeight w:val="355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65DA962" w14:textId="77777777" w:rsidR="00A14765" w:rsidRPr="00A14765" w:rsidRDefault="00A14765" w:rsidP="00A14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Financial Year FR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DCFC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74DA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0D012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FY 20</w:t>
            </w:r>
          </w:p>
        </w:tc>
      </w:tr>
      <w:tr w:rsidR="00A14765" w:rsidRPr="00A14765" w14:paraId="2C22EAAC" w14:textId="77777777" w:rsidTr="001C19BA">
        <w:trPr>
          <w:trHeight w:val="35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7296AFA" w14:textId="77777777" w:rsidR="00A14765" w:rsidRPr="00A14765" w:rsidRDefault="00A14765" w:rsidP="00A14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Dia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CA6B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73D4A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3899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08 MM</w:t>
            </w:r>
          </w:p>
        </w:tc>
      </w:tr>
      <w:tr w:rsidR="00A14765" w:rsidRPr="00A14765" w14:paraId="33235DDB" w14:textId="77777777" w:rsidTr="001C19BA">
        <w:trPr>
          <w:trHeight w:val="35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2919EF3" w14:textId="77777777" w:rsidR="00A14765" w:rsidRPr="00A14765" w:rsidRDefault="00A14765" w:rsidP="00A14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Dia group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BC1A5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0A9F7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2619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 MM - 32 MM</w:t>
            </w:r>
          </w:p>
        </w:tc>
      </w:tr>
      <w:tr w:rsidR="00A14765" w:rsidRPr="00A14765" w14:paraId="5CC9EDCF" w14:textId="77777777" w:rsidTr="001C19BA">
        <w:trPr>
          <w:trHeight w:val="35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D46D0D" w14:textId="77777777" w:rsidR="00A14765" w:rsidRPr="00A14765" w:rsidRDefault="00A14765" w:rsidP="00A14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Grade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8B66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B5AD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7DB8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500 D</w:t>
            </w:r>
          </w:p>
        </w:tc>
      </w:tr>
      <w:tr w:rsidR="00A14765" w:rsidRPr="00A14765" w14:paraId="40564B42" w14:textId="77777777" w:rsidTr="001C19BA">
        <w:trPr>
          <w:trHeight w:val="35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9B502AE" w14:textId="77777777" w:rsidR="00A14765" w:rsidRPr="00A14765" w:rsidRDefault="00A14765" w:rsidP="00A14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96F1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6B33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06096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FULL LENGTH</w:t>
            </w:r>
          </w:p>
        </w:tc>
      </w:tr>
      <w:tr w:rsidR="00A14765" w:rsidRPr="00A14765" w14:paraId="6C9AE410" w14:textId="77777777" w:rsidTr="001C19BA">
        <w:trPr>
          <w:trHeight w:val="35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9920AFA" w14:textId="77777777" w:rsidR="00A14765" w:rsidRPr="00A14765" w:rsidRDefault="00A14765" w:rsidP="00A14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Length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BF729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8750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4AA01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 METER</w:t>
            </w:r>
          </w:p>
        </w:tc>
      </w:tr>
      <w:tr w:rsidR="001C19BA" w:rsidRPr="00A14765" w14:paraId="12ADC898" w14:textId="77777777" w:rsidTr="001C19BA">
        <w:trPr>
          <w:trHeight w:val="35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2C250A" w14:textId="77777777" w:rsidR="001C19BA" w:rsidRPr="00A14765" w:rsidRDefault="001C19BA" w:rsidP="001C1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Quantity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5A169" w14:textId="425575F4" w:rsidR="001C19BA" w:rsidRPr="00A14765" w:rsidRDefault="001C19BA" w:rsidP="001C1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5.91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1C81" w14:textId="77777777" w:rsidR="001C19BA" w:rsidRPr="00A14765" w:rsidRDefault="001C19BA" w:rsidP="001C1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2EF1" w14:textId="77777777" w:rsidR="001C19BA" w:rsidRPr="00A14765" w:rsidRDefault="001C19BA" w:rsidP="001C1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2.00</w:t>
            </w:r>
          </w:p>
        </w:tc>
      </w:tr>
      <w:tr w:rsidR="00A14765" w:rsidRPr="00A14765" w14:paraId="27B5785C" w14:textId="77777777" w:rsidTr="001C19BA">
        <w:trPr>
          <w:trHeight w:val="35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F51835" w14:textId="77777777" w:rsidR="00A14765" w:rsidRPr="00A14765" w:rsidRDefault="00A14765" w:rsidP="00A14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Rate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6A70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48521.11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4BF1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45700.00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C1CB0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44000.00</w:t>
            </w:r>
          </w:p>
        </w:tc>
      </w:tr>
    </w:tbl>
    <w:p w14:paraId="6B0E1D89" w14:textId="210C4D5A" w:rsidR="001D4605" w:rsidRDefault="001D4605" w:rsidP="00801CFD">
      <w:pPr>
        <w:rPr>
          <w:lang w:val="en-US"/>
        </w:rPr>
      </w:pPr>
    </w:p>
    <w:tbl>
      <w:tblPr>
        <w:tblW w:w="10140" w:type="dxa"/>
        <w:tblLook w:val="04A0" w:firstRow="1" w:lastRow="0" w:firstColumn="1" w:lastColumn="0" w:noHBand="0" w:noVBand="1"/>
      </w:tblPr>
      <w:tblGrid>
        <w:gridCol w:w="2268"/>
        <w:gridCol w:w="1846"/>
        <w:gridCol w:w="2639"/>
        <w:gridCol w:w="1129"/>
        <w:gridCol w:w="1129"/>
        <w:gridCol w:w="1129"/>
      </w:tblGrid>
      <w:tr w:rsidR="00A14765" w:rsidRPr="00A14765" w14:paraId="15547C00" w14:textId="77777777" w:rsidTr="00A14765">
        <w:trPr>
          <w:trHeight w:val="36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FE0F" w14:textId="77777777" w:rsidR="00A14765" w:rsidRPr="00A14765" w:rsidRDefault="00A14765" w:rsidP="00A14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72C30B0" w14:textId="61B2A91F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Second Movement Business Decision</w:t>
            </w:r>
          </w:p>
        </w:tc>
      </w:tr>
      <w:tr w:rsidR="00A14765" w:rsidRPr="00A14765" w14:paraId="59A91BEA" w14:textId="77777777" w:rsidTr="00A14765">
        <w:trPr>
          <w:trHeight w:val="36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B7FB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31009EC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Variance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9599899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Standard Deviation 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D3FF4C9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Range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99E7645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Min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F2C1831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Max</w:t>
            </w:r>
          </w:p>
        </w:tc>
      </w:tr>
      <w:tr w:rsidR="00A14765" w:rsidRPr="00A14765" w14:paraId="227103C6" w14:textId="77777777" w:rsidTr="00A14765">
        <w:trPr>
          <w:trHeight w:val="36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7A0D39F" w14:textId="77777777" w:rsidR="00A14765" w:rsidRPr="00A14765" w:rsidRDefault="00A14765" w:rsidP="00A14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Financial Year FR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35F03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F7A4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92AAB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69EAA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1B09B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A14765" w:rsidRPr="00A14765" w14:paraId="30C19801" w14:textId="77777777" w:rsidTr="00A14765">
        <w:trPr>
          <w:trHeight w:val="363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AA981F" w14:textId="77777777" w:rsidR="00A14765" w:rsidRPr="00A14765" w:rsidRDefault="00A14765" w:rsidP="00A14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ACB41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46F53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FC6F4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04599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D8F2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A14765" w:rsidRPr="00A14765" w14:paraId="32F6E96A" w14:textId="77777777" w:rsidTr="00A14765">
        <w:trPr>
          <w:trHeight w:val="363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F11AE9" w14:textId="77777777" w:rsidR="00A14765" w:rsidRPr="00A14765" w:rsidRDefault="00A14765" w:rsidP="00A14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Dia group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0720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5673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757C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EB9D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7D083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A14765" w:rsidRPr="00A14765" w14:paraId="7BEE6456" w14:textId="77777777" w:rsidTr="00A14765">
        <w:trPr>
          <w:trHeight w:val="363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5654759" w14:textId="77777777" w:rsidR="00A14765" w:rsidRPr="00A14765" w:rsidRDefault="00A14765" w:rsidP="00A14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Grade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EF1E1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28B2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FF3FA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AA51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5BFDE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A14765" w:rsidRPr="00A14765" w14:paraId="1B8ADF7C" w14:textId="77777777" w:rsidTr="00A14765">
        <w:trPr>
          <w:trHeight w:val="363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8C3C65" w14:textId="77777777" w:rsidR="00A14765" w:rsidRPr="00A14765" w:rsidRDefault="00A14765" w:rsidP="00A14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99A0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6C0A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4781A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04754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18BC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A14765" w:rsidRPr="00A14765" w14:paraId="634E47B6" w14:textId="77777777" w:rsidTr="00A14765">
        <w:trPr>
          <w:trHeight w:val="363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AC4B39" w14:textId="77777777" w:rsidR="00A14765" w:rsidRPr="00A14765" w:rsidRDefault="00A14765" w:rsidP="00A14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Length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A5DF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E1F86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2469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839F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3C70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A14765" w:rsidRPr="00A14765" w14:paraId="06E53D98" w14:textId="77777777" w:rsidTr="00A14765">
        <w:trPr>
          <w:trHeight w:val="363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2205B5" w14:textId="77777777" w:rsidR="00A14765" w:rsidRPr="00A14765" w:rsidRDefault="00A14765" w:rsidP="00A14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Quantity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D383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44.46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C0B80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6.67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0F35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74.02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38B3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-32.34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F9B3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41.68</w:t>
            </w:r>
          </w:p>
        </w:tc>
      </w:tr>
      <w:tr w:rsidR="00A14765" w:rsidRPr="00A14765" w14:paraId="7178F819" w14:textId="77777777" w:rsidTr="00A14765">
        <w:trPr>
          <w:trHeight w:val="363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378A38C" w14:textId="77777777" w:rsidR="00A14765" w:rsidRPr="00A14765" w:rsidRDefault="00A14765" w:rsidP="00A14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Rate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F598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92965999.36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8A9D9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9641.89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8DDAD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63410.00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CE26F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19590.00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72B9" w14:textId="77777777" w:rsidR="00A14765" w:rsidRPr="00A14765" w:rsidRDefault="00A14765" w:rsidP="00A14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83000.00</w:t>
            </w:r>
          </w:p>
        </w:tc>
      </w:tr>
    </w:tbl>
    <w:p w14:paraId="78A36B02" w14:textId="2D3ED824" w:rsidR="001D4605" w:rsidRDefault="001D4605">
      <w:pPr>
        <w:rPr>
          <w:sz w:val="32"/>
          <w:szCs w:val="32"/>
          <w:lang w:val="en-US"/>
        </w:rPr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2345"/>
        <w:gridCol w:w="3325"/>
        <w:gridCol w:w="3686"/>
      </w:tblGrid>
      <w:tr w:rsidR="00AE0C13" w:rsidRPr="00AE0C13" w14:paraId="55DA0C56" w14:textId="77777777" w:rsidTr="00AE0C13">
        <w:trPr>
          <w:trHeight w:val="367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439F" w14:textId="77777777" w:rsidR="00AE0C13" w:rsidRPr="00AE0C13" w:rsidRDefault="00AE0C13" w:rsidP="00AE0C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640189B" w14:textId="77777777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Third Movement Business Decision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3FCD73D" w14:textId="77777777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Fourth Movement Business Decision </w:t>
            </w:r>
          </w:p>
        </w:tc>
      </w:tr>
      <w:tr w:rsidR="00AE0C13" w:rsidRPr="00AE0C13" w14:paraId="37438A57" w14:textId="77777777" w:rsidTr="00AE0C13">
        <w:trPr>
          <w:trHeight w:val="367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1C88" w14:textId="77777777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D0B465B" w14:textId="5F1E9192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</w:t>
            </w: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wness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496C655" w14:textId="77777777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Kurtosis</w:t>
            </w:r>
          </w:p>
        </w:tc>
      </w:tr>
      <w:tr w:rsidR="00AE0C13" w:rsidRPr="00AE0C13" w14:paraId="0CF8C9AB" w14:textId="77777777" w:rsidTr="00AE0C13">
        <w:trPr>
          <w:trHeight w:val="367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1EEED1" w14:textId="77777777" w:rsidR="00AE0C13" w:rsidRPr="00AE0C13" w:rsidRDefault="00AE0C13" w:rsidP="00AE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Financial Year FR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C9F24" w14:textId="77777777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21267" w14:textId="77777777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AE0C13" w:rsidRPr="00AE0C13" w14:paraId="3D4CA65A" w14:textId="77777777" w:rsidTr="00AE0C13">
        <w:trPr>
          <w:trHeight w:val="36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5D6D34" w14:textId="77777777" w:rsidR="00AE0C13" w:rsidRPr="00AE0C13" w:rsidRDefault="00AE0C13" w:rsidP="00AE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Dia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33B0" w14:textId="77777777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D1F0" w14:textId="77777777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AE0C13" w:rsidRPr="00AE0C13" w14:paraId="4A466ACF" w14:textId="77777777" w:rsidTr="00AE0C13">
        <w:trPr>
          <w:trHeight w:val="36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968D15" w14:textId="77777777" w:rsidR="00AE0C13" w:rsidRPr="00AE0C13" w:rsidRDefault="00AE0C13" w:rsidP="00AE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Dia group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35EB" w14:textId="77777777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69A9" w14:textId="77777777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AE0C13" w:rsidRPr="00AE0C13" w14:paraId="126786B7" w14:textId="77777777" w:rsidTr="00AE0C13">
        <w:trPr>
          <w:trHeight w:val="36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7C6F0E" w14:textId="77777777" w:rsidR="00AE0C13" w:rsidRPr="00AE0C13" w:rsidRDefault="00AE0C13" w:rsidP="00AE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Grade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161E" w14:textId="77777777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7948" w14:textId="77777777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AE0C13" w:rsidRPr="00AE0C13" w14:paraId="0B8989DA" w14:textId="77777777" w:rsidTr="00AE0C13">
        <w:trPr>
          <w:trHeight w:val="36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A7DFDE" w14:textId="77777777" w:rsidR="00AE0C13" w:rsidRPr="00AE0C13" w:rsidRDefault="00AE0C13" w:rsidP="00AE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02C4" w14:textId="77777777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FF1C" w14:textId="77777777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AE0C13" w:rsidRPr="00AE0C13" w14:paraId="43651E20" w14:textId="77777777" w:rsidTr="00AE0C13">
        <w:trPr>
          <w:trHeight w:val="36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67A17E9" w14:textId="77777777" w:rsidR="00AE0C13" w:rsidRPr="00AE0C13" w:rsidRDefault="00AE0C13" w:rsidP="00AE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Length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40377" w14:textId="77777777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9A17" w14:textId="77777777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AE0C13" w:rsidRPr="00AE0C13" w14:paraId="5C5A2197" w14:textId="77777777" w:rsidTr="00AE0C13">
        <w:trPr>
          <w:trHeight w:val="36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418D31" w14:textId="77777777" w:rsidR="00AE0C13" w:rsidRPr="00AE0C13" w:rsidRDefault="00AE0C13" w:rsidP="00AE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Quantity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242EF" w14:textId="77777777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6BCB" w14:textId="77777777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5.00</w:t>
            </w:r>
          </w:p>
        </w:tc>
      </w:tr>
      <w:tr w:rsidR="00AE0C13" w:rsidRPr="00AE0C13" w14:paraId="23C70EA6" w14:textId="77777777" w:rsidTr="00AE0C13">
        <w:trPr>
          <w:trHeight w:val="36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C77C58" w14:textId="77777777" w:rsidR="00AE0C13" w:rsidRPr="00AE0C13" w:rsidRDefault="00AE0C13" w:rsidP="00AE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Rate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9F151" w14:textId="77777777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96D9" w14:textId="77777777" w:rsidR="00AE0C13" w:rsidRPr="00AE0C13" w:rsidRDefault="00AE0C13" w:rsidP="00AE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-0.08</w:t>
            </w:r>
          </w:p>
        </w:tc>
      </w:tr>
    </w:tbl>
    <w:p w14:paraId="346480B3" w14:textId="77777777" w:rsidR="00AE0C13" w:rsidRDefault="00AE0C13">
      <w:pPr>
        <w:rPr>
          <w:sz w:val="32"/>
          <w:szCs w:val="32"/>
          <w:lang w:val="en-US"/>
        </w:rPr>
      </w:pPr>
    </w:p>
    <w:tbl>
      <w:tblPr>
        <w:tblpPr w:leftFromText="180" w:rightFromText="180" w:horzAnchor="margin" w:tblpXSpec="center" w:tblpY="-1010"/>
        <w:tblW w:w="10546" w:type="dxa"/>
        <w:tblLook w:val="04A0" w:firstRow="1" w:lastRow="0" w:firstColumn="1" w:lastColumn="0" w:noHBand="0" w:noVBand="1"/>
      </w:tblPr>
      <w:tblGrid>
        <w:gridCol w:w="2221"/>
        <w:gridCol w:w="1815"/>
        <w:gridCol w:w="1244"/>
        <w:gridCol w:w="1244"/>
        <w:gridCol w:w="1170"/>
        <w:gridCol w:w="1199"/>
        <w:gridCol w:w="1653"/>
      </w:tblGrid>
      <w:tr w:rsidR="00AE0C13" w:rsidRPr="00AE0C13" w14:paraId="3CD77FFD" w14:textId="77777777" w:rsidTr="004B7F32">
        <w:trPr>
          <w:trHeight w:val="331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06C1" w14:textId="77777777" w:rsidR="00AE0C13" w:rsidRPr="00AE0C13" w:rsidRDefault="00AE0C13" w:rsidP="004B7F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F8C05DC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Missing value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9C9AA67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Q1(25%)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89B1752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Q3(75%)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0DA7FD4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IQR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966B617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Outlier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4647489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percentage</w:t>
            </w:r>
          </w:p>
        </w:tc>
      </w:tr>
      <w:tr w:rsidR="00AE0C13" w:rsidRPr="00AE0C13" w14:paraId="3E5618B2" w14:textId="77777777" w:rsidTr="004B7F32">
        <w:trPr>
          <w:trHeight w:val="331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55ED0B" w14:textId="77777777" w:rsidR="00AE0C13" w:rsidRPr="00AE0C13" w:rsidRDefault="00AE0C13" w:rsidP="004B7F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Financial Year FR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39A8F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3870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0E62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9C72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588E5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9DF9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AE0C13" w:rsidRPr="00AE0C13" w14:paraId="1E227CFF" w14:textId="77777777" w:rsidTr="004B7F32">
        <w:trPr>
          <w:trHeight w:val="331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7FE4A32" w14:textId="77777777" w:rsidR="00AE0C13" w:rsidRPr="00AE0C13" w:rsidRDefault="00AE0C13" w:rsidP="004B7F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Dia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185C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0641B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1BC1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7A94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153D6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0AF0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AE0C13" w:rsidRPr="00AE0C13" w14:paraId="717566EF" w14:textId="77777777" w:rsidTr="004B7F32">
        <w:trPr>
          <w:trHeight w:val="331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21F404" w14:textId="77777777" w:rsidR="00AE0C13" w:rsidRPr="00AE0C13" w:rsidRDefault="00AE0C13" w:rsidP="004B7F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Dia group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0BD4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19DB5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BEC7E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C590B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C878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79CC1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AE0C13" w:rsidRPr="00AE0C13" w14:paraId="08A0FAA0" w14:textId="77777777" w:rsidTr="004B7F32">
        <w:trPr>
          <w:trHeight w:val="331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FAE253" w14:textId="77777777" w:rsidR="00AE0C13" w:rsidRPr="00AE0C13" w:rsidRDefault="00AE0C13" w:rsidP="004B7F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Grade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5B9A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E76E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418D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188D9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E9BD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2C9B5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AE0C13" w:rsidRPr="00AE0C13" w14:paraId="7FFDF89F" w14:textId="77777777" w:rsidTr="004B7F32">
        <w:trPr>
          <w:trHeight w:val="331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BB85BF" w14:textId="77777777" w:rsidR="00AE0C13" w:rsidRPr="00AE0C13" w:rsidRDefault="00AE0C13" w:rsidP="004B7F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6BE04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459D3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6BA3B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6DAF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9CFB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0AD2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AE0C13" w:rsidRPr="00AE0C13" w14:paraId="4A673018" w14:textId="77777777" w:rsidTr="004B7F32">
        <w:trPr>
          <w:trHeight w:val="331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37DFE6" w14:textId="77777777" w:rsidR="00AE0C13" w:rsidRPr="00AE0C13" w:rsidRDefault="00AE0C13" w:rsidP="004B7F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Length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695F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85427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32B5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34217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B3B41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10B8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AE0C13" w:rsidRPr="00AE0C13" w14:paraId="69720B5A" w14:textId="77777777" w:rsidTr="004B7F32">
        <w:trPr>
          <w:trHeight w:val="331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ACECF8" w14:textId="77777777" w:rsidR="00AE0C13" w:rsidRPr="00AE0C13" w:rsidRDefault="00AE0C13" w:rsidP="004B7F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Quantity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BE7A5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8106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1.99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CC72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28A0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5B98" w14:textId="696AC810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317</w:t>
            </w:r>
            <w:r w:rsidR="00200C7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850C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9.59%</w:t>
            </w:r>
          </w:p>
        </w:tc>
      </w:tr>
      <w:tr w:rsidR="00AE0C13" w:rsidRPr="00AE0C13" w14:paraId="1EA2BB31" w14:textId="77777777" w:rsidTr="004B7F32">
        <w:trPr>
          <w:trHeight w:val="331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72A6E69" w14:textId="77777777" w:rsidR="00AE0C13" w:rsidRPr="00AE0C13" w:rsidRDefault="00AE0C13" w:rsidP="004B7F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Rate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A8F82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2E25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41750.00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F298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56000.00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910E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14250.00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A85C6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185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AE5E7" w14:textId="77777777" w:rsidR="00AE0C13" w:rsidRPr="00AE0C13" w:rsidRDefault="00AE0C13" w:rsidP="004B7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0.56%</w:t>
            </w:r>
          </w:p>
        </w:tc>
      </w:tr>
    </w:tbl>
    <w:p w14:paraId="330AF103" w14:textId="77777777" w:rsidR="004B7F32" w:rsidRDefault="004B7F32" w:rsidP="00D43600">
      <w:pPr>
        <w:rPr>
          <w:color w:val="C45911" w:themeColor="accent2" w:themeShade="BF"/>
          <w:sz w:val="32"/>
          <w:szCs w:val="32"/>
          <w:lang w:val="en-US"/>
        </w:rPr>
      </w:pPr>
    </w:p>
    <w:p w14:paraId="30CA685B" w14:textId="2716DC37" w:rsidR="00D43600" w:rsidRDefault="00D36F50" w:rsidP="00D43600">
      <w:pPr>
        <w:rPr>
          <w:color w:val="C45911" w:themeColor="accent2" w:themeShade="BF"/>
          <w:sz w:val="32"/>
          <w:szCs w:val="32"/>
          <w:lang w:val="en-US"/>
        </w:rPr>
      </w:pPr>
      <w:r w:rsidRPr="001A2B79">
        <w:rPr>
          <w:color w:val="C45911" w:themeColor="accent2" w:themeShade="BF"/>
          <w:sz w:val="32"/>
          <w:szCs w:val="32"/>
          <w:lang w:val="en-US"/>
        </w:rPr>
        <w:t xml:space="preserve">Insights: - </w:t>
      </w:r>
    </w:p>
    <w:p w14:paraId="54C58B42" w14:textId="79C8B99D" w:rsidR="001A2B79" w:rsidRPr="001A2B79" w:rsidRDefault="001A2B79" w:rsidP="001A2B79">
      <w:pPr>
        <w:spacing w:after="0"/>
        <w:rPr>
          <w:b/>
          <w:bCs/>
          <w:sz w:val="24"/>
          <w:szCs w:val="24"/>
          <w:lang w:val="en-US"/>
        </w:rPr>
      </w:pPr>
      <w:r w:rsidRPr="001A2B79">
        <w:rPr>
          <w:b/>
          <w:bCs/>
          <w:sz w:val="24"/>
          <w:szCs w:val="24"/>
          <w:lang w:val="en-US"/>
        </w:rPr>
        <w:t>FY – Financial Year:</w:t>
      </w:r>
    </w:p>
    <w:p w14:paraId="0C349CD9" w14:textId="41A551A9" w:rsidR="001A2B79" w:rsidRDefault="001A2B79" w:rsidP="001A2B7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 – FY 20</w:t>
      </w:r>
    </w:p>
    <w:p w14:paraId="27F6F016" w14:textId="21F97856" w:rsidR="001A2B79" w:rsidRDefault="001A2B79" w:rsidP="001A2B7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 of financial year is 2020, we can say that most of the order or supply of TMT rods are made on year 2020.</w:t>
      </w:r>
    </w:p>
    <w:p w14:paraId="25C41143" w14:textId="0F81D13E" w:rsidR="001A2B79" w:rsidRDefault="001A2B79" w:rsidP="001A2B7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data does not contain any missing value.</w:t>
      </w:r>
    </w:p>
    <w:p w14:paraId="6050BA01" w14:textId="77777777" w:rsidR="004B7F32" w:rsidRDefault="004B7F32" w:rsidP="001A2B79">
      <w:pPr>
        <w:spacing w:after="0"/>
        <w:rPr>
          <w:sz w:val="24"/>
          <w:szCs w:val="24"/>
          <w:lang w:val="en-US"/>
        </w:rPr>
      </w:pPr>
    </w:p>
    <w:p w14:paraId="2AFE8880" w14:textId="0D6E6CCD" w:rsidR="00592D5B" w:rsidRDefault="00592D5B" w:rsidP="001A2B79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Dia </w:t>
      </w:r>
    </w:p>
    <w:p w14:paraId="7934F9A5" w14:textId="027A839D" w:rsidR="00592D5B" w:rsidRDefault="00592D5B" w:rsidP="001A2B7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 – 08 MM</w:t>
      </w:r>
    </w:p>
    <w:p w14:paraId="4A3CA4C9" w14:textId="77777777" w:rsidR="00592D5B" w:rsidRDefault="00592D5B" w:rsidP="001A2B7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of the rod have 08 millimeter of diameter.</w:t>
      </w:r>
    </w:p>
    <w:p w14:paraId="36554A32" w14:textId="77777777" w:rsidR="00592D5B" w:rsidRDefault="00592D5B" w:rsidP="001A2B7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data does not contain any missing value.</w:t>
      </w:r>
    </w:p>
    <w:p w14:paraId="4B84C7BC" w14:textId="77777777" w:rsidR="00592D5B" w:rsidRDefault="00592D5B" w:rsidP="001A2B79">
      <w:pPr>
        <w:spacing w:after="0"/>
        <w:rPr>
          <w:sz w:val="24"/>
          <w:szCs w:val="24"/>
          <w:lang w:val="en-US"/>
        </w:rPr>
      </w:pPr>
    </w:p>
    <w:p w14:paraId="22566751" w14:textId="77777777" w:rsidR="00592D5B" w:rsidRDefault="00592D5B" w:rsidP="001A2B79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Dia Group</w:t>
      </w:r>
    </w:p>
    <w:p w14:paraId="76EAA17F" w14:textId="3D988302" w:rsidR="00592D5B" w:rsidRDefault="00592D5B" w:rsidP="001A2B7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 – 12 MM - 32 MM </w:t>
      </w:r>
    </w:p>
    <w:p w14:paraId="14879AE9" w14:textId="5C2807B0" w:rsidR="00592D5B" w:rsidRDefault="00592D5B" w:rsidP="001A2B7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of the group of rode is of 12 MM - 32 MM.</w:t>
      </w:r>
    </w:p>
    <w:p w14:paraId="0AF0EE5D" w14:textId="06BBD44A" w:rsidR="00592D5B" w:rsidRDefault="00592D5B" w:rsidP="001A2B7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data does not contain any missing value.</w:t>
      </w:r>
    </w:p>
    <w:p w14:paraId="1DF1977D" w14:textId="77777777" w:rsidR="00592D5B" w:rsidRDefault="00592D5B" w:rsidP="001A2B79">
      <w:pPr>
        <w:spacing w:after="0"/>
        <w:rPr>
          <w:sz w:val="24"/>
          <w:szCs w:val="24"/>
          <w:lang w:val="en-US"/>
        </w:rPr>
      </w:pPr>
    </w:p>
    <w:p w14:paraId="2C3A2B8C" w14:textId="5F7319C9" w:rsidR="00592D5B" w:rsidRDefault="00592D5B" w:rsidP="001A2B79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Grade</w:t>
      </w:r>
    </w:p>
    <w:p w14:paraId="6F110433" w14:textId="60A33E43" w:rsidR="00592D5B" w:rsidRDefault="00592D5B" w:rsidP="001A2B7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 – 500 D</w:t>
      </w:r>
    </w:p>
    <w:p w14:paraId="040AE063" w14:textId="52F4849C" w:rsidR="00592D5B" w:rsidRDefault="00592D5B" w:rsidP="001A2B7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quality level of most of the TMT rod is 500 D.</w:t>
      </w:r>
    </w:p>
    <w:p w14:paraId="7B2FCAF1" w14:textId="5AF38C0E" w:rsidR="00592D5B" w:rsidRDefault="00592D5B" w:rsidP="001A2B7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data does not contain any missing value.</w:t>
      </w:r>
    </w:p>
    <w:p w14:paraId="550AB5A7" w14:textId="77777777" w:rsidR="00592D5B" w:rsidRDefault="00592D5B" w:rsidP="001A2B79">
      <w:pPr>
        <w:spacing w:after="0"/>
        <w:rPr>
          <w:sz w:val="24"/>
          <w:szCs w:val="24"/>
          <w:lang w:val="en-US"/>
        </w:rPr>
      </w:pPr>
    </w:p>
    <w:p w14:paraId="734B5412" w14:textId="29E0637C" w:rsidR="00592D5B" w:rsidRPr="00592D5B" w:rsidRDefault="00592D5B" w:rsidP="00592D5B">
      <w:pPr>
        <w:spacing w:after="0"/>
        <w:rPr>
          <w:sz w:val="24"/>
          <w:szCs w:val="24"/>
          <w:lang w:val="en-US"/>
        </w:rPr>
      </w:pPr>
      <w:r w:rsidRPr="00592D5B">
        <w:rPr>
          <w:b/>
          <w:bCs/>
          <w:sz w:val="24"/>
          <w:szCs w:val="24"/>
          <w:lang w:val="en-US"/>
        </w:rPr>
        <w:t>Type</w:t>
      </w:r>
    </w:p>
    <w:p w14:paraId="5C1C2A48" w14:textId="701A7DB8" w:rsidR="00592D5B" w:rsidRPr="00592D5B" w:rsidRDefault="00592D5B" w:rsidP="00592D5B">
      <w:pPr>
        <w:spacing w:after="0"/>
        <w:rPr>
          <w:sz w:val="24"/>
          <w:szCs w:val="24"/>
          <w:lang w:val="en-US"/>
        </w:rPr>
      </w:pPr>
      <w:r w:rsidRPr="00592D5B">
        <w:rPr>
          <w:sz w:val="24"/>
          <w:szCs w:val="24"/>
          <w:lang w:val="en-US"/>
        </w:rPr>
        <w:t>Mode – Full Length</w:t>
      </w:r>
    </w:p>
    <w:p w14:paraId="52FE3DC3" w14:textId="327511AF" w:rsidR="00592D5B" w:rsidRDefault="00592D5B" w:rsidP="00592D5B">
      <w:pPr>
        <w:spacing w:after="0"/>
        <w:rPr>
          <w:sz w:val="24"/>
          <w:szCs w:val="24"/>
          <w:lang w:val="en-US"/>
        </w:rPr>
      </w:pPr>
      <w:r w:rsidRPr="00592D5B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of the category of TMT rod order or supply is of Full Length.</w:t>
      </w:r>
    </w:p>
    <w:p w14:paraId="7C9B5694" w14:textId="2263CED7" w:rsidR="00592D5B" w:rsidRDefault="00592D5B" w:rsidP="00592D5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data does not contain any missing value.</w:t>
      </w:r>
    </w:p>
    <w:p w14:paraId="7CE982C1" w14:textId="77777777" w:rsidR="00DF2A69" w:rsidRDefault="00DF2A69" w:rsidP="00592D5B">
      <w:pPr>
        <w:spacing w:after="0"/>
        <w:rPr>
          <w:b/>
          <w:bCs/>
          <w:sz w:val="24"/>
          <w:szCs w:val="24"/>
          <w:lang w:val="en-US"/>
        </w:rPr>
      </w:pPr>
    </w:p>
    <w:p w14:paraId="07E2F621" w14:textId="291DF26A" w:rsidR="00592D5B" w:rsidRDefault="00592D5B" w:rsidP="00592D5B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Length</w:t>
      </w:r>
    </w:p>
    <w:p w14:paraId="66191950" w14:textId="4FC271EC" w:rsidR="00592D5B" w:rsidRDefault="00592D5B" w:rsidP="00592D5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 – 12 Meter</w:t>
      </w:r>
    </w:p>
    <w:p w14:paraId="2260F0A0" w14:textId="4E79D61A" w:rsidR="00592D5B" w:rsidRDefault="00592D5B" w:rsidP="00592D5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most ordered or supply length of</w:t>
      </w:r>
      <w:r w:rsidR="007C66C8">
        <w:rPr>
          <w:sz w:val="24"/>
          <w:szCs w:val="24"/>
          <w:lang w:val="en-US"/>
        </w:rPr>
        <w:t xml:space="preserve"> TMT rod is 12 Meter.</w:t>
      </w:r>
    </w:p>
    <w:p w14:paraId="260BD841" w14:textId="44D5C651" w:rsidR="007C66C8" w:rsidRDefault="007C66C8" w:rsidP="00592D5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data does not contain any missing value.</w:t>
      </w:r>
    </w:p>
    <w:p w14:paraId="43209575" w14:textId="77777777" w:rsidR="007C66C8" w:rsidRDefault="007C66C8" w:rsidP="00592D5B">
      <w:pPr>
        <w:spacing w:after="0"/>
        <w:rPr>
          <w:sz w:val="24"/>
          <w:szCs w:val="24"/>
          <w:lang w:val="en-US"/>
        </w:rPr>
      </w:pPr>
    </w:p>
    <w:p w14:paraId="224E1EAD" w14:textId="77777777" w:rsidR="00DF2A69" w:rsidRDefault="00DF2A69" w:rsidP="00592D5B">
      <w:pPr>
        <w:spacing w:after="0"/>
        <w:rPr>
          <w:b/>
          <w:bCs/>
          <w:sz w:val="24"/>
          <w:szCs w:val="24"/>
          <w:lang w:val="en-US"/>
        </w:rPr>
      </w:pPr>
    </w:p>
    <w:p w14:paraId="3456AD8E" w14:textId="77777777" w:rsidR="00DF2A69" w:rsidRDefault="00DF2A69" w:rsidP="00592D5B">
      <w:pPr>
        <w:spacing w:after="0"/>
        <w:rPr>
          <w:b/>
          <w:bCs/>
          <w:sz w:val="24"/>
          <w:szCs w:val="24"/>
          <w:lang w:val="en-US"/>
        </w:rPr>
      </w:pPr>
    </w:p>
    <w:p w14:paraId="63AA8B22" w14:textId="29FB9A2E" w:rsidR="007C66C8" w:rsidRPr="00337C81" w:rsidRDefault="007C66C8" w:rsidP="00592D5B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Quantity</w:t>
      </w:r>
    </w:p>
    <w:p w14:paraId="1AA2BEE7" w14:textId="3021C2B0" w:rsidR="001C19BA" w:rsidRPr="001C19BA" w:rsidRDefault="001C19BA" w:rsidP="001C19B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1C19BA">
        <w:rPr>
          <w:b/>
          <w:sz w:val="24"/>
          <w:szCs w:val="24"/>
        </w:rPr>
        <w:t>Shape of distribution</w:t>
      </w:r>
      <w:r w:rsidRPr="001C19BA">
        <w:rPr>
          <w:sz w:val="24"/>
          <w:szCs w:val="24"/>
        </w:rPr>
        <w:t xml:space="preserve">- Left-skewed, skewness = 2.20, data are positively Skewed. It indicates that from </w:t>
      </w:r>
      <w:r w:rsidRPr="001C19B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-32.34</w:t>
      </w:r>
      <w:r w:rsidRPr="001C19BA">
        <w:rPr>
          <w:sz w:val="24"/>
          <w:szCs w:val="24"/>
        </w:rPr>
        <w:t xml:space="preserve"> to 0 and 20 to 4</w:t>
      </w:r>
      <w:r w:rsidR="00DA3B93">
        <w:rPr>
          <w:sz w:val="24"/>
          <w:szCs w:val="24"/>
        </w:rPr>
        <w:t>1.68</w:t>
      </w:r>
      <w:r w:rsidRPr="001C19BA">
        <w:rPr>
          <w:sz w:val="24"/>
          <w:szCs w:val="24"/>
        </w:rPr>
        <w:t xml:space="preserve"> having lot of outliers.</w:t>
      </w:r>
    </w:p>
    <w:p w14:paraId="70826328" w14:textId="3AE03BB2" w:rsidR="001C19BA" w:rsidRPr="001C19BA" w:rsidRDefault="001C19BA" w:rsidP="001C19BA">
      <w:pPr>
        <w:spacing w:after="0"/>
        <w:rPr>
          <w:sz w:val="24"/>
          <w:szCs w:val="24"/>
        </w:rPr>
      </w:pPr>
      <w:r w:rsidRPr="001C19BA">
        <w:rPr>
          <w:sz w:val="24"/>
          <w:szCs w:val="24"/>
        </w:rPr>
        <w:t>Mean&gt;Median</w:t>
      </w:r>
    </w:p>
    <w:p w14:paraId="5522DB0F" w14:textId="341BE18B" w:rsidR="001C19BA" w:rsidRPr="001C19BA" w:rsidRDefault="001C19BA" w:rsidP="001C19BA">
      <w:pPr>
        <w:spacing w:after="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1C19B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5.91 &gt; 3.9</w:t>
      </w:r>
      <w:r w:rsidRPr="001C19BA">
        <w:rPr>
          <w:sz w:val="24"/>
          <w:szCs w:val="24"/>
        </w:rPr>
        <w:t xml:space="preserve"> (Mean is influence by lower value and higher value)</w:t>
      </w:r>
    </w:p>
    <w:p w14:paraId="59690BFE" w14:textId="045A2761" w:rsidR="00DA3B93" w:rsidRDefault="001C19BA" w:rsidP="001C19BA">
      <w:pPr>
        <w:spacing w:after="0" w:line="240" w:lineRule="auto"/>
        <w:rPr>
          <w:sz w:val="24"/>
          <w:szCs w:val="24"/>
        </w:rPr>
      </w:pPr>
      <w:r w:rsidRPr="001C19BA">
        <w:rPr>
          <w:b/>
          <w:sz w:val="24"/>
          <w:szCs w:val="24"/>
        </w:rPr>
        <w:t>Range</w:t>
      </w:r>
      <w:r w:rsidRPr="001C19BA">
        <w:rPr>
          <w:sz w:val="24"/>
          <w:szCs w:val="24"/>
        </w:rPr>
        <w:t xml:space="preserve">- Range from </w:t>
      </w:r>
      <w:r w:rsidRPr="001C19B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-32.34 </w:t>
      </w:r>
      <w:r w:rsidRPr="001C19BA">
        <w:rPr>
          <w:sz w:val="24"/>
          <w:szCs w:val="24"/>
        </w:rPr>
        <w:t xml:space="preserve">to </w:t>
      </w:r>
      <w:r w:rsidRPr="00A1476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41.68</w:t>
      </w:r>
      <w:r w:rsidRPr="001C19BA">
        <w:rPr>
          <w:sz w:val="24"/>
          <w:szCs w:val="24"/>
        </w:rPr>
        <w:t xml:space="preserve">, SD = </w:t>
      </w:r>
      <w:r w:rsidRPr="00A1476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6.67</w:t>
      </w:r>
      <w:r w:rsidR="00DA3B9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(The SD is slightly greater than mean it indicates that there is some variability or spread in the dataset</w:t>
      </w:r>
      <w:r w:rsidR="00DA3B93">
        <w:rPr>
          <w:sz w:val="24"/>
          <w:szCs w:val="24"/>
        </w:rPr>
        <w:t>),</w:t>
      </w:r>
    </w:p>
    <w:p w14:paraId="353AAD16" w14:textId="78600DE8" w:rsidR="001C19BA" w:rsidRPr="001C19BA" w:rsidRDefault="001C19BA" w:rsidP="001C19B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1C19BA">
        <w:rPr>
          <w:sz w:val="24"/>
          <w:szCs w:val="24"/>
        </w:rPr>
        <w:t xml:space="preserve">variance = </w:t>
      </w:r>
      <w:r w:rsidRPr="00A1476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44.46</w:t>
      </w:r>
      <w:r w:rsidRPr="001C19BA">
        <w:rPr>
          <w:sz w:val="24"/>
          <w:szCs w:val="24"/>
        </w:rPr>
        <w:t>. (</w:t>
      </w:r>
      <w:r w:rsidR="00EE63E2">
        <w:rPr>
          <w:sz w:val="24"/>
          <w:szCs w:val="24"/>
        </w:rPr>
        <w:t xml:space="preserve">The data point is quite dispersed from mean. </w:t>
      </w:r>
      <w:r w:rsidRPr="001C19BA">
        <w:rPr>
          <w:sz w:val="24"/>
          <w:szCs w:val="24"/>
        </w:rPr>
        <w:t xml:space="preserve">It indicates data has </w:t>
      </w:r>
      <w:r w:rsidR="00DA3B93">
        <w:rPr>
          <w:sz w:val="24"/>
          <w:szCs w:val="24"/>
        </w:rPr>
        <w:t xml:space="preserve">highly </w:t>
      </w:r>
      <w:r w:rsidRPr="001C19BA">
        <w:rPr>
          <w:sz w:val="24"/>
          <w:szCs w:val="24"/>
        </w:rPr>
        <w:t xml:space="preserve">variance; fluctuation </w:t>
      </w:r>
      <w:r w:rsidR="00DA3B93">
        <w:rPr>
          <w:sz w:val="24"/>
          <w:szCs w:val="24"/>
        </w:rPr>
        <w:t>is slightly high</w:t>
      </w:r>
      <w:r w:rsidR="00EE63E2">
        <w:rPr>
          <w:sz w:val="24"/>
          <w:szCs w:val="24"/>
        </w:rPr>
        <w:t xml:space="preserve"> and there might be Outlier contribution to this larger variance</w:t>
      </w:r>
      <w:r w:rsidRPr="001C19BA">
        <w:rPr>
          <w:sz w:val="24"/>
          <w:szCs w:val="24"/>
        </w:rPr>
        <w:t>.)</w:t>
      </w:r>
    </w:p>
    <w:p w14:paraId="1C674E70" w14:textId="77777777" w:rsidR="00172397" w:rsidRDefault="001C19BA" w:rsidP="00172397">
      <w:pPr>
        <w:spacing w:after="0"/>
        <w:rPr>
          <w:sz w:val="24"/>
          <w:szCs w:val="24"/>
        </w:rPr>
      </w:pPr>
      <w:r w:rsidRPr="001C19BA">
        <w:rPr>
          <w:b/>
          <w:sz w:val="24"/>
          <w:szCs w:val="24"/>
        </w:rPr>
        <w:t>Peak</w:t>
      </w:r>
      <w:r w:rsidRPr="001C19BA">
        <w:rPr>
          <w:sz w:val="24"/>
          <w:szCs w:val="24"/>
        </w:rPr>
        <w:t>- Sharp peak and long tail</w:t>
      </w:r>
      <w:r w:rsidR="00EE63E2">
        <w:rPr>
          <w:sz w:val="24"/>
          <w:szCs w:val="24"/>
        </w:rPr>
        <w:t xml:space="preserve"> (Not normally distributed)</w:t>
      </w:r>
      <w:r w:rsidRPr="001C19BA">
        <w:rPr>
          <w:sz w:val="24"/>
          <w:szCs w:val="24"/>
        </w:rPr>
        <w:t xml:space="preserve">, Kurtosis = </w:t>
      </w:r>
      <w:r w:rsidR="00200C73">
        <w:rPr>
          <w:sz w:val="24"/>
          <w:szCs w:val="24"/>
        </w:rPr>
        <w:t>5</w:t>
      </w:r>
      <w:r w:rsidRPr="001C19BA">
        <w:rPr>
          <w:sz w:val="24"/>
          <w:szCs w:val="24"/>
        </w:rPr>
        <w:t>.</w:t>
      </w:r>
    </w:p>
    <w:p w14:paraId="6B24252B" w14:textId="77777777" w:rsidR="00172397" w:rsidRDefault="001C19BA" w:rsidP="00172397">
      <w:pPr>
        <w:spacing w:after="0"/>
        <w:rPr>
          <w:noProof/>
        </w:rPr>
      </w:pPr>
      <w:r w:rsidRPr="001C19BA">
        <w:rPr>
          <w:b/>
          <w:sz w:val="24"/>
          <w:szCs w:val="24"/>
        </w:rPr>
        <w:t>Outliers</w:t>
      </w:r>
      <w:r w:rsidRPr="001C19BA">
        <w:rPr>
          <w:sz w:val="24"/>
          <w:szCs w:val="24"/>
        </w:rPr>
        <w:t xml:space="preserve">- </w:t>
      </w:r>
      <w:r w:rsidR="00200C73" w:rsidRPr="00AE0C1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3170</w:t>
      </w:r>
      <w:r w:rsidR="00200C7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C19BA">
        <w:rPr>
          <w:sz w:val="24"/>
          <w:szCs w:val="24"/>
        </w:rPr>
        <w:t xml:space="preserve">outlier, </w:t>
      </w:r>
      <w:r w:rsidR="00200C73" w:rsidRPr="00AE0C1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9.59%</w:t>
      </w:r>
    </w:p>
    <w:p w14:paraId="367C4AA2" w14:textId="4F250BEB" w:rsidR="009B54FE" w:rsidRPr="00172397" w:rsidRDefault="00172397" w:rsidP="0017239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4C601A2" wp14:editId="30D271D3">
            <wp:extent cx="1339188" cy="1910195"/>
            <wp:effectExtent l="0" t="0" r="0" b="0"/>
            <wp:docPr id="584302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73879" cy="210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45832" wp14:editId="174A2D21">
            <wp:extent cx="1933469" cy="1291695"/>
            <wp:effectExtent l="0" t="0" r="0" b="3810"/>
            <wp:docPr id="20723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357" cy="138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012A">
        <w:rPr>
          <w:noProof/>
        </w:rPr>
        <w:drawing>
          <wp:inline distT="0" distB="0" distL="0" distR="0" wp14:anchorId="5B4719A6" wp14:editId="24FF56A2">
            <wp:extent cx="1882987" cy="1340376"/>
            <wp:effectExtent l="0" t="0" r="3175" b="0"/>
            <wp:docPr id="183451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215" cy="140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EEBC" w14:textId="41987389" w:rsidR="008C55CB" w:rsidRDefault="009B54FE" w:rsidP="009B54FE">
      <w:pPr>
        <w:tabs>
          <w:tab w:val="left" w:pos="5267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ab/>
      </w:r>
    </w:p>
    <w:p w14:paraId="426381BA" w14:textId="6BDBF0BF" w:rsidR="007C66C8" w:rsidRPr="008C55CB" w:rsidRDefault="007C66C8" w:rsidP="00592D5B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Rate</w:t>
      </w:r>
    </w:p>
    <w:p w14:paraId="5C44B867" w14:textId="49538C08" w:rsidR="00EE63E2" w:rsidRPr="001C19BA" w:rsidRDefault="00EE63E2" w:rsidP="00EE63E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1C19BA">
        <w:rPr>
          <w:b/>
          <w:sz w:val="24"/>
          <w:szCs w:val="24"/>
        </w:rPr>
        <w:t>Shape of distribution</w:t>
      </w:r>
      <w:r w:rsidRPr="001C19BA">
        <w:rPr>
          <w:sz w:val="24"/>
          <w:szCs w:val="24"/>
        </w:rPr>
        <w:t xml:space="preserve">- </w:t>
      </w:r>
      <w:r w:rsidR="008C55CB">
        <w:rPr>
          <w:sz w:val="24"/>
          <w:szCs w:val="24"/>
        </w:rPr>
        <w:t>The distribution is slightly distributed to right side</w:t>
      </w:r>
      <w:r w:rsidRPr="001C19BA">
        <w:rPr>
          <w:sz w:val="24"/>
          <w:szCs w:val="24"/>
        </w:rPr>
        <w:t xml:space="preserve">, skewness = </w:t>
      </w:r>
      <w:r w:rsidR="008C55CB">
        <w:rPr>
          <w:sz w:val="24"/>
          <w:szCs w:val="24"/>
        </w:rPr>
        <w:t>0.70</w:t>
      </w:r>
      <w:r w:rsidRPr="001C19BA">
        <w:rPr>
          <w:sz w:val="24"/>
          <w:szCs w:val="24"/>
        </w:rPr>
        <w:t>, data are positively Skewed. It indicates that</w:t>
      </w:r>
      <w:r w:rsidR="008C55CB">
        <w:rPr>
          <w:sz w:val="24"/>
          <w:szCs w:val="24"/>
        </w:rPr>
        <w:t xml:space="preserve"> there is extreme value on right side of the distribution</w:t>
      </w:r>
      <w:r w:rsidRPr="001C19BA">
        <w:rPr>
          <w:sz w:val="24"/>
          <w:szCs w:val="24"/>
        </w:rPr>
        <w:t>.</w:t>
      </w:r>
    </w:p>
    <w:p w14:paraId="53632095" w14:textId="77777777" w:rsidR="00EE63E2" w:rsidRPr="001C19BA" w:rsidRDefault="00EE63E2" w:rsidP="00EE63E2">
      <w:pPr>
        <w:spacing w:after="0"/>
        <w:rPr>
          <w:sz w:val="24"/>
          <w:szCs w:val="24"/>
        </w:rPr>
      </w:pPr>
      <w:r w:rsidRPr="001C19BA">
        <w:rPr>
          <w:sz w:val="24"/>
          <w:szCs w:val="24"/>
        </w:rPr>
        <w:t>Mean&gt;Median</w:t>
      </w:r>
    </w:p>
    <w:p w14:paraId="390DCF3C" w14:textId="170F5F96" w:rsidR="00B96323" w:rsidRPr="00B96323" w:rsidRDefault="008C55CB" w:rsidP="00EE63E2">
      <w:pPr>
        <w:spacing w:after="0"/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48527.11</w:t>
      </w:r>
      <w:r w:rsidR="00EE63E2" w:rsidRPr="001C19B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45700</w:t>
      </w:r>
      <w:r w:rsidR="00EE63E2" w:rsidRPr="001C19BA">
        <w:rPr>
          <w:sz w:val="24"/>
          <w:szCs w:val="24"/>
        </w:rPr>
        <w:t xml:space="preserve"> (Mean is influence by higher value)</w:t>
      </w:r>
    </w:p>
    <w:p w14:paraId="37FBAAAE" w14:textId="5EEB8C33" w:rsidR="00EE63E2" w:rsidRDefault="00EE63E2" w:rsidP="00EE63E2">
      <w:pPr>
        <w:spacing w:after="0" w:line="240" w:lineRule="auto"/>
        <w:rPr>
          <w:sz w:val="24"/>
          <w:szCs w:val="24"/>
        </w:rPr>
      </w:pPr>
      <w:r w:rsidRPr="001C19BA">
        <w:rPr>
          <w:b/>
          <w:sz w:val="24"/>
          <w:szCs w:val="24"/>
        </w:rPr>
        <w:t>Range</w:t>
      </w:r>
      <w:r w:rsidRPr="001C19BA">
        <w:rPr>
          <w:sz w:val="24"/>
          <w:szCs w:val="24"/>
        </w:rPr>
        <w:t>-</w:t>
      </w:r>
      <w:r w:rsidR="00B96323">
        <w:rPr>
          <w:sz w:val="24"/>
          <w:szCs w:val="24"/>
        </w:rPr>
        <w:t xml:space="preserve"> 74.02</w:t>
      </w:r>
      <w:r w:rsidRPr="001C19BA">
        <w:rPr>
          <w:sz w:val="24"/>
          <w:szCs w:val="24"/>
        </w:rPr>
        <w:t xml:space="preserve"> Range from </w:t>
      </w:r>
      <w:r w:rsidR="00B963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19590</w:t>
      </w:r>
      <w:r w:rsidRPr="001C19B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C19BA">
        <w:rPr>
          <w:sz w:val="24"/>
          <w:szCs w:val="24"/>
        </w:rPr>
        <w:t>to</w:t>
      </w:r>
      <w:r w:rsidR="00B96323">
        <w:rPr>
          <w:sz w:val="24"/>
          <w:szCs w:val="24"/>
        </w:rPr>
        <w:t xml:space="preserve"> 83000</w:t>
      </w:r>
      <w:r w:rsidR="004B7F32">
        <w:rPr>
          <w:sz w:val="24"/>
          <w:szCs w:val="24"/>
        </w:rPr>
        <w:t xml:space="preserve"> (It indicate that the data relatively cover the narrow range of values)</w:t>
      </w:r>
      <w:r w:rsidRPr="001C19BA">
        <w:rPr>
          <w:sz w:val="24"/>
          <w:szCs w:val="24"/>
        </w:rPr>
        <w:t xml:space="preserve">, SD = </w:t>
      </w:r>
      <w:r w:rsidR="00B963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9641.89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="00B963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There is a large amount of variability or spread in dataset. This indicate that data point is dispersed form mean</w:t>
      </w:r>
      <w:r>
        <w:rPr>
          <w:sz w:val="24"/>
          <w:szCs w:val="24"/>
        </w:rPr>
        <w:t>),</w:t>
      </w:r>
    </w:p>
    <w:p w14:paraId="4CCFA010" w14:textId="0FF5E8E5" w:rsidR="00EE63E2" w:rsidRPr="001C19BA" w:rsidRDefault="00EE63E2" w:rsidP="00EE63E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1C19BA">
        <w:rPr>
          <w:sz w:val="24"/>
          <w:szCs w:val="24"/>
        </w:rPr>
        <w:t xml:space="preserve">variance = </w:t>
      </w:r>
      <w:r w:rsidR="00B963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9265999.36</w:t>
      </w:r>
      <w:r w:rsidRPr="001C19BA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The data point is quite dispersed from mean. </w:t>
      </w:r>
      <w:r w:rsidRPr="001C19BA">
        <w:rPr>
          <w:sz w:val="24"/>
          <w:szCs w:val="24"/>
        </w:rPr>
        <w:t xml:space="preserve">It </w:t>
      </w:r>
      <w:r w:rsidR="00B96323">
        <w:rPr>
          <w:sz w:val="24"/>
          <w:szCs w:val="24"/>
        </w:rPr>
        <w:t>indicates a wider spread of data point</w:t>
      </w:r>
      <w:r w:rsidRPr="001C19BA">
        <w:rPr>
          <w:sz w:val="24"/>
          <w:szCs w:val="24"/>
        </w:rPr>
        <w:t>.</w:t>
      </w:r>
      <w:r w:rsidR="004B7F32">
        <w:rPr>
          <w:sz w:val="24"/>
          <w:szCs w:val="24"/>
        </w:rPr>
        <w:t xml:space="preserve"> High variance determine fluctuation is high.</w:t>
      </w:r>
      <w:r w:rsidRPr="001C19BA">
        <w:rPr>
          <w:sz w:val="24"/>
          <w:szCs w:val="24"/>
        </w:rPr>
        <w:t>)</w:t>
      </w:r>
    </w:p>
    <w:p w14:paraId="543C7142" w14:textId="7C75895A" w:rsidR="00EE63E2" w:rsidRPr="001C19BA" w:rsidRDefault="00EE63E2" w:rsidP="00EE63E2">
      <w:pPr>
        <w:spacing w:after="0"/>
        <w:rPr>
          <w:sz w:val="24"/>
          <w:szCs w:val="24"/>
        </w:rPr>
      </w:pPr>
      <w:r w:rsidRPr="001C19BA">
        <w:rPr>
          <w:b/>
          <w:sz w:val="24"/>
          <w:szCs w:val="24"/>
        </w:rPr>
        <w:t>Peak</w:t>
      </w:r>
      <w:r w:rsidRPr="001C19BA">
        <w:rPr>
          <w:sz w:val="24"/>
          <w:szCs w:val="24"/>
        </w:rPr>
        <w:t xml:space="preserve">- </w:t>
      </w:r>
      <w:r w:rsidR="00B96323">
        <w:rPr>
          <w:sz w:val="24"/>
          <w:szCs w:val="24"/>
        </w:rPr>
        <w:t>slightly flatter peak and lighter tail</w:t>
      </w:r>
      <w:r>
        <w:rPr>
          <w:sz w:val="24"/>
          <w:szCs w:val="24"/>
        </w:rPr>
        <w:t xml:space="preserve"> (Not normally distributed)</w:t>
      </w:r>
      <w:r w:rsidRPr="001C19BA">
        <w:rPr>
          <w:sz w:val="24"/>
          <w:szCs w:val="24"/>
        </w:rPr>
        <w:t xml:space="preserve">, Kurtosis = </w:t>
      </w:r>
      <w:r w:rsidR="00B96323">
        <w:rPr>
          <w:sz w:val="24"/>
          <w:szCs w:val="24"/>
        </w:rPr>
        <w:t>-0.08</w:t>
      </w:r>
    </w:p>
    <w:p w14:paraId="1659551A" w14:textId="52013CBC" w:rsidR="00B96323" w:rsidRPr="00EE63E2" w:rsidRDefault="00EE63E2" w:rsidP="00EE63E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1C19BA">
        <w:rPr>
          <w:b/>
          <w:sz w:val="24"/>
          <w:szCs w:val="24"/>
        </w:rPr>
        <w:t>Outliers</w:t>
      </w:r>
      <w:r w:rsidRPr="001C19BA">
        <w:rPr>
          <w:sz w:val="24"/>
          <w:szCs w:val="24"/>
        </w:rPr>
        <w:t xml:space="preserve">- </w:t>
      </w:r>
      <w:r w:rsidR="00B963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185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C19BA">
        <w:rPr>
          <w:sz w:val="24"/>
          <w:szCs w:val="24"/>
        </w:rPr>
        <w:t xml:space="preserve">outlier, </w:t>
      </w:r>
      <w:r w:rsidR="00B963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0.56</w:t>
      </w:r>
      <w:r w:rsidRPr="00AE0C1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%</w:t>
      </w:r>
      <w:r w:rsidR="00B9632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(Having 2 cluster called Bimodal)</w:t>
      </w:r>
      <w:r w:rsidR="00172397" w:rsidRPr="00172397">
        <w:rPr>
          <w:noProof/>
        </w:rPr>
        <w:t xml:space="preserve"> </w:t>
      </w:r>
    </w:p>
    <w:p w14:paraId="72768B51" w14:textId="41C23E63" w:rsidR="00D43600" w:rsidRDefault="00A66B22" w:rsidP="004B7F3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6394785" wp14:editId="141EE938">
            <wp:extent cx="1862667" cy="1300889"/>
            <wp:effectExtent l="0" t="0" r="4445" b="0"/>
            <wp:docPr id="5682082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782" cy="133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BE39C" wp14:editId="77F93BC6">
            <wp:extent cx="1991360" cy="1356496"/>
            <wp:effectExtent l="0" t="0" r="8890" b="0"/>
            <wp:docPr id="15774335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484" cy="140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397">
        <w:rPr>
          <w:noProof/>
        </w:rPr>
        <w:drawing>
          <wp:inline distT="0" distB="0" distL="0" distR="0" wp14:anchorId="55D6C708" wp14:editId="02071F17">
            <wp:extent cx="1829114" cy="1266220"/>
            <wp:effectExtent l="0" t="0" r="0" b="0"/>
            <wp:docPr id="1261473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280" cy="130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6014" w14:textId="4671C406" w:rsidR="006C261F" w:rsidRDefault="006C261F" w:rsidP="006C261F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Pre-Processing –</w:t>
      </w:r>
    </w:p>
    <w:p w14:paraId="2CC67039" w14:textId="77777777" w:rsidR="008A1002" w:rsidRDefault="006C261F" w:rsidP="006C261F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Outlier Treatment – </w:t>
      </w:r>
      <w:r>
        <w:rPr>
          <w:sz w:val="24"/>
          <w:szCs w:val="24"/>
          <w:lang w:val="en-US"/>
        </w:rPr>
        <w:t>IQR Winsorization, it has</w:t>
      </w:r>
    </w:p>
    <w:p w14:paraId="53CD781B" w14:textId="77777777" w:rsidR="008A1002" w:rsidRDefault="008A1002" w:rsidP="006C261F">
      <w:pPr>
        <w:spacing w:after="0"/>
        <w:rPr>
          <w:sz w:val="24"/>
          <w:szCs w:val="24"/>
          <w:lang w:val="en-US"/>
        </w:rPr>
      </w:pPr>
    </w:p>
    <w:p w14:paraId="77632449" w14:textId="77777777" w:rsidR="008A1002" w:rsidRDefault="008A1002" w:rsidP="006C261F">
      <w:pPr>
        <w:spacing w:after="0"/>
        <w:rPr>
          <w:sz w:val="24"/>
          <w:szCs w:val="24"/>
          <w:lang w:val="en-US"/>
        </w:rPr>
      </w:pPr>
    </w:p>
    <w:p w14:paraId="494DD151" w14:textId="77777777" w:rsidR="008A1002" w:rsidRDefault="008A1002" w:rsidP="006C261F">
      <w:pPr>
        <w:spacing w:after="0"/>
        <w:rPr>
          <w:sz w:val="24"/>
          <w:szCs w:val="24"/>
          <w:lang w:val="en-US"/>
        </w:rPr>
      </w:pPr>
    </w:p>
    <w:p w14:paraId="0281E4B9" w14:textId="77777777" w:rsidR="008A1002" w:rsidRDefault="008A1002" w:rsidP="008A1002">
      <w:pPr>
        <w:spacing w:after="0"/>
        <w:rPr>
          <w:color w:val="2E74B5" w:themeColor="accent5" w:themeShade="BF"/>
          <w:sz w:val="52"/>
          <w:szCs w:val="52"/>
          <w:lang w:val="en-US"/>
        </w:rPr>
      </w:pPr>
      <w:r w:rsidRPr="00801CFD">
        <w:rPr>
          <w:color w:val="2E74B5" w:themeColor="accent5" w:themeShade="BF"/>
          <w:sz w:val="52"/>
          <w:szCs w:val="52"/>
          <w:lang w:val="en-US"/>
        </w:rPr>
        <w:lastRenderedPageBreak/>
        <w:t>EDA</w:t>
      </w:r>
      <w:r>
        <w:rPr>
          <w:color w:val="2E74B5" w:themeColor="accent5" w:themeShade="BF"/>
          <w:sz w:val="52"/>
          <w:szCs w:val="52"/>
          <w:lang w:val="en-US"/>
        </w:rPr>
        <w:t xml:space="preserve"> After Pre-Processing</w:t>
      </w:r>
      <w:r w:rsidRPr="00801CFD">
        <w:rPr>
          <w:color w:val="2E74B5" w:themeColor="accent5" w:themeShade="BF"/>
          <w:sz w:val="52"/>
          <w:szCs w:val="52"/>
          <w:lang w:val="en-US"/>
        </w:rPr>
        <w:t xml:space="preserve"> </w:t>
      </w:r>
    </w:p>
    <w:p w14:paraId="72DDA35B" w14:textId="77777777" w:rsidR="008A1002" w:rsidRPr="001B446E" w:rsidRDefault="008A1002" w:rsidP="008A1002">
      <w:pPr>
        <w:spacing w:after="0"/>
        <w:rPr>
          <w:color w:val="2E74B5" w:themeColor="accent5" w:themeShade="BF"/>
          <w:sz w:val="16"/>
          <w:szCs w:val="16"/>
          <w:lang w:val="en-US"/>
        </w:rPr>
      </w:pPr>
    </w:p>
    <w:p w14:paraId="3ABF5B84" w14:textId="3BD0DB9C" w:rsidR="008A1002" w:rsidRDefault="008A1002" w:rsidP="008A1002">
      <w:pPr>
        <w:spacing w:after="0"/>
        <w:rPr>
          <w:color w:val="2E74B5" w:themeColor="accent5" w:themeShade="BF"/>
          <w:sz w:val="40"/>
          <w:szCs w:val="40"/>
          <w:lang w:val="en-US"/>
        </w:rPr>
      </w:pPr>
      <w:r w:rsidRPr="008A1002">
        <w:rPr>
          <w:color w:val="2E74B5" w:themeColor="accent5" w:themeShade="BF"/>
          <w:sz w:val="40"/>
          <w:szCs w:val="40"/>
          <w:lang w:val="en-US"/>
        </w:rPr>
        <w:t>Descriptive Statistic</w:t>
      </w:r>
    </w:p>
    <w:p w14:paraId="4511A7B6" w14:textId="77777777" w:rsidR="001B446E" w:rsidRDefault="001B446E" w:rsidP="001B446E">
      <w:pPr>
        <w:rPr>
          <w:sz w:val="28"/>
          <w:szCs w:val="28"/>
          <w:lang w:val="en-US"/>
        </w:rPr>
      </w:pPr>
      <w:r>
        <w:rPr>
          <w:color w:val="C45911" w:themeColor="accent2" w:themeShade="BF"/>
          <w:sz w:val="32"/>
          <w:szCs w:val="32"/>
          <w:lang w:val="en-US"/>
        </w:rPr>
        <w:t xml:space="preserve">Descriptive Statistic: - </w:t>
      </w:r>
      <w:hyperlink r:id="rId12" w:history="1">
        <w:r w:rsidRPr="006F262B">
          <w:rPr>
            <w:rStyle w:val="Hyperlink"/>
            <w:sz w:val="28"/>
            <w:szCs w:val="28"/>
            <w:lang w:val="en-US"/>
          </w:rPr>
          <w:t>Descriptive</w:t>
        </w:r>
        <w:r w:rsidRPr="006F262B">
          <w:rPr>
            <w:rStyle w:val="Hyperlink"/>
            <w:sz w:val="20"/>
            <w:szCs w:val="20"/>
          </w:rPr>
          <w:t xml:space="preserve"> </w:t>
        </w:r>
        <w:r w:rsidRPr="006F262B">
          <w:rPr>
            <w:rStyle w:val="Hyperlink"/>
            <w:sz w:val="28"/>
            <w:szCs w:val="28"/>
          </w:rPr>
          <w:t>Statistic</w:t>
        </w:r>
      </w:hyperlink>
    </w:p>
    <w:tbl>
      <w:tblPr>
        <w:tblW w:w="9732" w:type="dxa"/>
        <w:tblLook w:val="04A0" w:firstRow="1" w:lastRow="0" w:firstColumn="1" w:lastColumn="0" w:noHBand="0" w:noVBand="1"/>
      </w:tblPr>
      <w:tblGrid>
        <w:gridCol w:w="3197"/>
        <w:gridCol w:w="1853"/>
        <w:gridCol w:w="1853"/>
        <w:gridCol w:w="2829"/>
      </w:tblGrid>
      <w:tr w:rsidR="001B446E" w:rsidRPr="00A14765" w14:paraId="4B3B45EC" w14:textId="77777777" w:rsidTr="002F4590">
        <w:trPr>
          <w:trHeight w:val="355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C70F" w14:textId="77777777" w:rsidR="001B446E" w:rsidRPr="00A14765" w:rsidRDefault="001B446E" w:rsidP="002F4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8F07167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First Moment Business Decision</w:t>
            </w:r>
          </w:p>
        </w:tc>
      </w:tr>
      <w:tr w:rsidR="001B446E" w:rsidRPr="00A14765" w14:paraId="52700E3E" w14:textId="77777777" w:rsidTr="002F4590">
        <w:trPr>
          <w:trHeight w:val="355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4FD8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361D487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Mean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B232EB1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Median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FC2E24A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Mode</w:t>
            </w:r>
          </w:p>
        </w:tc>
      </w:tr>
      <w:tr w:rsidR="001B446E" w:rsidRPr="00A14765" w14:paraId="047A06E1" w14:textId="77777777" w:rsidTr="002F4590">
        <w:trPr>
          <w:trHeight w:val="355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DF46CD" w14:textId="77777777" w:rsidR="001B446E" w:rsidRPr="00A14765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Financial Year FR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FDFE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B2BF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0913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FY 20</w:t>
            </w:r>
          </w:p>
        </w:tc>
      </w:tr>
      <w:tr w:rsidR="001B446E" w:rsidRPr="00A14765" w14:paraId="561062BF" w14:textId="77777777" w:rsidTr="002F4590">
        <w:trPr>
          <w:trHeight w:val="35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66AB92" w14:textId="77777777" w:rsidR="001B446E" w:rsidRPr="00A14765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Dia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E4F7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CB45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EF381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08 MM</w:t>
            </w:r>
          </w:p>
        </w:tc>
      </w:tr>
      <w:tr w:rsidR="001B446E" w:rsidRPr="00A14765" w14:paraId="4850FD51" w14:textId="77777777" w:rsidTr="002F4590">
        <w:trPr>
          <w:trHeight w:val="35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A90CC8" w14:textId="77777777" w:rsidR="001B446E" w:rsidRPr="00A14765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Dia group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34DD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4E4D2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FA4B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 MM - 32 MM</w:t>
            </w:r>
          </w:p>
        </w:tc>
      </w:tr>
      <w:tr w:rsidR="001B446E" w:rsidRPr="00A14765" w14:paraId="1A4436DB" w14:textId="77777777" w:rsidTr="002F4590">
        <w:trPr>
          <w:trHeight w:val="35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12DFBE" w14:textId="77777777" w:rsidR="001B446E" w:rsidRPr="00A14765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Grade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E7B9F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98FC8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996F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500 D</w:t>
            </w:r>
          </w:p>
        </w:tc>
      </w:tr>
      <w:tr w:rsidR="001B446E" w:rsidRPr="00A14765" w14:paraId="4DB5ECA4" w14:textId="77777777" w:rsidTr="002F4590">
        <w:trPr>
          <w:trHeight w:val="35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5F92907" w14:textId="77777777" w:rsidR="001B446E" w:rsidRPr="00A14765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D799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6CB31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E0300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FULL LENGTH</w:t>
            </w:r>
          </w:p>
        </w:tc>
      </w:tr>
      <w:tr w:rsidR="001B446E" w:rsidRPr="00A14765" w14:paraId="5E6D2D49" w14:textId="77777777" w:rsidTr="002F4590">
        <w:trPr>
          <w:trHeight w:val="35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7444105" w14:textId="77777777" w:rsidR="001B446E" w:rsidRPr="00A14765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Length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F36CD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5C71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5291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 METER</w:t>
            </w:r>
          </w:p>
        </w:tc>
      </w:tr>
      <w:tr w:rsidR="001B446E" w:rsidRPr="00A14765" w14:paraId="05E79EB4" w14:textId="77777777" w:rsidTr="002F4590">
        <w:trPr>
          <w:trHeight w:val="35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6F3498" w14:textId="77777777" w:rsidR="001B446E" w:rsidRPr="00A14765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Quantity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17FD0" w14:textId="1427FC09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5.9</w:t>
            </w:r>
            <w:r w:rsidR="002863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12B2D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244F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2.00</w:t>
            </w:r>
          </w:p>
        </w:tc>
      </w:tr>
      <w:tr w:rsidR="001B446E" w:rsidRPr="00A14765" w14:paraId="57544529" w14:textId="77777777" w:rsidTr="002F4590">
        <w:trPr>
          <w:trHeight w:val="35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1C0151E" w14:textId="77777777" w:rsidR="001B446E" w:rsidRPr="00A14765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Rate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6DC70" w14:textId="300E5A5A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48</w:t>
            </w:r>
            <w:r w:rsidR="002863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397.42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ABE5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45700.00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67004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44000.00</w:t>
            </w:r>
          </w:p>
        </w:tc>
      </w:tr>
    </w:tbl>
    <w:p w14:paraId="56EE0B76" w14:textId="77777777" w:rsidR="001B446E" w:rsidRPr="001B446E" w:rsidRDefault="001B446E" w:rsidP="001B446E">
      <w:pPr>
        <w:rPr>
          <w:sz w:val="2"/>
          <w:szCs w:val="2"/>
          <w:lang w:val="en-US"/>
        </w:rPr>
      </w:pPr>
    </w:p>
    <w:tbl>
      <w:tblPr>
        <w:tblW w:w="10140" w:type="dxa"/>
        <w:tblLook w:val="04A0" w:firstRow="1" w:lastRow="0" w:firstColumn="1" w:lastColumn="0" w:noHBand="0" w:noVBand="1"/>
      </w:tblPr>
      <w:tblGrid>
        <w:gridCol w:w="2268"/>
        <w:gridCol w:w="1846"/>
        <w:gridCol w:w="2639"/>
        <w:gridCol w:w="1129"/>
        <w:gridCol w:w="1129"/>
        <w:gridCol w:w="1129"/>
      </w:tblGrid>
      <w:tr w:rsidR="001B446E" w:rsidRPr="00A14765" w14:paraId="11148EB8" w14:textId="77777777" w:rsidTr="002F4590">
        <w:trPr>
          <w:trHeight w:val="36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9858" w14:textId="77777777" w:rsidR="001B446E" w:rsidRPr="00A14765" w:rsidRDefault="001B446E" w:rsidP="002F4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8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3F31FB7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Second Movement Business Decision</w:t>
            </w:r>
          </w:p>
        </w:tc>
      </w:tr>
      <w:tr w:rsidR="001B446E" w:rsidRPr="00A14765" w14:paraId="7E686198" w14:textId="77777777" w:rsidTr="002F4590">
        <w:trPr>
          <w:trHeight w:val="36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D726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A51B062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Variance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E888CD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Standard Deviation 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5D4FB36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Range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6B61F2F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Min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3D71C60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Max</w:t>
            </w:r>
          </w:p>
        </w:tc>
      </w:tr>
      <w:tr w:rsidR="001B446E" w:rsidRPr="00A14765" w14:paraId="0F7EF50A" w14:textId="77777777" w:rsidTr="002F4590">
        <w:trPr>
          <w:trHeight w:val="36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74F271" w14:textId="77777777" w:rsidR="001B446E" w:rsidRPr="00A14765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Financial Year FR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9404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C5BC9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EB15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8641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4E98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1B446E" w:rsidRPr="00A14765" w14:paraId="5173B595" w14:textId="77777777" w:rsidTr="002F4590">
        <w:trPr>
          <w:trHeight w:val="363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48B2F9E" w14:textId="77777777" w:rsidR="001B446E" w:rsidRPr="00A14765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6F9B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516B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53FA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A36C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149E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1B446E" w:rsidRPr="00A14765" w14:paraId="6AF85580" w14:textId="77777777" w:rsidTr="002F4590">
        <w:trPr>
          <w:trHeight w:val="363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F09FA35" w14:textId="77777777" w:rsidR="001B446E" w:rsidRPr="00A14765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Dia group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09E5F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5132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A4DB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6084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84A3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1B446E" w:rsidRPr="00A14765" w14:paraId="4F22ACB9" w14:textId="77777777" w:rsidTr="002F4590">
        <w:trPr>
          <w:trHeight w:val="363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F50C1B" w14:textId="77777777" w:rsidR="001B446E" w:rsidRPr="00A14765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Grade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4457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CA52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8A6D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3AE2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CE49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1B446E" w:rsidRPr="00A14765" w14:paraId="7B312627" w14:textId="77777777" w:rsidTr="002F4590">
        <w:trPr>
          <w:trHeight w:val="363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04905C2" w14:textId="77777777" w:rsidR="001B446E" w:rsidRPr="00A14765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A112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EEDC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1C11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A4EE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E87F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1B446E" w:rsidRPr="00A14765" w14:paraId="7C3394BD" w14:textId="77777777" w:rsidTr="002F4590">
        <w:trPr>
          <w:trHeight w:val="363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919417" w14:textId="77777777" w:rsidR="001B446E" w:rsidRPr="00A14765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Length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FBD1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4303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6ABDF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656D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BD127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1B446E" w:rsidRPr="00A14765" w14:paraId="5686F8E7" w14:textId="77777777" w:rsidTr="002F4590">
        <w:trPr>
          <w:trHeight w:val="363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1DE131D" w14:textId="77777777" w:rsidR="001B446E" w:rsidRPr="00A14765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Quantity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480" w14:textId="61A35DB4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44.</w:t>
            </w:r>
            <w:r w:rsidR="002863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01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DABA" w14:textId="0C55F7E2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6.6</w:t>
            </w:r>
            <w:r w:rsidR="002863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15AB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74.02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23F4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-32.34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21186" w14:textId="77777777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41.68</w:t>
            </w:r>
          </w:p>
        </w:tc>
      </w:tr>
      <w:tr w:rsidR="001B446E" w:rsidRPr="00A14765" w14:paraId="3DB967D8" w14:textId="77777777" w:rsidTr="002F4590">
        <w:trPr>
          <w:trHeight w:val="363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078ABD" w14:textId="77777777" w:rsidR="001B446E" w:rsidRPr="00A14765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Rate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23FD1" w14:textId="643459DD" w:rsidR="001B446E" w:rsidRPr="00A14765" w:rsidRDefault="002863D9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63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88142651.1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EF86" w14:textId="1FFA9DCA" w:rsidR="001B446E" w:rsidRPr="00A14765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="002863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388.43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F9CCE" w14:textId="239191F6" w:rsidR="001B446E" w:rsidRPr="00A14765" w:rsidRDefault="002863D9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5580</w:t>
            </w:r>
            <w:r w:rsidR="001B446E"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0.00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F5C5D" w14:textId="3DF571F7" w:rsidR="001B446E" w:rsidRPr="00A14765" w:rsidRDefault="002863D9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2150</w:t>
            </w:r>
            <w:r w:rsidR="001B446E"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00E1" w14:textId="6BF8E273" w:rsidR="001B446E" w:rsidRPr="00A14765" w:rsidRDefault="002863D9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773</w:t>
            </w:r>
            <w:r w:rsidR="001B446E" w:rsidRPr="00A1476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00.00</w:t>
            </w:r>
          </w:p>
        </w:tc>
      </w:tr>
    </w:tbl>
    <w:p w14:paraId="0CD19FFA" w14:textId="77777777" w:rsidR="001B446E" w:rsidRPr="001B446E" w:rsidRDefault="001B446E" w:rsidP="001B446E">
      <w:pPr>
        <w:rPr>
          <w:sz w:val="2"/>
          <w:szCs w:val="2"/>
          <w:lang w:val="en-US"/>
        </w:rPr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2345"/>
        <w:gridCol w:w="3325"/>
        <w:gridCol w:w="3686"/>
      </w:tblGrid>
      <w:tr w:rsidR="001B446E" w:rsidRPr="00AE0C13" w14:paraId="04402361" w14:textId="77777777" w:rsidTr="002F4590">
        <w:trPr>
          <w:trHeight w:val="367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F529" w14:textId="77777777" w:rsidR="001B446E" w:rsidRPr="00AE0C13" w:rsidRDefault="001B446E" w:rsidP="002F4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3B420B3" w14:textId="77777777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Third Movement Business Decision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0576812" w14:textId="77777777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Fourth Movement Business Decision </w:t>
            </w:r>
          </w:p>
        </w:tc>
      </w:tr>
      <w:tr w:rsidR="001B446E" w:rsidRPr="00AE0C13" w14:paraId="60860590" w14:textId="77777777" w:rsidTr="002F4590">
        <w:trPr>
          <w:trHeight w:val="367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F37E" w14:textId="77777777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C1EE58A" w14:textId="77777777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</w:t>
            </w: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wness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858C4E2" w14:textId="77777777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Kurtosis</w:t>
            </w:r>
          </w:p>
        </w:tc>
      </w:tr>
      <w:tr w:rsidR="001B446E" w:rsidRPr="00AE0C13" w14:paraId="39179DA6" w14:textId="77777777" w:rsidTr="002F4590">
        <w:trPr>
          <w:trHeight w:val="367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9061FF" w14:textId="77777777" w:rsidR="001B446E" w:rsidRPr="00AE0C13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Financial Year FR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C30B5" w14:textId="77777777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44A8" w14:textId="77777777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1B446E" w:rsidRPr="00AE0C13" w14:paraId="633B7DFF" w14:textId="77777777" w:rsidTr="002F4590">
        <w:trPr>
          <w:trHeight w:val="36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A07C11F" w14:textId="77777777" w:rsidR="001B446E" w:rsidRPr="00AE0C13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Dia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8979A" w14:textId="77777777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EAE0" w14:textId="77777777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1B446E" w:rsidRPr="00AE0C13" w14:paraId="47381C33" w14:textId="77777777" w:rsidTr="002F4590">
        <w:trPr>
          <w:trHeight w:val="36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5D8BC1" w14:textId="77777777" w:rsidR="001B446E" w:rsidRPr="00AE0C13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Dia group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6F70" w14:textId="77777777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ED23" w14:textId="77777777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1B446E" w:rsidRPr="00AE0C13" w14:paraId="48D52177" w14:textId="77777777" w:rsidTr="002F4590">
        <w:trPr>
          <w:trHeight w:val="36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9EAB1D" w14:textId="77777777" w:rsidR="001B446E" w:rsidRPr="00AE0C13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Grade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6887" w14:textId="77777777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D995" w14:textId="77777777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1B446E" w:rsidRPr="00AE0C13" w14:paraId="75BC8AC0" w14:textId="77777777" w:rsidTr="002F4590">
        <w:trPr>
          <w:trHeight w:val="36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71A148" w14:textId="77777777" w:rsidR="001B446E" w:rsidRPr="00AE0C13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512D6" w14:textId="77777777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60C0" w14:textId="77777777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1B446E" w:rsidRPr="00AE0C13" w14:paraId="46D1FDD9" w14:textId="77777777" w:rsidTr="002F4590">
        <w:trPr>
          <w:trHeight w:val="36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D23E242" w14:textId="77777777" w:rsidR="001B446E" w:rsidRPr="00AE0C13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Length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D737" w14:textId="77777777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3FA3" w14:textId="77777777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1B446E" w:rsidRPr="00AE0C13" w14:paraId="52E3F5EC" w14:textId="77777777" w:rsidTr="002F4590">
        <w:trPr>
          <w:trHeight w:val="36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1043910" w14:textId="77777777" w:rsidR="001B446E" w:rsidRPr="00AE0C13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Quantity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DDC61" w14:textId="37A1878C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2.2</w:t>
            </w:r>
            <w:r w:rsidR="002863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263F" w14:textId="21A17C23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</w:t>
            </w:r>
            <w:r w:rsidR="002863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1B446E" w:rsidRPr="00AE0C13" w14:paraId="38C558B5" w14:textId="77777777" w:rsidTr="002F4590">
        <w:trPr>
          <w:trHeight w:val="36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5E3551" w14:textId="77777777" w:rsidR="001B446E" w:rsidRPr="00AE0C13" w:rsidRDefault="001B446E" w:rsidP="002F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Rate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26A9" w14:textId="114662EA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</w:t>
            </w:r>
            <w:r w:rsidR="002863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111E" w14:textId="76A476EB" w:rsidR="001B446E" w:rsidRPr="00AE0C13" w:rsidRDefault="001B446E" w:rsidP="002F4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</w:t>
            </w:r>
            <w:r w:rsidR="002863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33</w:t>
            </w:r>
          </w:p>
        </w:tc>
      </w:tr>
    </w:tbl>
    <w:tbl>
      <w:tblPr>
        <w:tblpPr w:leftFromText="180" w:rightFromText="180" w:vertAnchor="page" w:horzAnchor="margin" w:tblpXSpec="center" w:tblpY="491"/>
        <w:tblW w:w="10546" w:type="dxa"/>
        <w:tblLook w:val="04A0" w:firstRow="1" w:lastRow="0" w:firstColumn="1" w:lastColumn="0" w:noHBand="0" w:noVBand="1"/>
      </w:tblPr>
      <w:tblGrid>
        <w:gridCol w:w="2221"/>
        <w:gridCol w:w="1815"/>
        <w:gridCol w:w="1244"/>
        <w:gridCol w:w="1244"/>
        <w:gridCol w:w="1170"/>
        <w:gridCol w:w="1199"/>
        <w:gridCol w:w="1653"/>
      </w:tblGrid>
      <w:tr w:rsidR="001B446E" w:rsidRPr="00AE0C13" w14:paraId="54EF11CB" w14:textId="77777777" w:rsidTr="001B446E">
        <w:trPr>
          <w:trHeight w:val="331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435B" w14:textId="77777777" w:rsidR="001B446E" w:rsidRPr="00AE0C13" w:rsidRDefault="001B446E" w:rsidP="001B44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442F2D9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Missing value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6B1AD1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Q1(25%)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2F08F4F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Q3(75%)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1B672D5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IQR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604ADF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Outlier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C25104D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percentage</w:t>
            </w:r>
          </w:p>
        </w:tc>
      </w:tr>
      <w:tr w:rsidR="001B446E" w:rsidRPr="00AE0C13" w14:paraId="79C13555" w14:textId="77777777" w:rsidTr="001B446E">
        <w:trPr>
          <w:trHeight w:val="331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8A7EF2" w14:textId="77777777" w:rsidR="001B446E" w:rsidRPr="00AE0C13" w:rsidRDefault="001B446E" w:rsidP="001B4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Financial Year FR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00D3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D82AE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39DB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76F16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6161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9D88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1B446E" w:rsidRPr="00AE0C13" w14:paraId="77F0F66E" w14:textId="77777777" w:rsidTr="001B446E">
        <w:trPr>
          <w:trHeight w:val="331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427F04C" w14:textId="77777777" w:rsidR="001B446E" w:rsidRPr="00AE0C13" w:rsidRDefault="001B446E" w:rsidP="001B4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Dia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A552D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2505A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15E98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B527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05B08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0EC9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1B446E" w:rsidRPr="00AE0C13" w14:paraId="5BD7AD56" w14:textId="77777777" w:rsidTr="001B446E">
        <w:trPr>
          <w:trHeight w:val="331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2AC9C0" w14:textId="77777777" w:rsidR="001B446E" w:rsidRPr="00AE0C13" w:rsidRDefault="001B446E" w:rsidP="001B4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Dia group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ACB40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43DE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91F7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5CF1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24378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35319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1B446E" w:rsidRPr="00AE0C13" w14:paraId="3622FCB5" w14:textId="77777777" w:rsidTr="001B446E">
        <w:trPr>
          <w:trHeight w:val="331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21B27A" w14:textId="77777777" w:rsidR="001B446E" w:rsidRPr="00AE0C13" w:rsidRDefault="001B446E" w:rsidP="001B4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Grade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E44A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AA900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22EBC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8B94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2B030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E125C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1B446E" w:rsidRPr="00AE0C13" w14:paraId="1EE6597A" w14:textId="77777777" w:rsidTr="001B446E">
        <w:trPr>
          <w:trHeight w:val="331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4588D0" w14:textId="77777777" w:rsidR="001B446E" w:rsidRPr="00AE0C13" w:rsidRDefault="001B446E" w:rsidP="001B4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8454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77296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F029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11E8D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DCFE7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DB21B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1B446E" w:rsidRPr="00AE0C13" w14:paraId="22982BFF" w14:textId="77777777" w:rsidTr="001B446E">
        <w:trPr>
          <w:trHeight w:val="331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603627C" w14:textId="77777777" w:rsidR="001B446E" w:rsidRPr="00AE0C13" w:rsidRDefault="001B446E" w:rsidP="001B4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Length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5D543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373D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B1F70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1E455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3FC9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D09E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1B446E" w:rsidRPr="00AE0C13" w14:paraId="454CE9D4" w14:textId="77777777" w:rsidTr="001B446E">
        <w:trPr>
          <w:trHeight w:val="331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DC8D02" w14:textId="77777777" w:rsidR="001B446E" w:rsidRPr="00AE0C13" w:rsidRDefault="001B446E" w:rsidP="001B4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Quantity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687C" w14:textId="0804AA0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1FF5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1.99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DBB5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A990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C80F" w14:textId="049D895C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E3FB" w14:textId="05BB955D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9.5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%</w:t>
            </w:r>
          </w:p>
        </w:tc>
      </w:tr>
      <w:tr w:rsidR="001B446E" w:rsidRPr="00AE0C13" w14:paraId="12082178" w14:textId="77777777" w:rsidTr="001B446E">
        <w:trPr>
          <w:trHeight w:val="331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B33518" w14:textId="77777777" w:rsidR="001B446E" w:rsidRPr="00AE0C13" w:rsidRDefault="001B446E" w:rsidP="001B4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Rate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B3B6" w14:textId="1FC4D3D4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3065E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41750.00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EEF0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56000.00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615CC" w14:textId="77777777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14250.00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1E2E" w14:textId="07ADD2F1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BA47" w14:textId="6DBE03F4" w:rsidR="001B446E" w:rsidRPr="00AE0C13" w:rsidRDefault="001B446E" w:rsidP="001B4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.00</w:t>
            </w:r>
            <w:r w:rsidRPr="00AE0C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%</w:t>
            </w:r>
          </w:p>
        </w:tc>
      </w:tr>
    </w:tbl>
    <w:p w14:paraId="2D5A3726" w14:textId="77777777" w:rsidR="00AD1DFF" w:rsidRPr="00AD1DFF" w:rsidRDefault="00AD1DFF" w:rsidP="008A1002">
      <w:pPr>
        <w:spacing w:after="0"/>
        <w:rPr>
          <w:b/>
          <w:bCs/>
          <w:sz w:val="2"/>
          <w:szCs w:val="2"/>
          <w:lang w:val="en-US"/>
        </w:rPr>
      </w:pPr>
    </w:p>
    <w:p w14:paraId="36307CA0" w14:textId="77777777" w:rsidR="00AD1DFF" w:rsidRPr="00AD1DFF" w:rsidRDefault="00AD1DFF" w:rsidP="008A1002">
      <w:pPr>
        <w:spacing w:after="0"/>
        <w:rPr>
          <w:b/>
          <w:bCs/>
          <w:sz w:val="12"/>
          <w:szCs w:val="12"/>
          <w:lang w:val="en-US"/>
        </w:rPr>
      </w:pPr>
    </w:p>
    <w:p w14:paraId="3653F567" w14:textId="5F5AB722" w:rsidR="00A10DF5" w:rsidRDefault="00A10DF5" w:rsidP="008A1002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Insights: -</w:t>
      </w:r>
    </w:p>
    <w:p w14:paraId="4BAFAAD3" w14:textId="77777777" w:rsidR="00AD1DFF" w:rsidRPr="00AD1DFF" w:rsidRDefault="00AD1DFF" w:rsidP="008A1002">
      <w:pPr>
        <w:spacing w:after="0"/>
        <w:rPr>
          <w:b/>
          <w:bCs/>
          <w:sz w:val="6"/>
          <w:szCs w:val="6"/>
          <w:lang w:val="en-US"/>
        </w:rPr>
      </w:pPr>
    </w:p>
    <w:p w14:paraId="6F450D02" w14:textId="2B14FDD6" w:rsidR="00AD1DFF" w:rsidRPr="00AD1DFF" w:rsidRDefault="00AD1DFF" w:rsidP="00AD1D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1DFF">
        <w:rPr>
          <w:b/>
          <w:bCs/>
          <w:sz w:val="24"/>
          <w:szCs w:val="24"/>
        </w:rPr>
        <w:t xml:space="preserve">Duplicate Values – </w:t>
      </w:r>
      <w:r w:rsidRPr="00AD1DFF">
        <w:rPr>
          <w:sz w:val="24"/>
          <w:szCs w:val="24"/>
        </w:rPr>
        <w:t>There are 34 duplicates value were present.</w:t>
      </w:r>
    </w:p>
    <w:p w14:paraId="067ECE80" w14:textId="28C86BFB" w:rsidR="00A10DF5" w:rsidRPr="00A10DF5" w:rsidRDefault="00A10DF5" w:rsidP="00A10DF5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Quantity</w:t>
      </w:r>
    </w:p>
    <w:p w14:paraId="65E1EAED" w14:textId="77777777" w:rsidR="008A1002" w:rsidRDefault="008A1002" w:rsidP="008A1002">
      <w:pPr>
        <w:spacing w:after="0"/>
        <w:rPr>
          <w:sz w:val="24"/>
          <w:szCs w:val="24"/>
          <w:lang w:val="en-US"/>
        </w:rPr>
      </w:pPr>
      <w:r w:rsidRPr="009B54FE">
        <w:rPr>
          <w:b/>
          <w:bCs/>
          <w:sz w:val="24"/>
          <w:szCs w:val="24"/>
          <w:lang w:val="en-US"/>
        </w:rPr>
        <w:t>Outlier</w:t>
      </w:r>
      <w:r>
        <w:rPr>
          <w:sz w:val="24"/>
          <w:szCs w:val="24"/>
          <w:lang w:val="en-US"/>
        </w:rPr>
        <w:t xml:space="preserve"> </w:t>
      </w:r>
      <w:r w:rsidRPr="009B54FE">
        <w:rPr>
          <w:b/>
          <w:bCs/>
          <w:sz w:val="24"/>
          <w:szCs w:val="24"/>
          <w:lang w:val="en-US"/>
        </w:rPr>
        <w:t>Treatment</w:t>
      </w:r>
      <w:r>
        <w:rPr>
          <w:sz w:val="24"/>
          <w:szCs w:val="24"/>
          <w:lang w:val="en-US"/>
        </w:rPr>
        <w:t xml:space="preserve"> – The data has 9.59% of outlier, So I retain the outlier.</w:t>
      </w:r>
    </w:p>
    <w:p w14:paraId="26FE7B4A" w14:textId="6718A7DE" w:rsidR="008A1002" w:rsidRDefault="002416B8" w:rsidP="008A1002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Missing Values </w:t>
      </w:r>
      <w:r w:rsidR="008A1002">
        <w:rPr>
          <w:sz w:val="24"/>
          <w:szCs w:val="24"/>
          <w:lang w:val="en-US"/>
        </w:rPr>
        <w:t xml:space="preserve">– There is present of outlier so I prefer Median imputation </w:t>
      </w:r>
      <w:r w:rsidR="00A10DF5">
        <w:rPr>
          <w:sz w:val="24"/>
          <w:szCs w:val="24"/>
          <w:lang w:val="en-US"/>
        </w:rPr>
        <w:t>there is extreme level of outlier</w:t>
      </w:r>
      <w:r w:rsidR="008A1002">
        <w:rPr>
          <w:sz w:val="24"/>
          <w:szCs w:val="24"/>
          <w:lang w:val="en-US"/>
        </w:rPr>
        <w:t xml:space="preserve"> median did not affect by Extreme value.</w:t>
      </w:r>
    </w:p>
    <w:p w14:paraId="0BCC7CA9" w14:textId="3C957B20" w:rsidR="008A1002" w:rsidRDefault="008A1002" w:rsidP="008A1002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Transformation –</w:t>
      </w:r>
      <w:r>
        <w:rPr>
          <w:sz w:val="24"/>
          <w:szCs w:val="24"/>
          <w:lang w:val="en-US"/>
        </w:rPr>
        <w:t xml:space="preserve"> Yeo Johson Transformation because</w:t>
      </w:r>
      <w:r w:rsidR="00A10DF5">
        <w:rPr>
          <w:sz w:val="24"/>
          <w:szCs w:val="24"/>
          <w:lang w:val="en-US"/>
        </w:rPr>
        <w:t xml:space="preserve"> Yeo Johson Transformation shows normal distribution as compare to other Transformation technique.</w:t>
      </w:r>
    </w:p>
    <w:p w14:paraId="3ED70A67" w14:textId="2FF1D580" w:rsidR="008A1002" w:rsidRDefault="008A1002" w:rsidP="008A1002">
      <w:pPr>
        <w:tabs>
          <w:tab w:val="left" w:pos="1824"/>
        </w:tabs>
        <w:spacing w:after="0"/>
      </w:pPr>
      <w:r>
        <w:rPr>
          <w:b/>
          <w:bCs/>
          <w:sz w:val="24"/>
          <w:szCs w:val="24"/>
          <w:lang w:val="en-US"/>
        </w:rPr>
        <w:t xml:space="preserve">Scaling – </w:t>
      </w:r>
      <w:r>
        <w:t>For Quantity column I do robust scaling because Quantity</w:t>
      </w:r>
      <w:r w:rsidR="00A10DF5">
        <w:t xml:space="preserve"> column</w:t>
      </w:r>
      <w:r>
        <w:t xml:space="preserve"> has outlier</w:t>
      </w:r>
    </w:p>
    <w:p w14:paraId="5AB6F54C" w14:textId="77777777" w:rsidR="008A1002" w:rsidRDefault="008A1002" w:rsidP="008A1002">
      <w:pPr>
        <w:tabs>
          <w:tab w:val="left" w:pos="1824"/>
        </w:tabs>
        <w:spacing w:after="0"/>
      </w:pPr>
      <w:r>
        <w:t>After doing Transformation The distribution is not normally distribution but Better than before Pre-Processing. The data is slightly skewed to left side.</w:t>
      </w:r>
    </w:p>
    <w:p w14:paraId="37ED4352" w14:textId="50A4E6FE" w:rsidR="008A1002" w:rsidRPr="001742F9" w:rsidRDefault="008A1002" w:rsidP="008A1002">
      <w:pPr>
        <w:tabs>
          <w:tab w:val="left" w:pos="1824"/>
        </w:tabs>
        <w:spacing w:after="0"/>
      </w:pPr>
      <w:r>
        <w:t xml:space="preserve"> </w:t>
      </w:r>
    </w:p>
    <w:p w14:paraId="130B7D3C" w14:textId="31B260E4" w:rsidR="006C261F" w:rsidRDefault="006C261F" w:rsidP="00FF3F00">
      <w:pPr>
        <w:spacing w:after="0"/>
        <w:ind w:left="6480" w:hanging="6480"/>
        <w:rPr>
          <w:noProof/>
        </w:rPr>
      </w:pPr>
      <w:r>
        <w:rPr>
          <w:sz w:val="24"/>
          <w:szCs w:val="24"/>
          <w:lang w:val="en-US"/>
        </w:rPr>
        <w:t xml:space="preserve"> </w:t>
      </w:r>
      <w:r w:rsidR="002416B8">
        <w:rPr>
          <w:noProof/>
        </w:rPr>
        <w:drawing>
          <wp:inline distT="0" distB="0" distL="0" distR="0" wp14:anchorId="32042345" wp14:editId="3DE9F0FF">
            <wp:extent cx="2662084" cy="1525545"/>
            <wp:effectExtent l="0" t="0" r="5080" b="0"/>
            <wp:docPr id="28874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423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285" cy="15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6B8" w:rsidRPr="002416B8">
        <w:rPr>
          <w:noProof/>
        </w:rPr>
        <w:t xml:space="preserve"> </w:t>
      </w:r>
      <w:r w:rsidR="002416B8">
        <w:rPr>
          <w:noProof/>
        </w:rPr>
        <w:drawing>
          <wp:inline distT="0" distB="0" distL="0" distR="0" wp14:anchorId="0AFB7ECC" wp14:editId="458E8609">
            <wp:extent cx="2595716" cy="1411467"/>
            <wp:effectExtent l="0" t="0" r="0" b="0"/>
            <wp:docPr id="131551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18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5716" cy="141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5D66" w14:textId="77777777" w:rsidR="002416B8" w:rsidRPr="00AD1DFF" w:rsidRDefault="002416B8" w:rsidP="006C261F">
      <w:pPr>
        <w:spacing w:after="0"/>
        <w:rPr>
          <w:noProof/>
          <w:sz w:val="10"/>
          <w:szCs w:val="10"/>
        </w:rPr>
      </w:pPr>
    </w:p>
    <w:p w14:paraId="1D87D887" w14:textId="3BED216A" w:rsidR="002416B8" w:rsidRPr="002416B8" w:rsidRDefault="002416B8" w:rsidP="002416B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Rate</w:t>
      </w:r>
    </w:p>
    <w:p w14:paraId="30B8E4FF" w14:textId="77777777" w:rsidR="002416B8" w:rsidRDefault="002416B8" w:rsidP="002416B8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Outlier Treatment – </w:t>
      </w:r>
      <w:r>
        <w:rPr>
          <w:sz w:val="24"/>
          <w:szCs w:val="24"/>
          <w:lang w:val="en-US"/>
        </w:rPr>
        <w:t>The data has 185(0.56%) outliers, So I have done Winsorization Technique using IQR for treatment of outliers.</w:t>
      </w:r>
    </w:p>
    <w:p w14:paraId="770F70B7" w14:textId="271B7C62" w:rsidR="002416B8" w:rsidRDefault="002416B8" w:rsidP="002416B8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Missing Values – </w:t>
      </w:r>
      <w:r>
        <w:rPr>
          <w:sz w:val="24"/>
          <w:szCs w:val="24"/>
          <w:lang w:val="en-US"/>
        </w:rPr>
        <w:t>There are 16 missing values in Rate column, Here I do Mean Imputation because the outlier is less and it will not affect the mean value.</w:t>
      </w:r>
    </w:p>
    <w:p w14:paraId="33144286" w14:textId="2DA43F36" w:rsidR="002416B8" w:rsidRDefault="002416B8" w:rsidP="002416B8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Transformation – </w:t>
      </w:r>
      <w:r>
        <w:rPr>
          <w:sz w:val="24"/>
          <w:szCs w:val="24"/>
          <w:lang w:val="en-US"/>
        </w:rPr>
        <w:t>Box Cox Transformation would be the effective transformation as it shows the data normally distributed as compare to other transformation techniques.</w:t>
      </w:r>
    </w:p>
    <w:p w14:paraId="097FF1B6" w14:textId="59524B40" w:rsidR="00AD1DFF" w:rsidRPr="00AD1DFF" w:rsidRDefault="002416B8" w:rsidP="00AD1DFF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Scaling </w:t>
      </w:r>
      <w:r>
        <w:rPr>
          <w:sz w:val="24"/>
          <w:szCs w:val="24"/>
          <w:lang w:val="en-US"/>
        </w:rPr>
        <w:t>– Standardization is used here as the Rate column does not contain the extreme outlier.</w:t>
      </w:r>
      <w:r w:rsidR="00AD1DFF" w:rsidRPr="00AD1DFF">
        <w:rPr>
          <w:noProof/>
        </w:rPr>
        <w:t xml:space="preserve"> </w:t>
      </w:r>
    </w:p>
    <w:p w14:paraId="43277145" w14:textId="00F61680" w:rsidR="00AD1DFF" w:rsidRPr="00AD1DFF" w:rsidRDefault="00AD1DFF" w:rsidP="00AD1DFF">
      <w:r>
        <w:rPr>
          <w:noProof/>
        </w:rPr>
        <w:drawing>
          <wp:inline distT="0" distB="0" distL="0" distR="0" wp14:anchorId="7DDF3193" wp14:editId="2C5B9758">
            <wp:extent cx="2855200" cy="1474839"/>
            <wp:effectExtent l="0" t="0" r="2540" b="0"/>
            <wp:docPr id="94069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97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4355" cy="157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78093" wp14:editId="189C8166">
            <wp:extent cx="2573594" cy="1437620"/>
            <wp:effectExtent l="0" t="0" r="0" b="0"/>
            <wp:docPr id="208764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458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3594" cy="143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DFF" w:rsidRPr="00AD1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009"/>
    <w:multiLevelType w:val="hybridMultilevel"/>
    <w:tmpl w:val="C74439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40F98"/>
    <w:multiLevelType w:val="hybridMultilevel"/>
    <w:tmpl w:val="9B9677C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A31C0E"/>
    <w:multiLevelType w:val="hybridMultilevel"/>
    <w:tmpl w:val="0A780C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6747391">
    <w:abstractNumId w:val="0"/>
  </w:num>
  <w:num w:numId="2" w16cid:durableId="400490703">
    <w:abstractNumId w:val="1"/>
  </w:num>
  <w:num w:numId="3" w16cid:durableId="1014261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05"/>
    <w:rsid w:val="00172397"/>
    <w:rsid w:val="001742F9"/>
    <w:rsid w:val="001A2B79"/>
    <w:rsid w:val="001B446E"/>
    <w:rsid w:val="001C19BA"/>
    <w:rsid w:val="001D4605"/>
    <w:rsid w:val="00200C73"/>
    <w:rsid w:val="002416B8"/>
    <w:rsid w:val="002863D9"/>
    <w:rsid w:val="00331CDE"/>
    <w:rsid w:val="00337C81"/>
    <w:rsid w:val="004B7F32"/>
    <w:rsid w:val="005003B6"/>
    <w:rsid w:val="00592D5B"/>
    <w:rsid w:val="006C261F"/>
    <w:rsid w:val="006F262B"/>
    <w:rsid w:val="007C66C8"/>
    <w:rsid w:val="007D1BC3"/>
    <w:rsid w:val="00801A78"/>
    <w:rsid w:val="00801CFD"/>
    <w:rsid w:val="008A1002"/>
    <w:rsid w:val="008C55CB"/>
    <w:rsid w:val="009338F3"/>
    <w:rsid w:val="00976573"/>
    <w:rsid w:val="009B54FE"/>
    <w:rsid w:val="00A10DF5"/>
    <w:rsid w:val="00A14765"/>
    <w:rsid w:val="00A66B22"/>
    <w:rsid w:val="00AC6E7C"/>
    <w:rsid w:val="00AD1DFF"/>
    <w:rsid w:val="00AE0C13"/>
    <w:rsid w:val="00B96323"/>
    <w:rsid w:val="00C2012A"/>
    <w:rsid w:val="00CA31F9"/>
    <w:rsid w:val="00D36F50"/>
    <w:rsid w:val="00D43600"/>
    <w:rsid w:val="00DA3B93"/>
    <w:rsid w:val="00DF2A69"/>
    <w:rsid w:val="00EE63E2"/>
    <w:rsid w:val="00FF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46B8"/>
  <w15:chartTrackingRefBased/>
  <w15:docId w15:val="{BD145D4E-ECA4-4C3B-B83B-D29FBA1E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E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D1B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F2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6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26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10D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6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6E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C6E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file:///C:\Users\SONIYA\Desktop\PROJECT%202\Descriptive%20Statistic.xls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C:\Users\SONIYA\Desktop\PROJECT%202\Descriptive%20Statistic.xlsx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Maurya</dc:creator>
  <cp:keywords/>
  <dc:description/>
  <cp:lastModifiedBy>vaishnav Maurya</cp:lastModifiedBy>
  <cp:revision>16</cp:revision>
  <dcterms:created xsi:type="dcterms:W3CDTF">2023-12-31T07:55:00Z</dcterms:created>
  <dcterms:modified xsi:type="dcterms:W3CDTF">2024-01-09T18:15:00Z</dcterms:modified>
</cp:coreProperties>
</file>