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Air quality monitoring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Phase 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i/>
          <w:color w:val="auto"/>
          <w:spacing w:val="0"/>
          <w:position w:val="0"/>
          <w:sz w:val="28"/>
          <w:u w:val="single"/>
          <w:shd w:fill="auto" w:val="clear"/>
        </w:rPr>
        <w:t xml:space="preserve">Introduction</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phase we are going to include the working process of air quality monitoring system with the help of source code as python program that is able to display the concepts of the air quality in the atmosphere and and tell about the levels of air and can be determined whether it is in good condition or else bad or worst.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the quality of air we can further proceed for the other steps to minimise the harmful gases in atmosphere and try to increase the useful gases like oxygen content in the atmosphere by planting a trees or plants as a responsible person to our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monitoring system measures all major ambient parameters such as PM1, PM2. 5, PM10, PM100, Carbon Monoxide (CO), Carbon Dioxide (CO2), Sulphur Dioxide (SO2), Nitrogen Dioxide (NO2), Ozone (O3), Hydrogen Sulfide (H2S), Ambient Noise, Light, UV, Temperature, and Humidity.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can also alert the users if the air quality reaches a dangerous level, allowing them to take precautions to protect themselves.</w:t>
      </w:r>
    </w:p>
    <w:p>
      <w:pPr>
        <w:spacing w:before="0" w:after="160" w:line="259"/>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Usage of Monitoring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IoT-based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Python Source code for air quality monitoring system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requests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json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random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time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Api_key = “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”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City = “YourCity”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Country = “YourCountry”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API url = f</w:t>
      </w:r>
      <w:hyperlink xmlns:r="http://schemas.openxmlformats.org/officeDocument/2006/relationships" r:id="docRId0">
        <w:r>
          <w:rPr>
            <w:rFonts w:ascii="Calibri" w:hAnsi="Calibri" w:cs="Calibri" w:eastAsia="Calibri"/>
            <w:color w:val="0563C1"/>
            <w:spacing w:val="0"/>
            <w:position w:val="0"/>
            <w:sz w:val="28"/>
            <w:u w:val="single"/>
            <w:shd w:fill="auto" w:val="clear"/>
          </w:rPr>
          <w:t xml:space="preserve">http://api.openweathermap.org/data/2.5/air_pollution?lat=0</w:t>
        </w:r>
        <w:r>
          <w:rPr>
            <w:rFonts w:ascii="Calibri" w:hAnsi="Calibri" w:cs="Calibri" w:eastAsia="Calibri"/>
            <w:color w:val="0563C1"/>
            <w:spacing w:val="0"/>
            <w:position w:val="0"/>
            <w:sz w:val="28"/>
            <w:u w:val="single"/>
            <w:shd w:fill="auto" w:val="clear"/>
          </w:rPr>
          <w:t xml:space="preserve"> HYPERLINK "http://api.openweathermap.org/data/2.5/air_pollution?lat=0&amp;lon=0&amp;appid=%7bapi_key%7d"</w:t>
        </w:r>
        <w:r>
          <w:rPr>
            <w:rFonts w:ascii="Calibri" w:hAnsi="Calibri" w:cs="Calibri" w:eastAsia="Calibri"/>
            <w:color w:val="0563C1"/>
            <w:spacing w:val="0"/>
            <w:position w:val="0"/>
            <w:sz w:val="28"/>
            <w:u w:val="single"/>
            <w:shd w:fill="auto" w:val="clear"/>
          </w:rPr>
          <w:t xml:space="preserve">&amp;</w:t>
        </w:r>
        <w:r>
          <w:rPr>
            <w:rFonts w:ascii="Calibri" w:hAnsi="Calibri" w:cs="Calibri" w:eastAsia="Calibri"/>
            <w:color w:val="0563C1"/>
            <w:spacing w:val="0"/>
            <w:position w:val="0"/>
            <w:sz w:val="28"/>
            <w:u w:val="single"/>
            <w:shd w:fill="auto" w:val="clear"/>
          </w:rPr>
          <w:t xml:space="preserve"> HYPERLINK "http://api.openweathermap.org/data/2.5/air_pollution?lat=0&amp;lon=0&amp;appid=%7bapi_key%7d"</w:t>
        </w:r>
        <w:r>
          <w:rPr>
            <w:rFonts w:ascii="Calibri" w:hAnsi="Calibri" w:cs="Calibri" w:eastAsia="Calibri"/>
            <w:color w:val="0563C1"/>
            <w:spacing w:val="0"/>
            <w:position w:val="0"/>
            <w:sz w:val="28"/>
            <w:u w:val="single"/>
            <w:shd w:fill="auto" w:val="clear"/>
          </w:rPr>
          <w:t xml:space="preserve">lon=0</w:t>
        </w:r>
        <w:r>
          <w:rPr>
            <w:rFonts w:ascii="Calibri" w:hAnsi="Calibri" w:cs="Calibri" w:eastAsia="Calibri"/>
            <w:color w:val="0563C1"/>
            <w:spacing w:val="0"/>
            <w:position w:val="0"/>
            <w:sz w:val="28"/>
            <w:u w:val="single"/>
            <w:shd w:fill="auto" w:val="clear"/>
          </w:rPr>
          <w:t xml:space="preserve"> HYPERLINK "http://api.openweathermap.org/data/2.5/air_pollution?lat=0&amp;lon=0&amp;appid=%7bapi_key%7d"</w:t>
        </w:r>
        <w:r>
          <w:rPr>
            <w:rFonts w:ascii="Calibri" w:hAnsi="Calibri" w:cs="Calibri" w:eastAsia="Calibri"/>
            <w:color w:val="0563C1"/>
            <w:spacing w:val="0"/>
            <w:position w:val="0"/>
            <w:sz w:val="28"/>
            <w:u w:val="single"/>
            <w:shd w:fill="auto" w:val="clear"/>
          </w:rPr>
          <w:t xml:space="preserve">&amp;</w:t>
        </w:r>
        <w:r>
          <w:rPr>
            <w:rFonts w:ascii="Calibri" w:hAnsi="Calibri" w:cs="Calibri" w:eastAsia="Calibri"/>
            <w:color w:val="0563C1"/>
            <w:spacing w:val="0"/>
            <w:position w:val="0"/>
            <w:sz w:val="28"/>
            <w:u w:val="single"/>
            <w:shd w:fill="auto" w:val="clear"/>
          </w:rPr>
          <w:t xml:space="preserve"> HYPERLINK "http://api.openweathermap.org/data/2.5/air_pollution?lat=0&amp;lon=0&amp;appid=%7bapi_key%7d"</w:t>
        </w:r>
        <w:r>
          <w:rPr>
            <w:rFonts w:ascii="Calibri" w:hAnsi="Calibri" w:cs="Calibri" w:eastAsia="Calibri"/>
            <w:color w:val="0563C1"/>
            <w:spacing w:val="0"/>
            <w:position w:val="0"/>
            <w:sz w:val="28"/>
            <w:u w:val="single"/>
            <w:shd w:fill="auto" w:val="clear"/>
          </w:rPr>
          <w:t xml:space="preserve">appid={api_key}</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response = requests.get(url)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response.status_code == 200: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 = response.json()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Air_quality = data[“list”][0][“main”]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Print(f”Air Quality in {city}, {country}:”)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AQI (Air Quality Index): {air_quality[‘aqi’]}”)</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Particulate Matter (PM2.5): {air_quality[‘pm2_5’]}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Particulate Matter (PM10): {air_quality[‘pm10’]}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Carbon Monoxide (CO): {air_quality[‘co’]}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Nitrogen Dioxide (NO2): {air_quality[‘no2’]}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Ozone (O3): {air_quality[‘o3’]}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Sulfur Dioxide (SO2): {air_quality[‘so2’]}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AirQualityMonitor: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 location):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Self.location = location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Self.pm25 =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Self.pm10 = 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measure_air_quality(self):</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Self.pm25 = random.uniform(0, 100)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Self.pm10 = random.uniform(0, 150)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display_data(self):</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Print(f”Location: {self.location}”)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Print(f”PM2.5: {self.pm25}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Print(f”PM10: {self.pm10}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__name__ == “__main__”:</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Outdoor_sensor = AirQualityMonitor(“Outdoor Sensor”)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Indoor_sensor = AirQualityMonitor(“Indoor Sensor”)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 True: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Outdoor_sensor.measure_air_quality()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Indoor_sensor.measure_air_quality()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Outdoor_sensor.display_data()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Indoor_sensor.display_data()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Simulate data collection every 5 seconds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Time.sleep(5)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Print(“Failed to retrieve air quality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 air_quality(aqi):</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0 &lt;= aqi &lt;= 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“Good”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Elif 51 &lt;= aqi &lt;= 100: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“Moderate”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Elif 101 &lt;= aqi &lt;= 150: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“Unhealthy for Sensitive Groups”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Elif 151 &lt;= aqi &lt;= 200: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“Unhealthy”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“Hazardous”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Aqi_value = 75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 = air_quality(aqi_value)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Print(f”The air quality is {result}”)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Sample Output</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Air Quality in YourCity, YourCountry: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AQI (Air Quality Index): 24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Particulate Matter (PM2.5): 3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Particulate Matter (PM10): 5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Carbon Monoxide (CO): 200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Nitrogen Dioxide (NO2): 10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Ozone (O3): 30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Sulfur Dioxide (SO2): 1 µg/m3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Oxygen state: Good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Carbon Dioxide state: Good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Carbon Monoxide state: Bad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Location: Outdoor Sensor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PM2.5: 35.245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PM10: 78.119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Location: Indoor Sensor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PM2.5: 12.874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PM10: 93.572 µg/m³</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output suggests that oxygen and carbon dioxide concentrations are in a “Good” state, while carbon monoxide is in a “Bad” state, based on the simple concentration thresholds used in the code. The classification can change depending on the actual gas concentrations and the specific criteria used to define “Good,” “Bad,” or “Worst” stages.</w:t>
      </w:r>
    </w:p>
    <w:p>
      <w:pPr>
        <w:spacing w:before="0" w:after="160" w:line="259"/>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Conclusion</w:t>
      </w:r>
      <w:r>
        <w:rPr>
          <w:rFonts w:ascii="Calibri" w:hAnsi="Calibri" w:cs="Calibri" w:eastAsia="Calibri"/>
          <w:b/>
          <w: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IoT-based indoor air quality monitoring platform based on integration of cloud computing and IoT is presented in this research. Also, a device called “Smart-Air” was developed to precisely monitor indoor air quality and efficiently transmit real time data to a cloud computing-based web server using an IoT sensor network.</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cloud computing based web server introduced in this platform analyzes real-time data and adds visual effects to illustrate the conditions of the indoor air quality.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addition, the web server was designed to issue alert mobile application users or facility managers of moderate or poor air quality so that responsible parties can take immediate remedial action.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Real-time monitoring and a rapid alert system produce an efficient platform for improving indoor air quality. Major contributions of the proposed study are as follows:</w:t>
      </w:r>
    </w:p>
    <w:p>
      <w:pPr>
        <w:numPr>
          <w:ilvl w:val="0"/>
          <w:numId w:val="2"/>
        </w:numPr>
        <w:spacing w:before="0" w:after="160" w:line="259"/>
        <w:ind w:right="0" w:left="108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propose the use of the Smart-Air for the precise monitoring of indoor air quality</w:t>
      </w:r>
    </w:p>
    <w:p>
      <w:pPr>
        <w:numPr>
          <w:ilvl w:val="0"/>
          <w:numId w:val="2"/>
        </w:numPr>
        <w:spacing w:before="0" w:after="160" w:line="259"/>
        <w:ind w:right="0" w:left="108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propose the utilization of an IoT for efficient monitoring of real-time data</w:t>
      </w:r>
    </w:p>
    <w:p>
      <w:pPr>
        <w:numPr>
          <w:ilvl w:val="0"/>
          <w:numId w:val="2"/>
        </w:numPr>
        <w:spacing w:before="0" w:after="160" w:line="259"/>
        <w:ind w:right="0" w:left="108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propose the adoption of cloud computing for real-time analysis of indoor air quality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w:t>
        <w:tab/>
        <w:t xml:space="preserve">We originally developed a mobile application to make the proposed IoT system with features of anytime, anywhere</w:t>
      </w:r>
    </w:p>
    <w:p>
      <w:pPr>
        <w:numPr>
          <w:ilvl w:val="0"/>
          <w:numId w:val="4"/>
        </w:numPr>
        <w:spacing w:before="0" w:after="160" w:line="259"/>
        <w:ind w:right="0" w:left="1080" w:hanging="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device has been tested for reliability of the data and the platform has been implemented in a building to test its feasibility.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pi.openweathermap.org/data/2.5/air_pollution?lat=0&amp;lon=0&amp;appid=%7bapi_key%7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