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DEFF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B45CF34" w14:textId="7292E615" w:rsidR="00676BD5" w:rsidRDefault="00676BD5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1E323D">
        <w:rPr>
          <w:b/>
          <w:bCs/>
          <w:sz w:val="28"/>
          <w:szCs w:val="28"/>
        </w:rPr>
        <w:t>1</w:t>
      </w:r>
    </w:p>
    <w:p w14:paraId="302ACD51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</w:p>
    <w:p w14:paraId="75136494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</w:p>
    <w:p w14:paraId="04067EE6" w14:textId="77777777" w:rsidR="00676BD5" w:rsidRDefault="00676BD5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083EFE12" w14:textId="77777777" w:rsidR="00676BD5" w:rsidRDefault="00676BD5" w:rsidP="002D5BE1">
      <w:pPr>
        <w:rPr>
          <w:b/>
          <w:bCs/>
        </w:rPr>
      </w:pPr>
    </w:p>
    <w:p w14:paraId="73A5BB13" w14:textId="77777777" w:rsidR="00676BD5" w:rsidRDefault="00676BD5" w:rsidP="002D5BE1">
      <w:pPr>
        <w:rPr>
          <w:b/>
          <w:bCs/>
        </w:rPr>
      </w:pPr>
    </w:p>
    <w:p w14:paraId="3806AD22" w14:textId="77777777" w:rsidR="00676BD5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E701BAC">
          <v:rect id="Horizontal Line 1" o:spid="_x0000_s103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32CB41C" w14:textId="77777777" w:rsidR="00676BD5" w:rsidRDefault="00676BD5" w:rsidP="002D5BE1">
      <w:pPr>
        <w:rPr>
          <w:b/>
          <w:bCs/>
        </w:rPr>
      </w:pPr>
    </w:p>
    <w:p w14:paraId="1506904F" w14:textId="77777777" w:rsidR="00676BD5" w:rsidRDefault="00676BD5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37DADD06" w14:textId="77777777" w:rsidR="00676BD5" w:rsidRDefault="00676BD5" w:rsidP="002D5BE1">
      <w:pPr>
        <w:rPr>
          <w:b/>
          <w:bCs/>
        </w:rPr>
      </w:pPr>
    </w:p>
    <w:p w14:paraId="625DFD1A" w14:textId="77777777" w:rsidR="00676BD5" w:rsidRDefault="00676BD5" w:rsidP="002D5BE1">
      <w:r>
        <w:rPr>
          <w:b/>
          <w:bCs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4AC3CB0D" w14:textId="77777777" w:rsidR="00676BD5" w:rsidRDefault="00676BD5" w:rsidP="002D5BE1">
      <w:r>
        <w:t>Assessment Tool Weightage: 30%</w:t>
      </w:r>
    </w:p>
    <w:p w14:paraId="54518E2F" w14:textId="77777777" w:rsidR="00676BD5" w:rsidRDefault="00676BD5" w:rsidP="002D5BE1"/>
    <w:p w14:paraId="57C88075" w14:textId="73EC6A23" w:rsidR="00676BD5" w:rsidRDefault="00000000" w:rsidP="002D5BE1">
      <w:r>
        <w:pict w14:anchorId="2E9B69BA">
          <v:rect id="Horizontal Line 2" o:spid="_x0000_s103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  <w:r w:rsidR="002A3F8B">
        <w:t xml:space="preserve"> </w:t>
      </w:r>
    </w:p>
    <w:p w14:paraId="41F4EB1C" w14:textId="77777777" w:rsidR="00676BD5" w:rsidRDefault="00676BD5" w:rsidP="002D5BE1"/>
    <w:p w14:paraId="6BEC6C82" w14:textId="1B463C25" w:rsidR="00676BD5" w:rsidRDefault="00676BD5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C103C4">
        <w:rPr>
          <w:b/>
          <w:bCs/>
        </w:rPr>
        <w:t>2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Marks:50</w:t>
      </w:r>
    </w:p>
    <w:p w14:paraId="680BA12C" w14:textId="77777777" w:rsidR="00676BD5" w:rsidRDefault="00676BD5" w:rsidP="002D5BE1"/>
    <w:p w14:paraId="21330F0B" w14:textId="77777777" w:rsidR="00676BD5" w:rsidRDefault="00676BD5" w:rsidP="00531317">
      <w:pPr>
        <w:ind w:left="2880" w:firstLine="720"/>
      </w:pPr>
      <w:proofErr w:type="gramStart"/>
      <w:r>
        <w:t>Annexure  A</w:t>
      </w:r>
      <w:proofErr w:type="gramEnd"/>
    </w:p>
    <w:p w14:paraId="3ED4EEB7" w14:textId="77777777" w:rsidR="00676BD5" w:rsidRDefault="00676BD5" w:rsidP="002D5BE1">
      <w:pPr>
        <w:ind w:left="1440" w:firstLine="720"/>
      </w:pPr>
    </w:p>
    <w:p w14:paraId="09D6B488" w14:textId="176B7A88" w:rsidR="00676BD5" w:rsidRDefault="00E36D08" w:rsidP="00531317">
      <w:pPr>
        <w:ind w:left="2160" w:firstLine="720"/>
      </w:pPr>
      <w:r>
        <w:t xml:space="preserve">     </w:t>
      </w:r>
      <w:r w:rsidR="00676BD5">
        <w:t xml:space="preserve">Technical Presentation </w:t>
      </w:r>
    </w:p>
    <w:p w14:paraId="0314641E" w14:textId="77777777" w:rsidR="00676BD5" w:rsidRDefault="00676BD5" w:rsidP="002D5BE1">
      <w:pPr>
        <w:rPr>
          <w:b/>
          <w:bCs/>
        </w:rPr>
      </w:pPr>
    </w:p>
    <w:p w14:paraId="40518D45" w14:textId="77777777" w:rsidR="00676BD5" w:rsidRDefault="00676BD5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227"/>
        <w:gridCol w:w="1722"/>
        <w:gridCol w:w="905"/>
        <w:gridCol w:w="1933"/>
        <w:gridCol w:w="1772"/>
        <w:gridCol w:w="983"/>
      </w:tblGrid>
      <w:tr w:rsidR="0040039B" w14:paraId="1C746121" w14:textId="77777777" w:rsidTr="00E8084C">
        <w:tc>
          <w:tcPr>
            <w:tcW w:w="899" w:type="dxa"/>
          </w:tcPr>
          <w:p w14:paraId="3FC9F540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41D27456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Technical Content </w:t>
            </w: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Accuracy(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3)</w:t>
            </w:r>
          </w:p>
        </w:tc>
        <w:tc>
          <w:tcPr>
            <w:tcW w:w="1607" w:type="dxa"/>
          </w:tcPr>
          <w:p w14:paraId="41C5EA26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Problem </w:t>
            </w: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Identification(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2.5)</w:t>
            </w:r>
          </w:p>
        </w:tc>
        <w:tc>
          <w:tcPr>
            <w:tcW w:w="1059" w:type="dxa"/>
          </w:tcPr>
          <w:p w14:paraId="60B484A7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Use of </w:t>
            </w: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Tools(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2)</w:t>
            </w:r>
          </w:p>
        </w:tc>
        <w:tc>
          <w:tcPr>
            <w:tcW w:w="1793" w:type="dxa"/>
          </w:tcPr>
          <w:p w14:paraId="0851D423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Communication(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1.5)</w:t>
            </w:r>
          </w:p>
        </w:tc>
        <w:tc>
          <w:tcPr>
            <w:tcW w:w="1783" w:type="dxa"/>
          </w:tcPr>
          <w:p w14:paraId="4643F18C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Professionalism(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1)</w:t>
            </w:r>
          </w:p>
        </w:tc>
        <w:tc>
          <w:tcPr>
            <w:tcW w:w="878" w:type="dxa"/>
          </w:tcPr>
          <w:p w14:paraId="37964F7E" w14:textId="77777777" w:rsidR="0040039B" w:rsidRPr="00C103C4" w:rsidRDefault="0040039B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40039B" w14:paraId="66DC398D" w14:textId="77777777" w:rsidTr="00E8084C">
        <w:tc>
          <w:tcPr>
            <w:tcW w:w="899" w:type="dxa"/>
          </w:tcPr>
          <w:p w14:paraId="37BEE5FD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3189DAD3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30%</w:t>
            </w:r>
          </w:p>
        </w:tc>
        <w:tc>
          <w:tcPr>
            <w:tcW w:w="1607" w:type="dxa"/>
          </w:tcPr>
          <w:p w14:paraId="109CA82C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64EC5974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5A309D31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160B49C7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4A1A1D20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40039B" w14:paraId="0BCF1F38" w14:textId="77777777" w:rsidTr="00E8084C">
        <w:tc>
          <w:tcPr>
            <w:tcW w:w="899" w:type="dxa"/>
          </w:tcPr>
          <w:p w14:paraId="2998C9C4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65811B20" w14:textId="77777777" w:rsidR="0040039B" w:rsidRDefault="0040039B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4FA79F0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824A176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0530B53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CE658BA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BE6AEDC" w14:textId="77777777" w:rsidR="0040039B" w:rsidRDefault="0040039B" w:rsidP="00E8084C">
            <w:pPr>
              <w:rPr>
                <w:i/>
                <w:iCs/>
              </w:rPr>
            </w:pPr>
          </w:p>
        </w:tc>
      </w:tr>
      <w:tr w:rsidR="0040039B" w14:paraId="232B24DC" w14:textId="77777777" w:rsidTr="00E8084C">
        <w:tc>
          <w:tcPr>
            <w:tcW w:w="899" w:type="dxa"/>
          </w:tcPr>
          <w:p w14:paraId="23ED4D09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61B113C1" w14:textId="77777777" w:rsidR="0040039B" w:rsidRDefault="0040039B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14FC9DF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D006C64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44B2640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2072AA2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7FB6A56" w14:textId="77777777" w:rsidR="0040039B" w:rsidRDefault="0040039B" w:rsidP="00E8084C">
            <w:pPr>
              <w:rPr>
                <w:i/>
                <w:iCs/>
              </w:rPr>
            </w:pPr>
          </w:p>
        </w:tc>
      </w:tr>
    </w:tbl>
    <w:p w14:paraId="13A556A7" w14:textId="77777777" w:rsidR="00676BD5" w:rsidRDefault="00676BD5" w:rsidP="002D5BE1">
      <w:pPr>
        <w:rPr>
          <w:b/>
          <w:bCs/>
        </w:rPr>
      </w:pPr>
    </w:p>
    <w:p w14:paraId="48FA1331" w14:textId="77777777" w:rsidR="00676BD5" w:rsidRDefault="00676BD5" w:rsidP="002D5BE1">
      <w:pPr>
        <w:rPr>
          <w:b/>
          <w:bCs/>
        </w:rPr>
      </w:pPr>
    </w:p>
    <w:p w14:paraId="3CBF266D" w14:textId="77777777" w:rsidR="00676BD5" w:rsidRDefault="00000000" w:rsidP="002D5BE1">
      <w:pPr>
        <w:rPr>
          <w:b/>
          <w:bCs/>
        </w:rPr>
      </w:pPr>
      <w:r>
        <w:pict w14:anchorId="02313A14">
          <v:rect id="Horizontal Line 3" o:spid="_x0000_s103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C320575" w14:textId="77777777" w:rsidR="00676BD5" w:rsidRDefault="00676BD5" w:rsidP="002D5BE1">
      <w:pPr>
        <w:rPr>
          <w:b/>
          <w:bCs/>
        </w:rPr>
      </w:pPr>
    </w:p>
    <w:p w14:paraId="76081585" w14:textId="77777777" w:rsidR="00676BD5" w:rsidRDefault="00676BD5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2F2E7C1D" w14:textId="77777777" w:rsidR="00676BD5" w:rsidRDefault="00676BD5" w:rsidP="002D5BE1">
      <w:pPr>
        <w:rPr>
          <w:i/>
          <w:iCs/>
        </w:rPr>
      </w:pPr>
    </w:p>
    <w:p w14:paraId="255C347C" w14:textId="438D0DAD" w:rsidR="00676BD5" w:rsidRDefault="00676BD5" w:rsidP="002D5BE1">
      <w:pPr>
        <w:jc w:val="both"/>
        <w:rPr>
          <w:i/>
          <w:iCs/>
        </w:rPr>
      </w:pPr>
      <w:r w:rsidRPr="001E323D">
        <w:rPr>
          <w:i/>
          <w:iCs/>
          <w:u w:val="single"/>
        </w:rPr>
        <w:t xml:space="preserve">I </w:t>
      </w:r>
      <w:r w:rsidR="001E323D" w:rsidRPr="001E323D">
        <w:rPr>
          <w:i/>
          <w:iCs/>
          <w:u w:val="single"/>
        </w:rPr>
        <w:t>Vaishnavee BV (192571071</w:t>
      </w:r>
      <w:r w:rsidRPr="001E323D">
        <w:rPr>
          <w:i/>
          <w:iCs/>
          <w:u w:val="single"/>
        </w:rPr>
        <w:t>)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5D564B9E" w14:textId="77777777" w:rsidR="00676BD5" w:rsidRDefault="00676BD5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29FCCAE" w14:textId="77777777" w:rsidR="00676BD5" w:rsidRDefault="00676BD5" w:rsidP="002D5BE1">
      <w:pPr>
        <w:rPr>
          <w:i/>
          <w:iCs/>
        </w:rPr>
      </w:pPr>
    </w:p>
    <w:p w14:paraId="7629F31B" w14:textId="34BAB1A7" w:rsidR="00761351" w:rsidRDefault="001E323D" w:rsidP="002D5BE1">
      <w:pPr>
        <w:rPr>
          <w:i/>
          <w:iCs/>
        </w:rPr>
      </w:pPr>
      <w:r>
        <w:rPr>
          <w:noProof/>
        </w:rPr>
        <w:drawing>
          <wp:inline distT="0" distB="0" distL="0" distR="0" wp14:anchorId="793E16BA" wp14:editId="525CE845">
            <wp:extent cx="983074" cy="723900"/>
            <wp:effectExtent l="0" t="0" r="7620" b="0"/>
            <wp:docPr id="164230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08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5731" cy="72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18B5" w14:textId="77777777" w:rsidR="00676BD5" w:rsidRDefault="00676BD5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4ECCCE5D" w14:textId="77777777" w:rsidR="00676BD5" w:rsidRDefault="00676BD5" w:rsidP="002D5BE1"/>
    <w:p w14:paraId="2215B43B" w14:textId="77777777" w:rsidR="00676BD5" w:rsidRDefault="00676BD5" w:rsidP="002D5BE1">
      <w:pPr>
        <w:rPr>
          <w:i/>
          <w:iCs/>
        </w:rPr>
      </w:pPr>
    </w:p>
    <w:p w14:paraId="35B00B3C" w14:textId="77777777" w:rsidR="00676BD5" w:rsidRDefault="00676BD5" w:rsidP="002D5BE1">
      <w:pPr>
        <w:rPr>
          <w:i/>
          <w:iCs/>
        </w:rPr>
      </w:pPr>
    </w:p>
    <w:p w14:paraId="3DABC16F" w14:textId="77777777" w:rsidR="00676BD5" w:rsidRDefault="00676BD5" w:rsidP="002D5BE1">
      <w:pPr>
        <w:rPr>
          <w:i/>
          <w:iCs/>
        </w:rPr>
      </w:pPr>
    </w:p>
    <w:p w14:paraId="4AB7CB30" w14:textId="77777777" w:rsidR="00C103C4" w:rsidRDefault="00C103C4" w:rsidP="002D5BE1">
      <w:pPr>
        <w:rPr>
          <w:i/>
          <w:iCs/>
        </w:rPr>
      </w:pPr>
    </w:p>
    <w:p w14:paraId="3A8AFED6" w14:textId="77777777" w:rsidR="00C103C4" w:rsidRDefault="00C103C4" w:rsidP="002D5BE1">
      <w:pPr>
        <w:rPr>
          <w:i/>
          <w:iCs/>
        </w:rPr>
      </w:pPr>
    </w:p>
    <w:p w14:paraId="09FC5ACD" w14:textId="77777777" w:rsidR="00676BD5" w:rsidRDefault="00676BD5" w:rsidP="002D5BE1">
      <w:pPr>
        <w:rPr>
          <w:i/>
          <w:iCs/>
        </w:rPr>
      </w:pPr>
    </w:p>
    <w:p w14:paraId="31341B67" w14:textId="77777777" w:rsidR="00676BD5" w:rsidRPr="007D0FED" w:rsidRDefault="00676BD5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370C14D9" w14:textId="77777777" w:rsidR="00676BD5" w:rsidRDefault="00676BD5" w:rsidP="002D5BE1"/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2011"/>
        <w:gridCol w:w="1610"/>
        <w:gridCol w:w="1662"/>
        <w:gridCol w:w="1662"/>
      </w:tblGrid>
      <w:tr w:rsidR="00676BD5" w:rsidRPr="007D0FED" w14:paraId="45F680B5" w14:textId="77777777" w:rsidTr="002D5BE1">
        <w:trPr>
          <w:trHeight w:val="705"/>
        </w:trPr>
        <w:tc>
          <w:tcPr>
            <w:tcW w:w="9634" w:type="dxa"/>
            <w:gridSpan w:val="6"/>
            <w:shd w:val="clear" w:color="00FFFF" w:fill="00FFFF"/>
            <w:vAlign w:val="center"/>
            <w:hideMark/>
          </w:tcPr>
          <w:p w14:paraId="6588A388" w14:textId="77777777" w:rsidR="00676BD5" w:rsidRPr="007D0FED" w:rsidRDefault="00676BD5" w:rsidP="002D5BE1">
            <w:pPr>
              <w:jc w:val="center"/>
              <w:rPr>
                <w:b/>
                <w:bCs/>
                <w:color w:val="222222"/>
              </w:rPr>
            </w:pPr>
            <w:r w:rsidRPr="007D0FED">
              <w:rPr>
                <w:b/>
                <w:bCs/>
                <w:color w:val="222222"/>
              </w:rPr>
              <w:t>Technical Presentation</w:t>
            </w:r>
          </w:p>
        </w:tc>
      </w:tr>
      <w:tr w:rsidR="00676BD5" w:rsidRPr="007D0FED" w14:paraId="71BA5BBB" w14:textId="77777777" w:rsidTr="002D5BE1">
        <w:trPr>
          <w:trHeight w:val="630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1CB4739A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51C3983C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011" w:type="dxa"/>
            <w:shd w:val="clear" w:color="00FFFF" w:fill="00FFFF"/>
            <w:vAlign w:val="center"/>
            <w:hideMark/>
          </w:tcPr>
          <w:p w14:paraId="57B425F7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610" w:type="dxa"/>
            <w:shd w:val="clear" w:color="00FFFF" w:fill="00FFFF"/>
            <w:vAlign w:val="center"/>
            <w:hideMark/>
          </w:tcPr>
          <w:p w14:paraId="35214B59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662" w:type="dxa"/>
            <w:shd w:val="clear" w:color="00FFFF" w:fill="00FFFF"/>
            <w:vAlign w:val="center"/>
            <w:hideMark/>
          </w:tcPr>
          <w:p w14:paraId="59546E45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662" w:type="dxa"/>
            <w:shd w:val="clear" w:color="00FFFF" w:fill="00FFFF"/>
            <w:vAlign w:val="center"/>
            <w:hideMark/>
          </w:tcPr>
          <w:p w14:paraId="17173E36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1 – Beginning</w:t>
            </w:r>
          </w:p>
        </w:tc>
      </w:tr>
      <w:tr w:rsidR="00676BD5" w:rsidRPr="007D0FED" w14:paraId="33F12775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155E050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Technical Content Accuracy</w:t>
            </w:r>
          </w:p>
        </w:tc>
        <w:tc>
          <w:tcPr>
            <w:tcW w:w="1276" w:type="dxa"/>
            <w:vAlign w:val="center"/>
            <w:hideMark/>
          </w:tcPr>
          <w:p w14:paraId="52F3AD31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011" w:type="dxa"/>
            <w:vAlign w:val="center"/>
            <w:hideMark/>
          </w:tcPr>
          <w:p w14:paraId="69480DDC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Highly accurate, in-depth, and insightful technical explanation</w:t>
            </w:r>
          </w:p>
        </w:tc>
        <w:tc>
          <w:tcPr>
            <w:tcW w:w="1610" w:type="dxa"/>
            <w:vAlign w:val="center"/>
            <w:hideMark/>
          </w:tcPr>
          <w:p w14:paraId="0C48A1B1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Technically correct content with adequate depth and clarity</w:t>
            </w:r>
          </w:p>
        </w:tc>
        <w:tc>
          <w:tcPr>
            <w:tcW w:w="1662" w:type="dxa"/>
            <w:vAlign w:val="center"/>
            <w:hideMark/>
          </w:tcPr>
          <w:p w14:paraId="596FC4F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Basic concepts presented with limited accuracy and depth</w:t>
            </w:r>
          </w:p>
        </w:tc>
        <w:tc>
          <w:tcPr>
            <w:tcW w:w="1662" w:type="dxa"/>
            <w:vAlign w:val="center"/>
            <w:hideMark/>
          </w:tcPr>
          <w:p w14:paraId="2FE30986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Content contains major technical errors; concepts poorly understood</w:t>
            </w:r>
          </w:p>
        </w:tc>
      </w:tr>
      <w:tr w:rsidR="00676BD5" w:rsidRPr="007D0FED" w14:paraId="6643B1B2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45837BCF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Identification</w:t>
            </w:r>
          </w:p>
        </w:tc>
        <w:tc>
          <w:tcPr>
            <w:tcW w:w="1276" w:type="dxa"/>
            <w:vAlign w:val="center"/>
            <w:hideMark/>
          </w:tcPr>
          <w:p w14:paraId="603198E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011" w:type="dxa"/>
            <w:vAlign w:val="center"/>
            <w:hideMark/>
          </w:tcPr>
          <w:p w14:paraId="69C3B48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 xml:space="preserve">Problem rigorously </w:t>
            </w:r>
            <w:proofErr w:type="spellStart"/>
            <w:r w:rsidRPr="007D0FED">
              <w:rPr>
                <w:color w:val="000000"/>
                <w:sz w:val="20"/>
                <w:szCs w:val="20"/>
              </w:rPr>
              <w:t>analyzed</w:t>
            </w:r>
            <w:proofErr w:type="spellEnd"/>
            <w:r w:rsidRPr="007D0FED">
              <w:rPr>
                <w:color w:val="000000"/>
                <w:sz w:val="20"/>
                <w:szCs w:val="20"/>
              </w:rPr>
              <w:t xml:space="preserve"> using appropriate and advanced methods</w:t>
            </w:r>
          </w:p>
        </w:tc>
        <w:tc>
          <w:tcPr>
            <w:tcW w:w="1610" w:type="dxa"/>
            <w:vAlign w:val="center"/>
            <w:hideMark/>
          </w:tcPr>
          <w:p w14:paraId="13F26EE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clearly defined with a logical engineering approach</w:t>
            </w:r>
          </w:p>
        </w:tc>
        <w:tc>
          <w:tcPr>
            <w:tcW w:w="1662" w:type="dxa"/>
            <w:vAlign w:val="center"/>
            <w:hideMark/>
          </w:tcPr>
          <w:p w14:paraId="56943F32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identified but analysis or methodology is weak</w:t>
            </w:r>
          </w:p>
        </w:tc>
        <w:tc>
          <w:tcPr>
            <w:tcW w:w="1662" w:type="dxa"/>
            <w:vAlign w:val="center"/>
            <w:hideMark/>
          </w:tcPr>
          <w:p w14:paraId="1049475F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 xml:space="preserve">Problem statement </w:t>
            </w:r>
            <w:proofErr w:type="gramStart"/>
            <w:r w:rsidRPr="007D0FED">
              <w:rPr>
                <w:color w:val="000000"/>
                <w:sz w:val="20"/>
                <w:szCs w:val="20"/>
              </w:rPr>
              <w:t>unclear</w:t>
            </w:r>
            <w:proofErr w:type="gramEnd"/>
            <w:r w:rsidRPr="007D0FED">
              <w:rPr>
                <w:color w:val="000000"/>
                <w:sz w:val="20"/>
                <w:szCs w:val="20"/>
              </w:rPr>
              <w:t xml:space="preserve"> or incorrect; no logical approach</w:t>
            </w:r>
          </w:p>
        </w:tc>
      </w:tr>
      <w:tr w:rsidR="00676BD5" w:rsidRPr="007D0FED" w14:paraId="4C1AD4B2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4E04DD9E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276" w:type="dxa"/>
            <w:vAlign w:val="center"/>
            <w:hideMark/>
          </w:tcPr>
          <w:p w14:paraId="2BB6DC14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011" w:type="dxa"/>
            <w:vAlign w:val="center"/>
            <w:hideMark/>
          </w:tcPr>
          <w:p w14:paraId="2125B16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Advanced tools, well-</w:t>
            </w:r>
            <w:proofErr w:type="spellStart"/>
            <w:r w:rsidRPr="007D0FED">
              <w:rPr>
                <w:color w:val="000000"/>
                <w:sz w:val="20"/>
                <w:szCs w:val="20"/>
              </w:rPr>
              <w:t>analyzed</w:t>
            </w:r>
            <w:proofErr w:type="spellEnd"/>
            <w:r w:rsidRPr="007D0FED">
              <w:rPr>
                <w:color w:val="000000"/>
                <w:sz w:val="20"/>
                <w:szCs w:val="20"/>
              </w:rPr>
              <w:t xml:space="preserve"> data, and highly effective visuals</w:t>
            </w:r>
          </w:p>
        </w:tc>
        <w:tc>
          <w:tcPr>
            <w:tcW w:w="1610" w:type="dxa"/>
            <w:vAlign w:val="center"/>
            <w:hideMark/>
          </w:tcPr>
          <w:p w14:paraId="3E13707E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Appropriate tools and data used effectively with clear visuals</w:t>
            </w:r>
          </w:p>
        </w:tc>
        <w:tc>
          <w:tcPr>
            <w:tcW w:w="1662" w:type="dxa"/>
            <w:vAlign w:val="center"/>
            <w:hideMark/>
          </w:tcPr>
          <w:p w14:paraId="0ACF74D5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Limited use of tools and basic data interpretation</w:t>
            </w:r>
          </w:p>
        </w:tc>
        <w:tc>
          <w:tcPr>
            <w:tcW w:w="1662" w:type="dxa"/>
            <w:vAlign w:val="center"/>
            <w:hideMark/>
          </w:tcPr>
          <w:p w14:paraId="53C1C7C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Minimal or incorrect use of tools and data; poor visuals</w:t>
            </w:r>
          </w:p>
        </w:tc>
      </w:tr>
      <w:tr w:rsidR="00676BD5" w:rsidRPr="007D0FED" w14:paraId="226556D0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3C5E869B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276" w:type="dxa"/>
            <w:vAlign w:val="center"/>
            <w:hideMark/>
          </w:tcPr>
          <w:p w14:paraId="115ECF43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011" w:type="dxa"/>
            <w:vAlign w:val="center"/>
            <w:hideMark/>
          </w:tcPr>
          <w:p w14:paraId="7D4206D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Highly engaging, confident, and audience-focused delivery</w:t>
            </w:r>
          </w:p>
        </w:tc>
        <w:tc>
          <w:tcPr>
            <w:tcW w:w="1610" w:type="dxa"/>
            <w:vAlign w:val="center"/>
            <w:hideMark/>
          </w:tcPr>
          <w:p w14:paraId="690D6D93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Clear, organized, and professional communication</w:t>
            </w:r>
          </w:p>
        </w:tc>
        <w:tc>
          <w:tcPr>
            <w:tcW w:w="1662" w:type="dxa"/>
            <w:vAlign w:val="center"/>
            <w:hideMark/>
          </w:tcPr>
          <w:p w14:paraId="433189D4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Understandable but lacks clarity, structure, or confidence</w:t>
            </w:r>
          </w:p>
        </w:tc>
        <w:tc>
          <w:tcPr>
            <w:tcW w:w="1662" w:type="dxa"/>
            <w:vAlign w:val="center"/>
            <w:hideMark/>
          </w:tcPr>
          <w:p w14:paraId="5E81534B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Poor organization, unclear speech, ineffective slides</w:t>
            </w:r>
          </w:p>
        </w:tc>
      </w:tr>
      <w:tr w:rsidR="00676BD5" w:rsidRPr="007D0FED" w14:paraId="3D9BF7D6" w14:textId="77777777" w:rsidTr="002D5BE1">
        <w:trPr>
          <w:trHeight w:val="1120"/>
        </w:trPr>
        <w:tc>
          <w:tcPr>
            <w:tcW w:w="1413" w:type="dxa"/>
            <w:vAlign w:val="center"/>
            <w:hideMark/>
          </w:tcPr>
          <w:p w14:paraId="24C038F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Professionalism</w:t>
            </w:r>
          </w:p>
        </w:tc>
        <w:tc>
          <w:tcPr>
            <w:tcW w:w="1276" w:type="dxa"/>
            <w:vAlign w:val="center"/>
            <w:hideMark/>
          </w:tcPr>
          <w:p w14:paraId="7D570A1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011" w:type="dxa"/>
            <w:vAlign w:val="center"/>
            <w:hideMark/>
          </w:tcPr>
          <w:p w14:paraId="0F2A04F2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Exemplary professionalism, leadership, and ethical awareness</w:t>
            </w:r>
          </w:p>
        </w:tc>
        <w:tc>
          <w:tcPr>
            <w:tcW w:w="1610" w:type="dxa"/>
            <w:vAlign w:val="center"/>
            <w:hideMark/>
          </w:tcPr>
          <w:p w14:paraId="5A0C786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Professional conduct with effective team collaboration</w:t>
            </w:r>
          </w:p>
        </w:tc>
        <w:tc>
          <w:tcPr>
            <w:tcW w:w="1662" w:type="dxa"/>
            <w:vAlign w:val="center"/>
            <w:hideMark/>
          </w:tcPr>
          <w:p w14:paraId="2B74D68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Basic professionalism; uneven team participation</w:t>
            </w:r>
          </w:p>
        </w:tc>
        <w:tc>
          <w:tcPr>
            <w:tcW w:w="1662" w:type="dxa"/>
            <w:vAlign w:val="center"/>
            <w:hideMark/>
          </w:tcPr>
          <w:p w14:paraId="3C55AB5E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Lacks professionalism; minimal contribution or ethical awareness</w:t>
            </w:r>
          </w:p>
        </w:tc>
      </w:tr>
    </w:tbl>
    <w:p w14:paraId="237F998C" w14:textId="77777777" w:rsidR="00676BD5" w:rsidRDefault="00676BD5" w:rsidP="002D5BE1"/>
    <w:p w14:paraId="71324A4D" w14:textId="77777777" w:rsidR="00676BD5" w:rsidRDefault="00676BD5" w:rsidP="002D5BE1"/>
    <w:p w14:paraId="31595FE3" w14:textId="77777777" w:rsidR="00676BD5" w:rsidRDefault="00676BD5" w:rsidP="002D5BE1"/>
    <w:p w14:paraId="4CC0614E" w14:textId="77777777" w:rsidR="00676BD5" w:rsidRDefault="00676BD5" w:rsidP="002D5BE1"/>
    <w:p w14:paraId="0B61BF03" w14:textId="77777777" w:rsidR="00676BD5" w:rsidRDefault="00676BD5" w:rsidP="002D5BE1"/>
    <w:p w14:paraId="3FE9891E" w14:textId="77777777" w:rsidR="00676BD5" w:rsidRDefault="00676BD5" w:rsidP="002D5BE1"/>
    <w:p w14:paraId="7D3E121F" w14:textId="77777777" w:rsidR="00676BD5" w:rsidRDefault="00676BD5" w:rsidP="002D5BE1"/>
    <w:p w14:paraId="514A2160" w14:textId="77777777" w:rsidR="00676BD5" w:rsidRDefault="00676BD5" w:rsidP="002D5BE1"/>
    <w:p w14:paraId="23EF524B" w14:textId="77777777" w:rsidR="00676BD5" w:rsidRDefault="00676BD5" w:rsidP="002D5BE1"/>
    <w:p w14:paraId="2F34C8BC" w14:textId="77777777" w:rsidR="00676BD5" w:rsidRDefault="00676BD5" w:rsidP="002D5BE1"/>
    <w:p w14:paraId="1705A4B3" w14:textId="77777777" w:rsidR="00676BD5" w:rsidRDefault="00676BD5" w:rsidP="002D5BE1"/>
    <w:p w14:paraId="4E8C16AE" w14:textId="77777777" w:rsidR="00676BD5" w:rsidRDefault="00676BD5" w:rsidP="002D5BE1"/>
    <w:p w14:paraId="222117F5" w14:textId="77777777" w:rsidR="00E36D08" w:rsidRDefault="00E36D08" w:rsidP="002D5BE1"/>
    <w:p w14:paraId="35A7E724" w14:textId="77777777" w:rsidR="00E36D08" w:rsidRDefault="00E36D08" w:rsidP="002D5BE1"/>
    <w:p w14:paraId="1286EF06" w14:textId="77777777" w:rsidR="00E36D08" w:rsidRDefault="00E36D08" w:rsidP="002D5BE1"/>
    <w:p w14:paraId="7161C17B" w14:textId="77777777" w:rsidR="00E36D08" w:rsidRDefault="00E36D08" w:rsidP="002D5BE1"/>
    <w:p w14:paraId="5067B26C" w14:textId="77777777" w:rsidR="00E36D08" w:rsidRDefault="00E36D08" w:rsidP="002D5BE1"/>
    <w:p w14:paraId="403CE34B" w14:textId="77777777" w:rsidR="00E36D08" w:rsidRDefault="00E36D08" w:rsidP="002D5BE1"/>
    <w:p w14:paraId="44EDA731" w14:textId="77777777" w:rsidR="00E36D08" w:rsidRDefault="00E36D08" w:rsidP="002D5BE1"/>
    <w:p w14:paraId="6F4EFF21" w14:textId="77777777" w:rsidR="00676BD5" w:rsidRDefault="00676BD5" w:rsidP="002D5BE1"/>
    <w:p w14:paraId="449E80BC" w14:textId="77777777" w:rsidR="00676BD5" w:rsidRDefault="00676BD5" w:rsidP="002D5BE1"/>
    <w:p w14:paraId="0FBD8DC8" w14:textId="77777777" w:rsidR="00676BD5" w:rsidRDefault="00676BD5" w:rsidP="002D5BE1">
      <w:pPr>
        <w:ind w:left="1440" w:firstLine="720"/>
      </w:pPr>
      <w:proofErr w:type="gramStart"/>
      <w:r>
        <w:t>Annexure  A</w:t>
      </w:r>
      <w:proofErr w:type="gramEnd"/>
    </w:p>
    <w:p w14:paraId="75F4F131" w14:textId="77777777" w:rsidR="00676BD5" w:rsidRDefault="00676BD5" w:rsidP="002D5BE1">
      <w:pPr>
        <w:rPr>
          <w:color w:val="000000"/>
        </w:rPr>
      </w:pPr>
    </w:p>
    <w:p w14:paraId="50D5E634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1: Decision Support Systems (DSS)</w:t>
      </w:r>
    </w:p>
    <w:p w14:paraId="38ED270B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7CFF95C7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Definition and need of DSS</w:t>
      </w:r>
    </w:p>
    <w:p w14:paraId="7421E9C0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Components (Data, Model, UI)</w:t>
      </w:r>
    </w:p>
    <w:p w14:paraId="541171B2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Types of DSS</w:t>
      </w:r>
    </w:p>
    <w:p w14:paraId="3C4398C0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Real-world applications (banking, healthcare)</w:t>
      </w:r>
    </w:p>
    <w:p w14:paraId="0847C47C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Advantages &amp; limitations</w:t>
      </w:r>
    </w:p>
    <w:p w14:paraId="44498E81" w14:textId="77777777" w:rsidR="00676BD5" w:rsidRDefault="00000000" w:rsidP="002D5BE1">
      <w:r>
        <w:pict w14:anchorId="4831F9FC">
          <v:rect id="Horizontal Line 4" o:spid="_x0000_s1036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4ECD350" w14:textId="77777777" w:rsidR="00676BD5" w:rsidRPr="00AD3556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2: Operational Systems vs DSS</w:t>
      </w:r>
    </w:p>
    <w:p w14:paraId="1C7385D9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16E28AE2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OLTP vs OLAP concepts</w:t>
      </w:r>
    </w:p>
    <w:p w14:paraId="0BF6CAA9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Key differences (data, users, purpose)</w:t>
      </w:r>
    </w:p>
    <w:p w14:paraId="15C95E9C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Performance comparison</w:t>
      </w:r>
    </w:p>
    <w:p w14:paraId="693F3666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Use-case scenarios</w:t>
      </w:r>
    </w:p>
    <w:p w14:paraId="3916DBF2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Integration between systems</w:t>
      </w:r>
    </w:p>
    <w:p w14:paraId="3D00942D" w14:textId="77777777" w:rsidR="00676BD5" w:rsidRDefault="00000000" w:rsidP="002D5BE1">
      <w:r>
        <w:pict w14:anchorId="1E806BBE">
          <v:rect id="Horizontal Line 5" o:spid="_x0000_s1035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A416434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 xml:space="preserve"> Topic 3: Architecture of Data Warehouse</w:t>
      </w:r>
    </w:p>
    <w:p w14:paraId="19AE0146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4373A0DD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warehouse definition</w:t>
      </w:r>
    </w:p>
    <w:p w14:paraId="45EF0E3C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Three-tier architecture</w:t>
      </w:r>
    </w:p>
    <w:p w14:paraId="7F01E65D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ETL process</w:t>
      </w:r>
    </w:p>
    <w:p w14:paraId="06EF846F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marts &amp; metadata</w:t>
      </w:r>
    </w:p>
    <w:p w14:paraId="2DB85989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Benefits in decision-making</w:t>
      </w:r>
    </w:p>
    <w:p w14:paraId="144FB3FD" w14:textId="77777777" w:rsidR="00676BD5" w:rsidRDefault="00000000" w:rsidP="002D5BE1">
      <w:r>
        <w:pict w14:anchorId="5C9A7744">
          <v:rect id="Horizontal Line 6" o:spid="_x0000_s1034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0B8B4DF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lastRenderedPageBreak/>
        <w:t xml:space="preserve"> Topic 4: OLAP and Data Cubes</w:t>
      </w:r>
    </w:p>
    <w:p w14:paraId="58FF9F2F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618AB58C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OLAP concept</w:t>
      </w:r>
    </w:p>
    <w:p w14:paraId="2163B625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cube structure</w:t>
      </w:r>
    </w:p>
    <w:p w14:paraId="094F6DB4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OLAP operations (slice, dice, roll-up, drill-down)</w:t>
      </w:r>
    </w:p>
    <w:p w14:paraId="47305813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Applications in analytics</w:t>
      </w:r>
    </w:p>
    <w:p w14:paraId="24AFA7E5" w14:textId="77777777" w:rsidR="00676BD5" w:rsidRDefault="00000000" w:rsidP="002D5BE1">
      <w:r>
        <w:pict w14:anchorId="1690ADA7">
          <v:rect id="Horizontal Line 7" o:spid="_x0000_s1033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1C8D19D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 xml:space="preserve">Topic 5: Dimensional Data </w:t>
      </w:r>
      <w:proofErr w:type="spellStart"/>
      <w:r>
        <w:rPr>
          <w:color w:val="000000"/>
        </w:rPr>
        <w:t>Modeling</w:t>
      </w:r>
      <w:proofErr w:type="spellEnd"/>
    </w:p>
    <w:p w14:paraId="101E2A36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7046199B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Fact and dimension tables</w:t>
      </w:r>
    </w:p>
    <w:p w14:paraId="4C5144CC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Star schema vs snowflake schema</w:t>
      </w:r>
    </w:p>
    <w:p w14:paraId="64C918C1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Schema design process</w:t>
      </w:r>
    </w:p>
    <w:p w14:paraId="11C78B5E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Real-world example</w:t>
      </w:r>
    </w:p>
    <w:p w14:paraId="2F3A542A" w14:textId="77777777" w:rsidR="00676BD5" w:rsidRDefault="00000000" w:rsidP="002D5BE1">
      <w:r>
        <w:pict w14:anchorId="0845CB13">
          <v:rect id="Horizontal Line 8" o:spid="_x0000_s1032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BBB9FE1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6: Query Processing &amp; BI Tools</w:t>
      </w:r>
    </w:p>
    <w:p w14:paraId="17F165AA" w14:textId="77777777" w:rsidR="00676BD5" w:rsidRDefault="00676BD5" w:rsidP="002D5BE1">
      <w:pPr>
        <w:rPr>
          <w:color w:val="000000"/>
        </w:rPr>
      </w:pPr>
    </w:p>
    <w:p w14:paraId="22D5E607" w14:textId="77777777" w:rsidR="00676BD5" w:rsidRDefault="00676BD5" w:rsidP="002D5BE1">
      <w:pPr>
        <w:rPr>
          <w:color w:val="000000"/>
        </w:rPr>
      </w:pPr>
    </w:p>
    <w:p w14:paraId="02E66806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5C315A9C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Query processing stages</w:t>
      </w:r>
    </w:p>
    <w:p w14:paraId="6C6E07DC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Query optimization</w:t>
      </w:r>
    </w:p>
    <w:p w14:paraId="5430770F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BI tools overview</w:t>
      </w:r>
    </w:p>
    <w:p w14:paraId="6254691E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Reporting and visualization</w:t>
      </w:r>
    </w:p>
    <w:p w14:paraId="5B51889A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Examples of open-source BI tools</w:t>
      </w:r>
    </w:p>
    <w:p w14:paraId="61F25A94" w14:textId="77777777" w:rsidR="00676BD5" w:rsidRDefault="00000000" w:rsidP="002D5BE1">
      <w:r>
        <w:pict w14:anchorId="7DA37A3A">
          <v:rect id="Horizontal Line 9" o:spid="_x0000_s1031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2989C96B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7: OLAP Application using KNIME</w:t>
      </w:r>
    </w:p>
    <w:p w14:paraId="2600C5B2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06ACFD82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Introduction to KNIME</w:t>
      </w:r>
    </w:p>
    <w:p w14:paraId="35860E6A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Workflow components (nodes, connections)</w:t>
      </w:r>
    </w:p>
    <w:p w14:paraId="72E3B619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Performing OLAP operations</w:t>
      </w:r>
    </w:p>
    <w:p w14:paraId="24CDC2C3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Sample application/demo</w:t>
      </w:r>
    </w:p>
    <w:p w14:paraId="04B5790D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Report generation</w:t>
      </w:r>
    </w:p>
    <w:p w14:paraId="40F1A2C4" w14:textId="77777777" w:rsidR="00676BD5" w:rsidRDefault="00000000" w:rsidP="002D5BE1">
      <w:r>
        <w:pict w14:anchorId="529794E0">
          <v:rect id="Horizontal Line 66" o:spid="_x0000_s1030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0FE1824" w14:textId="77777777" w:rsidR="00676BD5" w:rsidRDefault="00676BD5" w:rsidP="002D5BE1">
      <w:pPr>
        <w:pStyle w:val="Heading1"/>
        <w:rPr>
          <w:color w:val="000000"/>
        </w:rPr>
      </w:pPr>
      <w:r>
        <w:rPr>
          <w:color w:val="000000"/>
        </w:rPr>
        <w:t>PART B: PRESENTATION RULES &amp; GUIDELINES</w:t>
      </w:r>
    </w:p>
    <w:p w14:paraId="7EF0D5DF" w14:textId="77777777" w:rsidR="00676BD5" w:rsidRDefault="00000000" w:rsidP="002D5BE1">
      <w:r>
        <w:pict w14:anchorId="27922750">
          <v:rect id="Horizontal Line 67" o:spid="_x0000_s1029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849C013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1. Group Formation</w:t>
      </w:r>
    </w:p>
    <w:p w14:paraId="405A80AE" w14:textId="77777777" w:rsidR="00676BD5" w:rsidRDefault="00676BD5" w:rsidP="002D5BE1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Each group: 3–5 students</w:t>
      </w:r>
    </w:p>
    <w:p w14:paraId="6B075CB7" w14:textId="77777777" w:rsidR="00676BD5" w:rsidRDefault="00676BD5" w:rsidP="002D5BE1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Each member must participate</w:t>
      </w:r>
    </w:p>
    <w:p w14:paraId="147CB997" w14:textId="77777777" w:rsidR="00676BD5" w:rsidRDefault="00676BD5" w:rsidP="002D5BE1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Assign roles:</w:t>
      </w:r>
    </w:p>
    <w:p w14:paraId="0FE898EB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Presenter</w:t>
      </w:r>
    </w:p>
    <w:p w14:paraId="693F38A6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Designer (PPT)</w:t>
      </w:r>
    </w:p>
    <w:p w14:paraId="396D2ADF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Researcher</w:t>
      </w:r>
    </w:p>
    <w:p w14:paraId="2C127C70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Demo/Case handler</w:t>
      </w:r>
    </w:p>
    <w:p w14:paraId="5C3C9CD8" w14:textId="77777777" w:rsidR="00676BD5" w:rsidRDefault="00000000" w:rsidP="002D5BE1">
      <w:r>
        <w:pict w14:anchorId="1383E797">
          <v:rect id="Horizontal Line 68" o:spid="_x0000_s1028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C59E13D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2. Presentation Structure (MANDATORY)</w:t>
      </w:r>
    </w:p>
    <w:p w14:paraId="3F22A1AC" w14:textId="77777777" w:rsidR="00676BD5" w:rsidRDefault="00676BD5" w:rsidP="002D5BE1">
      <w:pPr>
        <w:rPr>
          <w:color w:val="000000"/>
        </w:rPr>
      </w:pPr>
      <w:r>
        <w:rPr>
          <w:color w:val="000000"/>
        </w:rPr>
        <w:t>Each group must include:</w:t>
      </w:r>
    </w:p>
    <w:p w14:paraId="2EA12C63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Introduction</w:t>
      </w:r>
    </w:p>
    <w:p w14:paraId="783090D4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Definition and importance</w:t>
      </w:r>
    </w:p>
    <w:p w14:paraId="7A30FE10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Core Concepts</w:t>
      </w:r>
    </w:p>
    <w:p w14:paraId="448F9EFA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Explanation with diagrams</w:t>
      </w:r>
    </w:p>
    <w:p w14:paraId="54D2BDB4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Process/Architecture</w:t>
      </w:r>
    </w:p>
    <w:p w14:paraId="33C476E9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Step-by-step explanation</w:t>
      </w:r>
    </w:p>
    <w:p w14:paraId="13129E4A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Real-World Example</w:t>
      </w:r>
    </w:p>
    <w:p w14:paraId="4C4F47F6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Case study or application</w:t>
      </w:r>
    </w:p>
    <w:p w14:paraId="1888825C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Tool/Demo (if applicable)</w:t>
      </w:r>
    </w:p>
    <w:p w14:paraId="47FDBCAB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KNIME or BI tool</w:t>
      </w:r>
    </w:p>
    <w:p w14:paraId="6C3BBD44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Conclusion</w:t>
      </w:r>
    </w:p>
    <w:p w14:paraId="4AD8CF0A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Summary + future scope</w:t>
      </w:r>
    </w:p>
    <w:p w14:paraId="7A8B9DB4" w14:textId="77777777" w:rsidR="00676BD5" w:rsidRDefault="00000000" w:rsidP="002D5BE1">
      <w:r>
        <w:pict w14:anchorId="43CD9806">
          <v:rect id="Horizontal Line 69" o:spid="_x0000_s1027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92DF1E2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3. Slide Preparation Rules</w:t>
      </w:r>
    </w:p>
    <w:p w14:paraId="52A54FBB" w14:textId="77777777" w:rsidR="00676BD5" w:rsidRDefault="00676BD5" w:rsidP="002D5BE1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Maximum slides: 10–15</w:t>
      </w:r>
    </w:p>
    <w:p w14:paraId="2AF0909A" w14:textId="77777777" w:rsidR="00676BD5" w:rsidRDefault="00676BD5" w:rsidP="002D5BE1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Use:</w:t>
      </w:r>
    </w:p>
    <w:p w14:paraId="69E82B5A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Diagrams</w:t>
      </w:r>
    </w:p>
    <w:p w14:paraId="0AD3F982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Flowcharts</w:t>
      </w:r>
    </w:p>
    <w:p w14:paraId="0117B397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Tables (for comparison)</w:t>
      </w:r>
    </w:p>
    <w:p w14:paraId="055166A6" w14:textId="77777777" w:rsidR="00676BD5" w:rsidRDefault="00676BD5" w:rsidP="002D5BE1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Avoid:</w:t>
      </w:r>
    </w:p>
    <w:p w14:paraId="1EDBAA07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Too much text</w:t>
      </w:r>
    </w:p>
    <w:p w14:paraId="6C16849A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Copy-paste content</w:t>
      </w:r>
    </w:p>
    <w:p w14:paraId="36E9F707" w14:textId="77777777" w:rsidR="00676BD5" w:rsidRDefault="00000000" w:rsidP="002D5BE1">
      <w:r>
        <w:pict w14:anchorId="4D93DACE">
          <v:rect id="Horizontal Line 70" o:spid="_x0000_s1026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8B698FD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4. Presentation Delivery Rules</w:t>
      </w:r>
    </w:p>
    <w:p w14:paraId="20180CC3" w14:textId="77777777" w:rsidR="00676BD5" w:rsidRDefault="00676BD5" w:rsidP="002D5BE1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Time limit: 10–12 minutes per group</w:t>
      </w:r>
    </w:p>
    <w:p w14:paraId="55AE4910" w14:textId="77777777" w:rsidR="00676BD5" w:rsidRDefault="00676BD5" w:rsidP="002D5BE1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Each member must speak at least 2 minutes</w:t>
      </w:r>
    </w:p>
    <w:p w14:paraId="1A35DBCF" w14:textId="77777777" w:rsidR="00676BD5" w:rsidRDefault="00676BD5" w:rsidP="002D5BE1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Maintain:</w:t>
      </w:r>
    </w:p>
    <w:p w14:paraId="1F3E4461" w14:textId="77777777" w:rsidR="00676BD5" w:rsidRDefault="00676BD5" w:rsidP="002D5BE1">
      <w:pPr>
        <w:numPr>
          <w:ilvl w:val="1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Eye contact</w:t>
      </w:r>
    </w:p>
    <w:p w14:paraId="32D20F36" w14:textId="77777777" w:rsidR="00676BD5" w:rsidRDefault="00676BD5" w:rsidP="002D5BE1">
      <w:pPr>
        <w:numPr>
          <w:ilvl w:val="1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Clear voice</w:t>
      </w:r>
    </w:p>
    <w:p w14:paraId="3F9E5984" w14:textId="77777777" w:rsidR="00676BD5" w:rsidRDefault="00676BD5" w:rsidP="002D5BE1">
      <w:pPr>
        <w:numPr>
          <w:ilvl w:val="1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Logical flow</w:t>
      </w:r>
    </w:p>
    <w:p w14:paraId="00FAE7FC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55F32234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5DAAFA70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277EE82E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2AD8A79F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171839D0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0A87FA69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sectPr w:rsidR="00B40688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  <w:embedRegular r:id="rId1" w:fontKey="{121DC347-AC71-45C0-845E-F1E8D869C6C8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4246D37-F4CD-42F5-BC8A-C9C5E6FF90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CE4FAC9-F5D7-4A0C-9BB2-139BF995F5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5A8D"/>
    <w:multiLevelType w:val="multilevel"/>
    <w:tmpl w:val="1C6A5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38160241">
    <w:abstractNumId w:val="2"/>
  </w:num>
  <w:num w:numId="2" w16cid:durableId="360325878">
    <w:abstractNumId w:val="1"/>
  </w:num>
  <w:num w:numId="3" w16cid:durableId="1542673957">
    <w:abstractNumId w:val="0"/>
  </w:num>
  <w:num w:numId="4" w16cid:durableId="12987995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364196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057173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851755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38220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471322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1317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591990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48602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74167"/>
    <w:rsid w:val="001E323D"/>
    <w:rsid w:val="00270AD8"/>
    <w:rsid w:val="002766C8"/>
    <w:rsid w:val="002A3F8B"/>
    <w:rsid w:val="002B49B5"/>
    <w:rsid w:val="003A0FBB"/>
    <w:rsid w:val="0040039B"/>
    <w:rsid w:val="00514854"/>
    <w:rsid w:val="00531317"/>
    <w:rsid w:val="005C0F8A"/>
    <w:rsid w:val="005F5BD4"/>
    <w:rsid w:val="00672994"/>
    <w:rsid w:val="00676BD5"/>
    <w:rsid w:val="007004BC"/>
    <w:rsid w:val="00761351"/>
    <w:rsid w:val="007A706A"/>
    <w:rsid w:val="00890D9E"/>
    <w:rsid w:val="009B410B"/>
    <w:rsid w:val="00A647FD"/>
    <w:rsid w:val="00A8522C"/>
    <w:rsid w:val="00AD53F8"/>
    <w:rsid w:val="00AF4E7B"/>
    <w:rsid w:val="00B40688"/>
    <w:rsid w:val="00BA05C5"/>
    <w:rsid w:val="00BB6A9E"/>
    <w:rsid w:val="00BC1EE4"/>
    <w:rsid w:val="00C103C4"/>
    <w:rsid w:val="00C433CD"/>
    <w:rsid w:val="00CD3424"/>
    <w:rsid w:val="00CF46BC"/>
    <w:rsid w:val="00D47398"/>
    <w:rsid w:val="00D84176"/>
    <w:rsid w:val="00DB63CC"/>
    <w:rsid w:val="00E36D08"/>
    <w:rsid w:val="00E67117"/>
    <w:rsid w:val="00E94C9C"/>
    <w:rsid w:val="00EE269D"/>
    <w:rsid w:val="00F1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C103C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Vaishnavee Bhavani</cp:lastModifiedBy>
  <cp:revision>2</cp:revision>
  <dcterms:created xsi:type="dcterms:W3CDTF">2026-07-30T15:06:00Z</dcterms:created>
  <dcterms:modified xsi:type="dcterms:W3CDTF">2026-07-30T15:06:00Z</dcterms:modified>
</cp:coreProperties>
</file>