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Milestone-1 Video Script: 6-Minute Slide-by-Slide Explanation</w:t>
      </w:r>
    </w:p>
    <w:p>
      <w:pPr/>
      <w:r>
        <w:t xml:space="preserve">Oct 11, 2026</w:t>
      </w:r>
      <w:r>
        <w:t xml:space="preserve"> · </w:t>
      </w:r>
      <w:r>
        <w:t xml:space="preserve">@Vaishnavi Naga Sai Ravula</w:t>
      </w:r>
    </w:p>
    <w:p>
      <w:pPr/>
      <w:r>
        <w:t xml:space="preserve">This script explains all 11 slides in 6 minutes, one block per slide with the words to say and what the slide means, followed by reviewer Q&amp;A and a one-page revision sheet.</w:t>
      </w:r>
    </w:p>
    <w:p>
      <w:pPr>
        <w:pStyle w:val="Heading2"/>
      </w:pPr>
      <w:r>
        <w:t xml:space="preserve">Time plan</w:t>
      </w:r>
    </w:p>
    <w:p>
      <w:pPr/>
      <w:r>
        <w:t xml:space="preserve">The slide times below add up to exactly 6 minutes; speak at a steady pace of about two words a second and keep to the seconds shown.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Slide</w:t>
            </w:r>
          </w:p>
        </w:tc>
        <w:tc>
          <w:tcPr>
            <w:tcW w:w="2340" w:type="dxa"/>
            <w:shd w:val="clear" w:color="auto" w:fill="F2F2F2"/>
          </w:tcPr>
          <w:p>
            <w:pPr/>
            <w:r>
              <w:t xml:space="preserve">Topic</w:t>
            </w:r>
          </w:p>
        </w:tc>
        <w:tc>
          <w:tcPr>
            <w:tcW w:w="2340" w:type="dxa"/>
            <w:shd w:val="clear" w:color="auto" w:fill="F2F2F2"/>
          </w:tcPr>
          <w:p>
            <w:pPr/>
            <w:r>
              <w:t xml:space="preserve">Time</w:t>
            </w:r>
          </w:p>
        </w:tc>
        <w:tc>
          <w:tcPr>
            <w:tcW w:w="2340" w:type="dxa"/>
            <w:shd w:val="clear" w:color="auto" w:fill="F2F2F2"/>
          </w:tcPr>
          <w:p>
            <w:pPr/>
            <w:r>
              <w:t xml:space="preserve">Running total</w:t>
            </w:r>
          </w:p>
        </w:tc>
      </w:tr>
      <w:tr>
        <w:tc>
          <w:tcPr>
            <w:tcW w:w="2340" w:type="dxa"/>
          </w:tcPr>
          <w:p>
            <w:pPr/>
            <w:r>
              <w:t xml:space="preserve">1</w:t>
            </w:r>
          </w:p>
        </w:tc>
        <w:tc>
          <w:tcPr>
            <w:tcW w:w="2340" w:type="dxa"/>
          </w:tcPr>
          <w:p>
            <w:pPr/>
            <w:r>
              <w:t xml:space="preserve">Title</w:t>
            </w:r>
          </w:p>
        </w:tc>
        <w:tc>
          <w:tcPr>
            <w:tcW w:w="2340" w:type="dxa"/>
          </w:tcPr>
          <w:p>
            <w:pPr/>
            <w:r>
              <w:t xml:space="preserve">20 s</w:t>
            </w:r>
          </w:p>
        </w:tc>
        <w:tc>
          <w:tcPr>
            <w:tcW w:w="2340" w:type="dxa"/>
          </w:tcPr>
          <w:p>
            <w:pPr/>
            <w:r>
              <w:t xml:space="preserve">0:20</w:t>
            </w:r>
          </w:p>
        </w:tc>
      </w:tr>
      <w:tr>
        <w:tc>
          <w:tcPr>
            <w:tcW w:w="2340" w:type="dxa"/>
          </w:tcPr>
          <w:p>
            <w:pPr/>
            <w:r>
              <w:t xml:space="preserve">2</w:t>
            </w:r>
          </w:p>
        </w:tc>
        <w:tc>
          <w:tcPr>
            <w:tcW w:w="2340" w:type="dxa"/>
          </w:tcPr>
          <w:p>
            <w:pPr/>
            <w:r>
              <w:t xml:space="preserve">Introduction</w:t>
            </w:r>
          </w:p>
        </w:tc>
        <w:tc>
          <w:tcPr>
            <w:tcW w:w="2340" w:type="dxa"/>
          </w:tcPr>
          <w:p>
            <w:pPr/>
            <w:r>
              <w:t xml:space="preserve">15 s</w:t>
            </w:r>
          </w:p>
        </w:tc>
        <w:tc>
          <w:tcPr>
            <w:tcW w:w="2340" w:type="dxa"/>
          </w:tcPr>
          <w:p>
            <w:pPr/>
            <w:r>
              <w:t xml:space="preserve">0:35</w:t>
            </w:r>
          </w:p>
        </w:tc>
      </w:tr>
      <w:tr>
        <w:tc>
          <w:tcPr>
            <w:tcW w:w="2340" w:type="dxa"/>
          </w:tcPr>
          <w:p>
            <w:pPr/>
            <w:r>
              <w:t xml:space="preserve">3</w:t>
            </w:r>
          </w:p>
        </w:tc>
        <w:tc>
          <w:tcPr>
            <w:tcW w:w="2340" w:type="dxa"/>
          </w:tcPr>
          <w:p>
            <w:pPr/>
            <w:r>
              <w:t xml:space="preserve">Understanding the base paper</w:t>
            </w:r>
          </w:p>
        </w:tc>
        <w:tc>
          <w:tcPr>
            <w:tcW w:w="2340" w:type="dxa"/>
          </w:tcPr>
          <w:p>
            <w:pPr/>
            <w:r>
              <w:t xml:space="preserve">40 s</w:t>
            </w:r>
          </w:p>
        </w:tc>
        <w:tc>
          <w:tcPr>
            <w:tcW w:w="2340" w:type="dxa"/>
          </w:tcPr>
          <w:p>
            <w:pPr/>
            <w:r>
              <w:t xml:space="preserve">1:15</w:t>
            </w:r>
          </w:p>
        </w:tc>
      </w:tr>
      <w:tr>
        <w:tc>
          <w:tcPr>
            <w:tcW w:w="2340" w:type="dxa"/>
          </w:tcPr>
          <w:p>
            <w:pPr/>
            <w:r>
              <w:t xml:space="preserve">4</w:t>
            </w:r>
          </w:p>
        </w:tc>
        <w:tc>
          <w:tcPr>
            <w:tcW w:w="2340" w:type="dxa"/>
          </w:tcPr>
          <w:p>
            <w:pPr/>
            <w:r>
              <w:t xml:space="preserve">Problem definition</w:t>
            </w:r>
          </w:p>
        </w:tc>
        <w:tc>
          <w:tcPr>
            <w:tcW w:w="2340" w:type="dxa"/>
          </w:tcPr>
          <w:p>
            <w:pPr/>
            <w:r>
              <w:t xml:space="preserve">30 s</w:t>
            </w:r>
          </w:p>
        </w:tc>
        <w:tc>
          <w:tcPr>
            <w:tcW w:w="2340" w:type="dxa"/>
          </w:tcPr>
          <w:p>
            <w:pPr/>
            <w:r>
              <w:t xml:space="preserve">1:45</w:t>
            </w:r>
          </w:p>
        </w:tc>
      </w:tr>
      <w:tr>
        <w:tc>
          <w:tcPr>
            <w:tcW w:w="2340" w:type="dxa"/>
          </w:tcPr>
          <w:p>
            <w:pPr/>
            <w:r>
              <w:t xml:space="preserve">5</w:t>
            </w:r>
          </w:p>
        </w:tc>
        <w:tc>
          <w:tcPr>
            <w:tcW w:w="2340" w:type="dxa"/>
          </w:tcPr>
          <w:p>
            <w:pPr/>
            <w:r>
              <w:t xml:space="preserve">Scope of the project</w:t>
            </w:r>
          </w:p>
        </w:tc>
        <w:tc>
          <w:tcPr>
            <w:tcW w:w="2340" w:type="dxa"/>
          </w:tcPr>
          <w:p>
            <w:pPr/>
            <w:r>
              <w:t xml:space="preserve">30 s</w:t>
            </w:r>
          </w:p>
        </w:tc>
        <w:tc>
          <w:tcPr>
            <w:tcW w:w="2340" w:type="dxa"/>
          </w:tcPr>
          <w:p>
            <w:pPr/>
            <w:r>
              <w:t xml:space="preserve">2:15</w:t>
            </w:r>
          </w:p>
        </w:tc>
      </w:tr>
      <w:tr>
        <w:tc>
          <w:tcPr>
            <w:tcW w:w="2340" w:type="dxa"/>
          </w:tcPr>
          <w:p>
            <w:pPr/>
            <w:r>
              <w:t xml:space="preserve">6</w:t>
            </w:r>
          </w:p>
        </w:tc>
        <w:tc>
          <w:tcPr>
            <w:tcW w:w="2340" w:type="dxa"/>
          </w:tcPr>
          <w:p>
            <w:pPr/>
            <w:r>
              <w:t xml:space="preserve">Initial implementation</w:t>
            </w:r>
          </w:p>
        </w:tc>
        <w:tc>
          <w:tcPr>
            <w:tcW w:w="2340" w:type="dxa"/>
          </w:tcPr>
          <w:p>
            <w:pPr/>
            <w:r>
              <w:t xml:space="preserve">50 s</w:t>
            </w:r>
          </w:p>
        </w:tc>
        <w:tc>
          <w:tcPr>
            <w:tcW w:w="2340" w:type="dxa"/>
          </w:tcPr>
          <w:p>
            <w:pPr/>
            <w:r>
              <w:t xml:space="preserve">3:05</w:t>
            </w:r>
          </w:p>
        </w:tc>
      </w:tr>
      <w:tr>
        <w:tc>
          <w:tcPr>
            <w:tcW w:w="2340" w:type="dxa"/>
          </w:tcPr>
          <w:p>
            <w:pPr/>
            <w:r>
              <w:t xml:space="preserve">7</w:t>
            </w:r>
          </w:p>
        </w:tc>
        <w:tc>
          <w:tcPr>
            <w:tcW w:w="2340" w:type="dxa"/>
          </w:tcPr>
          <w:p>
            <w:pPr/>
            <w:r>
              <w:t xml:space="preserve">Improvements to be done</w:t>
            </w:r>
          </w:p>
        </w:tc>
        <w:tc>
          <w:tcPr>
            <w:tcW w:w="2340" w:type="dxa"/>
          </w:tcPr>
          <w:p>
            <w:pPr/>
            <w:r>
              <w:t xml:space="preserve">55 s</w:t>
            </w:r>
          </w:p>
        </w:tc>
        <w:tc>
          <w:tcPr>
            <w:tcW w:w="2340" w:type="dxa"/>
          </w:tcPr>
          <w:p>
            <w:pPr/>
            <w:r>
              <w:t xml:space="preserve">4:00</w:t>
            </w:r>
          </w:p>
        </w:tc>
      </w:tr>
      <w:tr>
        <w:tc>
          <w:tcPr>
            <w:tcW w:w="2340" w:type="dxa"/>
          </w:tcPr>
          <w:p>
            <w:pPr/>
            <w:r>
              <w:t xml:space="preserve">8</w:t>
            </w:r>
          </w:p>
        </w:tc>
        <w:tc>
          <w:tcPr>
            <w:tcW w:w="2340" w:type="dxa"/>
          </w:tcPr>
          <w:p>
            <w:pPr/>
            <w:r>
              <w:t xml:space="preserve">Proposed solution</w:t>
            </w:r>
          </w:p>
        </w:tc>
        <w:tc>
          <w:tcPr>
            <w:tcW w:w="2340" w:type="dxa"/>
          </w:tcPr>
          <w:p>
            <w:pPr/>
            <w:r>
              <w:t xml:space="preserve">35 s</w:t>
            </w:r>
          </w:p>
        </w:tc>
        <w:tc>
          <w:tcPr>
            <w:tcW w:w="2340" w:type="dxa"/>
          </w:tcPr>
          <w:p>
            <w:pPr/>
            <w:r>
              <w:t xml:space="preserve">4:35</w:t>
            </w:r>
          </w:p>
        </w:tc>
      </w:tr>
      <w:tr>
        <w:tc>
          <w:tcPr>
            <w:tcW w:w="2340" w:type="dxa"/>
          </w:tcPr>
          <w:p>
            <w:pPr/>
            <w:r>
              <w:t xml:space="preserve">9</w:t>
            </w:r>
          </w:p>
        </w:tc>
        <w:tc>
          <w:tcPr>
            <w:tcW w:w="2340" w:type="dxa"/>
          </w:tcPr>
          <w:p>
            <w:pPr/>
            <w:r>
              <w:t xml:space="preserve">Basic architecture diagram</w:t>
            </w:r>
          </w:p>
        </w:tc>
        <w:tc>
          <w:tcPr>
            <w:tcW w:w="2340" w:type="dxa"/>
          </w:tcPr>
          <w:p>
            <w:pPr/>
            <w:r>
              <w:t xml:space="preserve">55 s</w:t>
            </w:r>
          </w:p>
        </w:tc>
        <w:tc>
          <w:tcPr>
            <w:tcW w:w="2340" w:type="dxa"/>
          </w:tcPr>
          <w:p>
            <w:pPr/>
            <w:r>
              <w:t xml:space="preserve">5:30</w:t>
            </w:r>
          </w:p>
        </w:tc>
      </w:tr>
      <w:tr>
        <w:tc>
          <w:tcPr>
            <w:tcW w:w="2340" w:type="dxa"/>
          </w:tcPr>
          <w:p>
            <w:pPr/>
            <w:r>
              <w:t xml:space="preserve">10, 11</w:t>
            </w:r>
          </w:p>
        </w:tc>
        <w:tc>
          <w:tcPr>
            <w:tcW w:w="2340" w:type="dxa"/>
          </w:tcPr>
          <w:p>
            <w:pPr/>
            <w:r>
              <w:t xml:space="preserve">Recap and thank you</w:t>
            </w:r>
          </w:p>
        </w:tc>
        <w:tc>
          <w:tcPr>
            <w:tcW w:w="2340" w:type="dxa"/>
          </w:tcPr>
          <w:p>
            <w:pPr/>
            <w:r>
              <w:t xml:space="preserve">30 s</w:t>
            </w:r>
          </w:p>
        </w:tc>
        <w:tc>
          <w:tcPr>
            <w:tcW w:w="2340" w:type="dxa"/>
          </w:tcPr>
          <w:p>
            <w:pPr/>
            <w:r>
              <w:t xml:space="preserve">6:00</w:t>
            </w:r>
          </w:p>
        </w:tc>
      </w:tr>
    </w:tbl>
    <w:p>
      <w:pPr>
        <w:pStyle w:val="Heading2"/>
      </w:pPr>
      <w:r>
        <w:t xml:space="preserve">Slide 1: Title (20 seconds)</w:t>
      </w:r>
    </w:p>
    <w:p>
      <w:pPr/>
      <w:r>
        <w:t xml:space="preserve">Introduce the team and the project in one breath; the paper's name is enough here, because the details come on later slides.</w:t>
      </w:r>
    </w:p>
    <w:p>
      <w:pPr/>
      <w:r>
        <w:rPr>
          <w:b/>
        </w:rPr>
        <w:t xml:space="preserve">Say:</w:t>
      </w:r>
      <w:r>
        <w:t xml:space="preserve"> "Hello everyone, we are Team G1580. Our project is Drug Sensitivity Prediction using Cancer Pathway Enrichment, based on the PathDSP paper. Our team members are Ravula Vaishnavi Naga Sai, Aedunuthula Venkata Savithri Sharvani, Sriperambuduru Sanjana, Sankalamaddi Sahasra and Aili Sreeja."</w:t>
      </w:r>
    </w:p>
    <w:p>
      <w:pPr/>
      <w:r>
        <w:rPr>
          <w:b/>
        </w:rPr>
        <w:t xml:space="preserve">What it means:</w:t>
      </w:r>
      <w:r>
        <w:t xml:space="preserve"> The project builds on the PathDSP paper (Tang &amp; Gottlieb, 2021) instead of starting from nothing.</w:t>
      </w:r>
    </w:p>
    <w:p>
      <w:pPr>
        <w:pStyle w:val="Heading2"/>
      </w:pPr>
      <w:r>
        <w:t xml:space="preserve">Slide 2: Introduction (15 seconds)</w:t>
      </w:r>
    </w:p>
    <w:p>
      <w:pPr/>
      <w:r>
        <w:t xml:space="preserve">This slide has one job: to give the one-line summary that the rest of the video builds on.</w:t>
      </w:r>
    </w:p>
    <w:p>
      <w:pPr/>
      <w:r>
        <w:rPr>
          <w:b/>
        </w:rPr>
        <w:t xml:space="preserve">Say:</w:t>
      </w:r>
      <w:r>
        <w:t xml:space="preserve"> "Our team number is G1580. The paper is PathDSP by Tang and Gottlieb, 2021. In one line: PathDSP predicts how strongly a cancer cell responds to a drug using cancer pathways, and it explains why."</w:t>
      </w:r>
    </w:p>
    <w:p>
      <w:pPr/>
      <w:r>
        <w:rPr>
          <w:b/>
        </w:rPr>
        <w:t xml:space="preserve">What it means:</w:t>
      </w:r>
      <w:r>
        <w:t xml:space="preserve"> The one-liner makes two promises, a prediction and an explanation.</w:t>
      </w:r>
    </w:p>
    <w:p>
      <w:pPr>
        <w:pStyle w:val="Heading2"/>
      </w:pPr>
      <w:r>
        <w:t xml:space="preserve">Slide 3: Understanding the Base Paper (40 seconds)</w:t>
      </w:r>
    </w:p>
    <w:p>
      <w:pPr/>
      <w:r>
        <w:t xml:space="preserve">Point at the three circles from left to right while you speak: the paper turns raw genes into 196 pathway scores, and a neural network predicts from those scores.</w:t>
      </w:r>
    </w:p>
    <w:p>
      <w:pPr/>
      <w:r>
        <w:rPr>
          <w:b/>
        </w:rPr>
        <w:t xml:space="preserve">Say:</w:t>
      </w:r>
      <w:r>
        <w:t xml:space="preserve"> "The paper's main idea is simple. Drugs hit target proteins, and these switch cancer pathways on or off. A pathway is a chain of genes and proteins, like dominoes. Instead of thousands of raw genes, the paper turns drug and cell data into scores for 196 cancer pathways. A neural network then predicts the drug response, and SHAP shows which pathways mattered. In short, it guesses which drug will work on a cancer cell without testing every pair in the lab."</w:t>
      </w:r>
    </w:p>
    <w:p>
      <w:pPr/>
      <w:r>
        <w:rPr>
          <w:b/>
        </w:rPr>
        <w:t xml:space="preserve">What it means:</w:t>
      </w:r>
    </w:p>
    <w:p>
      <w:pPr>
        <w:pStyle w:val="ListParagraph"/>
        <w:numPr>
          <w:ilvl w:val="0"/>
          <w:numId w:val="2"/>
        </w:numPr>
      </w:pPr>
      <w:r>
        <w:rPr>
          <w:b/>
        </w:rPr>
        <w:t xml:space="preserve">Drug + Cell data:</w:t>
      </w:r>
      <w:r>
        <w:t xml:space="preserve"> facts about the drug and about the cancer cell.</w:t>
      </w:r>
    </w:p>
    <w:p>
      <w:pPr>
        <w:pStyle w:val="ListParagraph"/>
        <w:numPr>
          <w:ilvl w:val="0"/>
          <w:numId w:val="2"/>
        </w:numPr>
      </w:pPr>
      <w:r>
        <w:rPr>
          <w:b/>
        </w:rPr>
        <w:t xml:space="preserve">196 pathway scores:</w:t>
      </w:r>
      <w:r>
        <w:t xml:space="preserve"> the same facts, grouped into known cancer pathways.</w:t>
      </w:r>
    </w:p>
    <w:p>
      <w:pPr>
        <w:pStyle w:val="ListParagraph"/>
        <w:numPr>
          <w:ilvl w:val="0"/>
          <w:numId w:val="2"/>
        </w:numPr>
      </w:pPr>
      <w:r>
        <w:rPr>
          <w:b/>
        </w:rPr>
        <w:t xml:space="preserve">Neural network:</w:t>
      </w:r>
      <w:r>
        <w:t xml:space="preserve"> turns the scores into one number, the drug response.</w:t>
      </w:r>
    </w:p>
    <w:p>
      <w:pPr>
        <w:pStyle w:val="Heading2"/>
      </w:pPr>
      <w:r>
        <w:t xml:space="preserve">Slide 4: Problem Definition (30 seconds)</w:t>
      </w:r>
    </w:p>
    <w:p>
      <w:pPr/>
      <w:r>
        <w:t xml:space="preserve">Touch the three ticked points in order: goal, challenge, why it matters.</w:t>
      </w:r>
    </w:p>
    <w:p>
      <w:pPr/>
      <w:r>
        <w:rPr>
          <w:b/>
        </w:rPr>
        <w:t xml:space="preserve">Say:</w:t>
      </w:r>
      <w:r>
        <w:t xml:space="preserve"> "Cancer patients respond differently to the same drug, and we cannot lab-test every drug on every tumour. Our goal is to predict the drug response for a drug and a cancer cell line, and explain it through pathways. The challenge is huge, mixed data and black-box models. This matters for precision oncology and cheaper drug screening, and doctors can trust a prediction they can understand."</w:t>
      </w:r>
    </w:p>
    <w:p>
      <w:pPr/>
      <w:r>
        <w:rPr>
          <w:b/>
        </w:rPr>
        <w:t xml:space="preserve">What it means:</w:t>
      </w:r>
      <w:r>
        <w:t xml:space="preserve"> Precision oncology means choosing the right drug for the right patient. A black-box model gives an answer without a reason, which is why explanation matters.</w:t>
      </w:r>
    </w:p>
    <w:p>
      <w:pPr>
        <w:pStyle w:val="Heading2"/>
      </w:pPr>
      <w:r>
        <w:t xml:space="preserve">Slide 5: Scope of the Project (30 seconds)</w:t>
      </w:r>
    </w:p>
    <w:p>
      <w:pPr/>
      <w:r>
        <w:t xml:space="preserve">Move across the four cards from left to right; clear limits show reviewers that the plan is realistic.</w:t>
      </w:r>
    </w:p>
    <w:p>
      <w:pPr/>
      <w:r>
        <w:rPr>
          <w:b/>
        </w:rPr>
        <w:t xml:space="preserve">Say:</w:t>
      </w:r>
      <w:r>
        <w:t xml:space="preserve"> "Our scope has three parts. Reproduce: run the PathDSP network from the repository and measure it with ten-fold cross-validation, using RMSE, MAE, R-squared and correlation. Improve: harder test splits, better mutation and copy-number features, and prediction intervals. Explain: SHAP pathway ranking and how stable it is. Out of scope: clinical validation, patient deployment and drug combinations."</w:t>
      </w:r>
    </w:p>
    <w:p>
      <w:pPr/>
      <w:r>
        <w:rPr>
          <w:b/>
        </w:rPr>
        <w:t xml:space="preserve">What it means:</w:t>
      </w:r>
      <w:r>
        <w:t xml:space="preserve"> Ten-fold cross-validation means training on 9 parts of the data and testing on 1, repeated 10 times. RMSE and MAE are average errors (lower is better). R-squared and correlation get closer to 1 when predictions follow the real values.</w:t>
      </w:r>
    </w:p>
    <w:p>
      <w:pPr>
        <w:pStyle w:val="Heading2"/>
      </w:pPr>
      <w:r>
        <w:t xml:space="preserve">Slide 6: Initial Implementation (50 seconds)</w:t>
      </w:r>
    </w:p>
    <w:p>
      <w:pPr/>
      <w:r>
        <w:t xml:space="preserve">Walk along the five step boxes, then finish on the status line, because admitting the missing file shows honest progress.</w:t>
      </w:r>
    </w:p>
    <w:p>
      <w:pPr/>
      <w:r>
        <w:rPr>
          <w:b/>
        </w:rPr>
        <w:t xml:space="preserve">Say:</w:t>
      </w:r>
      <w:r>
        <w:t xml:space="preserve"> "This is our initial implementation, following the PathDSP repository. The input is one table: each row is a drug and a cell line, with 1,031 features and the response value. The data is split into ten folds. The network narrows from 1,031 inputs through 1000, 800, 500 and 100 neurons to one output, with ELU activation and dropout. It trains with an RMSE loss, the Adam optimizer, and early stopping. The sample data has 37,732 drug-cell pairs, 144 drugs and 319 cell lines. One gap: myPlotter dot py is missing from the zip, so we will write a small plotting helper."</w:t>
      </w:r>
    </w:p>
    <w:p>
      <w:pPr/>
      <w:r>
        <w:rPr>
          <w:b/>
        </w:rPr>
        <w:t xml:space="preserve">What it means:</w:t>
      </w:r>
    </w:p>
    <w:p>
      <w:pPr>
        <w:pStyle w:val="ListParagraph"/>
        <w:numPr>
          <w:ilvl w:val="0"/>
          <w:numId w:val="3"/>
        </w:numPr>
      </w:pPr>
      <w:r>
        <w:rPr>
          <w:b/>
        </w:rPr>
        <w:t xml:space="preserve">ELU</w:t>
      </w:r>
      <w:r>
        <w:t xml:space="preserve"> is a rule for passing numbers from one layer to the next.</w:t>
      </w:r>
    </w:p>
    <w:p>
      <w:pPr>
        <w:pStyle w:val="ListParagraph"/>
        <w:numPr>
          <w:ilvl w:val="0"/>
          <w:numId w:val="3"/>
        </w:numPr>
      </w:pPr>
      <w:r>
        <w:rPr>
          <w:b/>
        </w:rPr>
        <w:t xml:space="preserve">Dropout</w:t>
      </w:r>
      <w:r>
        <w:t xml:space="preserve"> switches some neurons off at random so the network does not just memorise.</w:t>
      </w:r>
    </w:p>
    <w:p>
      <w:pPr>
        <w:pStyle w:val="ListParagraph"/>
        <w:numPr>
          <w:ilvl w:val="0"/>
          <w:numId w:val="3"/>
        </w:numPr>
      </w:pPr>
      <w:r>
        <w:rPr>
          <w:b/>
        </w:rPr>
        <w:t xml:space="preserve">Early stopping</w:t>
      </w:r>
      <w:r>
        <w:t xml:space="preserve"> ends training when the network stops improving.</w:t>
      </w:r>
    </w:p>
    <w:p>
      <w:pPr>
        <w:pStyle w:val="Heading2"/>
      </w:pPr>
      <w:r>
        <w:t xml:space="preserve">Slide 7: Improvements to Be Done (55 seconds)</w:t>
      </w:r>
    </w:p>
    <w:p>
      <w:pPr/>
      <w:r>
        <w:t xml:space="preserve">This slide answers "what is new compared with the paper?", so slow down on improvements one to three.</w:t>
      </w:r>
    </w:p>
    <w:p>
      <w:pPr/>
      <w:r>
        <w:rPr>
          <w:b/>
        </w:rPr>
        <w:t xml:space="preserve">Say:</w:t>
      </w:r>
      <w:r>
        <w:t xml:space="preserve"> "These are the improvements that go beyond the paper, so our work is not just a copy. One, harder evaluation: the paper tests new drugs and new cell lines separately, so we test both unseen together, by cancer lineage. Two, uncertainty: instead of one number, we give a prediction interval. Three, evidence-weighted random walk with restart: the paper treats every mutated gene equally, and we weight genes by evidence. Four, stable explanations: we check that SHAP picks the same pathways across folds and seeds. Five, a reproducible pipeline from raw data to results. Our priority is the first three, because they use data we already have."</w:t>
      </w:r>
    </w:p>
    <w:p>
      <w:pPr/>
      <w:r>
        <w:rPr>
          <w:b/>
        </w:rPr>
        <w:t xml:space="preserve">What it means:</w:t>
      </w:r>
    </w:p>
    <w:p>
      <w:pPr>
        <w:pStyle w:val="ListParagraph"/>
        <w:numPr>
          <w:ilvl w:val="0"/>
          <w:numId w:val="4"/>
        </w:numPr>
      </w:pPr>
      <w:r>
        <w:rPr>
          <w:b/>
        </w:rPr>
        <w:t xml:space="preserve">Harder evaluation:</w:t>
      </w:r>
      <w:r>
        <w:t xml:space="preserve"> the paper's own error rises from 0.24 in cross-validation to 0.83 when a drug is new, so this is a fair challenge.</w:t>
      </w:r>
    </w:p>
    <w:p>
      <w:pPr>
        <w:pStyle w:val="ListParagraph"/>
        <w:numPr>
          <w:ilvl w:val="0"/>
          <w:numId w:val="4"/>
        </w:numPr>
      </w:pPr>
      <w:r>
        <w:rPr>
          <w:b/>
        </w:rPr>
        <w:t xml:space="preserve">Prediction interval:</w:t>
      </w:r>
      <w:r>
        <w:t xml:space="preserve"> a range such as "probably between 2.1 and 2.7", made with conformal prediction.</w:t>
      </w:r>
    </w:p>
    <w:p>
      <w:pPr>
        <w:pStyle w:val="ListParagraph"/>
        <w:numPr>
          <w:ilvl w:val="0"/>
          <w:numId w:val="4"/>
        </w:numPr>
      </w:pPr>
      <w:r>
        <w:rPr>
          <w:b/>
        </w:rPr>
        <w:t xml:space="preserve">Random walk with restart:</w:t>
      </w:r>
      <w:r>
        <w:t xml:space="preserve"> a wanderer walks a map of protein connections and keeps jumping back to the start; proteins visited often are "close" to the starting genes.</w:t>
      </w:r>
    </w:p>
    <w:p>
      <w:pPr>
        <w:pStyle w:val="Heading2"/>
      </w:pPr>
      <w:r>
        <w:t xml:space="preserve">Slide 8: Proposed Solution (35 seconds)</w:t>
      </w:r>
    </w:p>
    <w:p>
      <w:pPr/>
      <w:r>
        <w:t xml:space="preserve">The whole plan fits in four words, so read the four numbered ideas and then the expected outcome.</w:t>
      </w:r>
    </w:p>
    <w:p>
      <w:pPr/>
      <w:r>
        <w:rPr>
          <w:b/>
        </w:rPr>
        <w:t xml:space="preserve">Say:</w:t>
      </w:r>
      <w:r>
        <w:t xml:space="preserve"> "Our proposed solution has four parts. One, reproduce PathDSP from the repository as the baseline. Two, harder tests, with the drug and the cell line both unseen. Three, better features, with evidence-weighted mutation and copy-number scores. Four, uncertainty, with conformal intervals and stable SHAP pathways. The expected outcome is an explainable model close to the paper's scores: RMSE about 0.35, MAE about 0.24, R-squared about 0.92 and correlation about 0.96, plus results on harder splits."</w:t>
      </w:r>
    </w:p>
    <w:p>
      <w:pPr/>
      <w:r>
        <w:rPr>
          <w:b/>
        </w:rPr>
        <w:t xml:space="preserve">What it means:</w:t>
      </w:r>
      <w:r>
        <w:t xml:space="preserve"> The four scores are the paper's results and your target. They are not your own results yet, so say "close to" and never "we achieved".</w:t>
      </w:r>
    </w:p>
    <w:p>
      <w:pPr>
        <w:pStyle w:val="Heading2"/>
      </w:pPr>
      <w:r>
        <w:t xml:space="preserve">Slide 9: Basic Architecture Diagram (55 seconds)</w:t>
      </w:r>
    </w:p>
    <w:p>
      <w:pPr/>
      <w:r>
        <w:t xml:space="preserve">Trace the diagram with your cursor from left to right and say one sentence per column; the yellow blocks at the bottom are your improvements.</w:t>
      </w:r>
    </w:p>
    <w:p>
      <w:pPr/>
      <w:r>
        <w:rPr>
          <w:b/>
        </w:rPr>
        <w:t xml:space="preserve">Say:</w:t>
      </w:r>
      <w:r>
        <w:t xml:space="preserve"> "This is the basic architecture, read from left to right. On the left are five inputs: two about the drug, its structure and its targets, and three about the cancer cell, gene expression, mutation and copy number. Each becomes a table of scores over 196 pathways, using RDKit, NetPEA and ssGSEA. The five tables are joined and scaled into 1,031 features per drug-cell pair. They go into the feed-forward network, which narrows down to one output: the predicted response. We check it with ten-fold cross-validation and explain it with SHAP. The yellow blocks show our improvements."</w:t>
      </w:r>
    </w:p>
    <w:p>
      <w:pPr/>
      <w:r>
        <w:rPr>
          <w:b/>
        </w:rPr>
        <w:t xml:space="preserve">Reading order and meaning:</w:t>
      </w:r>
    </w:p>
    <w:p>
      <w:pPr>
        <w:pStyle w:val="ListParagraph"/>
        <w:numPr>
          <w:ilvl w:val="0"/>
          <w:numId w:val="5"/>
        </w:numPr>
      </w:pPr>
      <w:r>
        <w:rPr>
          <w:b/>
        </w:rPr>
        <w:t xml:space="preserve">Input data:</w:t>
      </w:r>
      <w:r>
        <w:t xml:space="preserve"> five raw sources, two about the drug and three about the cell.</w:t>
      </w:r>
    </w:p>
    <w:p>
      <w:pPr>
        <w:pStyle w:val="ListParagraph"/>
        <w:numPr>
          <w:ilvl w:val="0"/>
          <w:numId w:val="5"/>
        </w:numPr>
      </w:pPr>
      <w:r>
        <w:rPr>
          <w:b/>
        </w:rPr>
        <w:t xml:space="preserve">Pathway features:</w:t>
      </w:r>
      <w:r>
        <w:t xml:space="preserve"> each source becomes a table; sizes are rows × columns, so CHEM is 153 drugs × 256 bits and EXP is 319 cell lines × 196 pathways.</w:t>
      </w:r>
    </w:p>
    <w:p>
      <w:pPr>
        <w:pStyle w:val="ListParagraph"/>
        <w:numPr>
          <w:ilvl w:val="0"/>
          <w:numId w:val="5"/>
        </w:numPr>
      </w:pPr>
      <w:r>
        <w:rPr>
          <w:b/>
        </w:rPr>
        <w:t xml:space="preserve">Concatenate + z-score:</w:t>
      </w:r>
      <w:r>
        <w:t xml:space="preserve"> the five tables are glued side by side into one row of 1,031 numbers per pair, scaled to a similar size.</w:t>
      </w:r>
    </w:p>
    <w:p>
      <w:pPr>
        <w:pStyle w:val="ListParagraph"/>
        <w:numPr>
          <w:ilvl w:val="0"/>
          <w:numId w:val="5"/>
        </w:numPr>
      </w:pPr>
      <w:r>
        <w:rPr>
          <w:b/>
        </w:rPr>
        <w:t xml:space="preserve">Feed-forward network:</w:t>
      </w:r>
      <w:r>
        <w:t xml:space="preserve"> layers 1031, 1000, 800, 500, 100, then 1.</w:t>
      </w:r>
    </w:p>
    <w:p>
      <w:pPr>
        <w:pStyle w:val="ListParagraph"/>
        <w:numPr>
          <w:ilvl w:val="0"/>
          <w:numId w:val="5"/>
        </w:numPr>
      </w:pPr>
      <w:r>
        <w:rPr>
          <w:b/>
        </w:rPr>
        <w:t xml:space="preserve">Output:</w:t>
      </w:r>
      <w:r>
        <w:t xml:space="preserve"> the predicted response, scored with RMSE, MAE, R-squared and correlation, and explained with SHAP.</w:t>
      </w:r>
    </w:p>
    <w:p>
      <w:pPr/>
      <w:r>
        <w:rPr>
          <w:b/>
        </w:rPr>
        <w:t xml:space="preserve">Tool words:</w:t>
      </w:r>
      <w:r>
        <w:t xml:space="preserve"> RDKit turns a drug into a fingerprint of yes/no answers. NetPEA finds which pathways sit close to a gene list. ssGSEA scores how active a pathway is in a cell.</w:t>
      </w:r>
    </w:p>
    <w:p>
      <w:pPr>
        <w:pStyle w:val="Heading2"/>
      </w:pPr>
      <w:r>
        <w:t xml:space="preserve">Slides 10 and 11: Recap and Thank You (30 seconds)</w:t>
      </w:r>
    </w:p>
    <w:p>
      <w:pPr/>
      <w:r>
        <w:t xml:space="preserve">Slide 10 gets about 20 seconds and slide 11 about 10; the sentence that starts "By next milestone, we plan to show..." is the one your instructions require.</w:t>
      </w:r>
    </w:p>
    <w:p>
      <w:pPr/>
      <w:r>
        <w:rPr>
          <w:b/>
        </w:rPr>
        <w:t xml:space="preserve">Say on slide 10:</w:t>
      </w:r>
      <w:r>
        <w:t xml:space="preserve"> "To recap: we studied the paper, defined the problem and scope, and set up the baseline from the repository. By next milestone, we plan to show a trained PathDSP baseline with ten-fold cross-validation results and our first improvements."</w:t>
      </w:r>
    </w:p>
    <w:p>
      <w:pPr/>
      <w:r>
        <w:rPr>
          <w:b/>
        </w:rPr>
        <w:t xml:space="preserve">Say on slide 11:</w:t>
      </w:r>
      <w:r>
        <w:t xml:space="preserve"> "Thank you for watching. We are Team G1580."</w:t>
      </w:r>
    </w:p>
    <w:p>
      <w:pPr/>
      <w:r>
        <w:rPr>
          <w:b/>
        </w:rPr>
        <w:t xml:space="preserve">What it means:</w:t>
      </w:r>
      <w:r>
        <w:t xml:space="preserve"> You promise only what you can deliver next: a trained baseline with its scores, and the first results of the improvements.</w:t>
      </w:r>
    </w:p>
    <w:p>
      <w:pPr>
        <w:pStyle w:val="Heading2"/>
      </w:pPr>
      <w:r>
        <w:t xml:space="preserve">Likely reviewer questions</w:t>
      </w:r>
    </w:p>
    <w:p>
      <w:pPr/>
      <w:r>
        <w:t xml:space="preserve">The first two questions are the ones a reviewer is most likely to ask; keep each answer to two sentences.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Short answer</w:t>
            </w:r>
          </w:p>
        </w:tc>
      </w:tr>
      <w:tr>
        <w:tc>
          <w:tcPr>
            <w:tcW w:w="4680" w:type="dxa"/>
          </w:tcPr>
          <w:p>
            <w:pPr/>
            <w:r>
              <w:t xml:space="preserve">What is new in your work compared with the paper? (Slide 7)</w:t>
            </w:r>
          </w:p>
        </w:tc>
        <w:tc>
          <w:tcPr>
            <w:tcW w:w="4680" w:type="dxa"/>
          </w:tcPr>
          <w:p>
            <w:pPr/>
            <w:r>
              <w:t xml:space="preserve">We test with the drug and the cell line both unseen, we give prediction intervals instead of single numbers, and we weight mutation and copy-number evidence in the pathway scores. We also check that SHAP pathways stay stable and build a reproducible pipeline.</w:t>
            </w:r>
          </w:p>
        </w:tc>
      </w:tr>
      <w:tr>
        <w:tc>
          <w:tcPr>
            <w:tcW w:w="4680" w:type="dxa"/>
          </w:tcPr>
          <w:p>
            <w:pPr/>
            <w:r>
              <w:t xml:space="preserve">Why 196 pathways?</w:t>
            </w:r>
          </w:p>
        </w:tc>
        <w:tc>
          <w:tcPr>
            <w:tcW w:w="4680" w:type="dxa"/>
          </w:tcPr>
          <w:p>
            <w:pPr/>
            <w:r>
              <w:t xml:space="preserve">The paper uses a curated database of 196 cancer pathways. That turns thousands of raw genes into 196 scores per drug and per cell, which is easier to learn from and easier to explain.</w:t>
            </w:r>
          </w:p>
        </w:tc>
      </w:tr>
      <w:tr>
        <w:tc>
          <w:tcPr>
            <w:tcW w:w="4680" w:type="dxa"/>
          </w:tcPr>
          <w:p>
            <w:pPr/>
            <w:r>
              <w:t xml:space="preserve">Why predict a number instead of "sensitive or resistant"?</w:t>
            </w:r>
          </w:p>
        </w:tc>
        <w:tc>
          <w:tcPr>
            <w:tcW w:w="4680" w:type="dxa"/>
          </w:tcPr>
          <w:p>
            <w:pPr/>
            <w:r>
              <w:t xml:space="preserve">There is no agreed cut-off between sensitive and resistant, so the paper predicts the response value (-log10 IC50) directly.</w:t>
            </w:r>
          </w:p>
        </w:tc>
      </w:tr>
      <w:tr>
        <w:tc>
          <w:tcPr>
            <w:tcW w:w="4680" w:type="dxa"/>
          </w:tcPr>
          <w:p>
            <w:pPr/>
            <w:r>
              <w:t xml:space="preserve">Are 0.35 and 0.24 your own scores?</w:t>
            </w:r>
          </w:p>
        </w:tc>
        <w:tc>
          <w:tcPr>
            <w:tcW w:w="4680" w:type="dxa"/>
          </w:tcPr>
          <w:p>
            <w:pPr/>
            <w:r>
              <w:t xml:space="preserve">No. They are the paper's results and our target; our own scores come in the next milestone.</w:t>
            </w:r>
          </w:p>
        </w:tc>
      </w:tr>
      <w:tr>
        <w:tc>
          <w:tcPr>
            <w:tcW w:w="4680" w:type="dxa"/>
          </w:tcPr>
          <w:p>
            <w:pPr/>
            <w:r>
              <w:t xml:space="preserve">Why test harder splits?</w:t>
            </w:r>
          </w:p>
        </w:tc>
        <w:tc>
          <w:tcPr>
            <w:tcW w:w="4680" w:type="dxa"/>
          </w:tcPr>
          <w:p>
            <w:pPr/>
            <w:r>
              <w:t xml:space="preserve">The paper's error rises from 0.24 in cross-validation to 0.83 when a drug is new. Real use means new drugs and new cells, so we test both unseen.</w:t>
            </w:r>
          </w:p>
        </w:tc>
      </w:tr>
      <w:tr>
        <w:tc>
          <w:tcPr>
            <w:tcW w:w="4680" w:type="dxa"/>
          </w:tcPr>
          <w:p>
            <w:pPr/>
            <w:r>
              <w:t xml:space="preserve">Does SHAP prove a pathway causes drug sensitivity?</w:t>
            </w:r>
          </w:p>
        </w:tc>
        <w:tc>
          <w:tcPr>
            <w:tcW w:w="4680" w:type="dxa"/>
          </w:tcPr>
          <w:p>
            <w:pPr/>
            <w:r>
              <w:t xml:space="preserve">No. SHAP shows association, not cause; the paper says the same, and we treat our explanations as supporting evidence.</w:t>
            </w:r>
          </w:p>
        </w:tc>
      </w:tr>
    </w:tbl>
    <w:p>
      <w:pPr>
        <w:pStyle w:val="Heading2"/>
      </w:pPr>
      <w:r>
        <w:t xml:space="preserve">One-page quick revision</w:t>
      </w:r>
    </w:p>
    <w:p>
      <w:pPr/>
      <w:r>
        <w:t xml:space="preserve">Read this sheet once just before you record: one line per slide, then the numbers worth remembering.</w:t>
      </w:r>
    </w:p>
    <w:p>
      <w:pPr>
        <w:pStyle w:val="ListParagraph"/>
        <w:numPr>
          <w:ilvl w:val="0"/>
          <w:numId w:val="6"/>
        </w:numPr>
      </w:pPr>
      <w:r>
        <w:rPr>
          <w:b/>
        </w:rPr>
        <w:t xml:space="preserve">Title:</w:t>
      </w:r>
      <w:r>
        <w:t xml:space="preserve"> Team G1580 builds on the PathDSP paper.</w:t>
      </w:r>
    </w:p>
    <w:p>
      <w:pPr>
        <w:pStyle w:val="ListParagraph"/>
        <w:numPr>
          <w:ilvl w:val="0"/>
          <w:numId w:val="6"/>
        </w:numPr>
      </w:pPr>
      <w:r>
        <w:rPr>
          <w:b/>
        </w:rPr>
        <w:t xml:space="preserve">Introduction:</w:t>
      </w:r>
      <w:r>
        <w:t xml:space="preserve"> PathDSP predicts how a cancer cell responds to a drug, and explains why.</w:t>
      </w:r>
    </w:p>
    <w:p>
      <w:pPr>
        <w:pStyle w:val="ListParagraph"/>
        <w:numPr>
          <w:ilvl w:val="0"/>
          <w:numId w:val="6"/>
        </w:numPr>
      </w:pPr>
      <w:r>
        <w:rPr>
          <w:b/>
        </w:rPr>
        <w:t xml:space="preserve">Base paper:</w:t>
      </w:r>
      <w:r>
        <w:t xml:space="preserve"> Drug and cell data become 196 pathway scores; a neural network predicts; SHAP explains.</w:t>
      </w:r>
    </w:p>
    <w:p>
      <w:pPr>
        <w:pStyle w:val="ListParagraph"/>
        <w:numPr>
          <w:ilvl w:val="0"/>
          <w:numId w:val="6"/>
        </w:numPr>
      </w:pPr>
      <w:r>
        <w:rPr>
          <w:b/>
        </w:rPr>
        <w:t xml:space="preserve">Problem:</w:t>
      </w:r>
      <w:r>
        <w:t xml:space="preserve"> Patients respond differently and we cannot test every pair, so we predict and explain.</w:t>
      </w:r>
    </w:p>
    <w:p>
      <w:pPr>
        <w:pStyle w:val="ListParagraph"/>
        <w:numPr>
          <w:ilvl w:val="0"/>
          <w:numId w:val="6"/>
        </w:numPr>
      </w:pPr>
      <w:r>
        <w:rPr>
          <w:b/>
        </w:rPr>
        <w:t xml:space="preserve">Scope:</w:t>
      </w:r>
      <w:r>
        <w:t xml:space="preserve"> Reproduce, Improve, Explain; clinical use and drug combinations are out.</w:t>
      </w:r>
    </w:p>
    <w:p>
      <w:pPr>
        <w:pStyle w:val="ListParagraph"/>
        <w:numPr>
          <w:ilvl w:val="0"/>
          <w:numId w:val="6"/>
        </w:numPr>
      </w:pPr>
      <w:r>
        <w:rPr>
          <w:b/>
        </w:rPr>
        <w:t xml:space="preserve">Initial implementation:</w:t>
      </w:r>
      <w:r>
        <w:t xml:space="preserve"> The repo runs a 1031-1000-800-500-100-1 network with 10-fold CV; myPlotter.py is missing.</w:t>
      </w:r>
    </w:p>
    <w:p>
      <w:pPr>
        <w:pStyle w:val="ListParagraph"/>
        <w:numPr>
          <w:ilvl w:val="0"/>
          <w:numId w:val="6"/>
        </w:numPr>
      </w:pPr>
      <w:r>
        <w:rPr>
          <w:b/>
        </w:rPr>
        <w:t xml:space="preserve">Improvements:</w:t>
      </w:r>
      <w:r>
        <w:t xml:space="preserve"> Harder evaluation, uncertainty intervals, evidence-weighted RWR, stable explanations, reproducible pipeline.</w:t>
      </w:r>
    </w:p>
    <w:p>
      <w:pPr>
        <w:pStyle w:val="ListParagraph"/>
        <w:numPr>
          <w:ilvl w:val="0"/>
          <w:numId w:val="6"/>
        </w:numPr>
      </w:pPr>
      <w:r>
        <w:rPr>
          <w:b/>
        </w:rPr>
        <w:t xml:space="preserve">Proposed solution:</w:t>
      </w:r>
      <w:r>
        <w:t xml:space="preserve"> Reproduce, harder tests, better features, uncertainty; target RMSE about 0.35.</w:t>
      </w:r>
    </w:p>
    <w:p>
      <w:pPr>
        <w:pStyle w:val="ListParagraph"/>
        <w:numPr>
          <w:ilvl w:val="0"/>
          <w:numId w:val="6"/>
        </w:numPr>
      </w:pPr>
      <w:r>
        <w:rPr>
          <w:b/>
        </w:rPr>
        <w:t xml:space="preserve">Architecture:</w:t>
      </w:r>
      <w:r>
        <w:t xml:space="preserve"> Five inputs, five pathway tables, 1,031 features, the network, then output and SHAP.</w:t>
      </w:r>
    </w:p>
    <w:p>
      <w:pPr>
        <w:pStyle w:val="ListParagraph"/>
        <w:numPr>
          <w:ilvl w:val="0"/>
          <w:numId w:val="6"/>
        </w:numPr>
      </w:pPr>
      <w:r>
        <w:rPr>
          <w:b/>
        </w:rPr>
        <w:t xml:space="preserve">Recap:</w:t>
      </w:r>
      <w:r>
        <w:t xml:space="preserve"> Done: paper study, scope, initial implementation. Next: trained baseline and first improvements.</w:t>
      </w:r>
    </w:p>
    <w:p>
      <w:pPr>
        <w:pStyle w:val="ListParagraph"/>
        <w:numPr>
          <w:ilvl w:val="0"/>
          <w:numId w:val="6"/>
        </w:numPr>
      </w:pPr>
      <w:r>
        <w:rPr>
          <w:b/>
        </w:rPr>
        <w:t xml:space="preserve">Thank you:</w:t>
      </w:r>
      <w:r>
        <w:t xml:space="preserve"> End the video.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Number</w:t>
            </w:r>
          </w:p>
        </w:tc>
        <w:tc>
          <w:tcPr>
            <w:tcW w:w="4680" w:type="dxa"/>
            <w:shd w:val="clear" w:color="auto" w:fill="F2F2F2"/>
          </w:tcPr>
          <w:p>
            <w:pPr/>
            <w:r>
              <w:t xml:space="preserve">What it is</w:t>
            </w:r>
          </w:p>
        </w:tc>
      </w:tr>
      <w:tr>
        <w:tc>
          <w:tcPr>
            <w:tcW w:w="4680" w:type="dxa"/>
          </w:tcPr>
          <w:p>
            <w:pPr/>
            <w:r>
              <w:t xml:space="preserve">196</w:t>
            </w:r>
          </w:p>
        </w:tc>
        <w:tc>
          <w:tcPr>
            <w:tcW w:w="4680" w:type="dxa"/>
          </w:tcPr>
          <w:p>
            <w:pPr/>
            <w:r>
              <w:t xml:space="preserve">Cancer pathways used by the paper</w:t>
            </w:r>
          </w:p>
        </w:tc>
      </w:tr>
      <w:tr>
        <w:tc>
          <w:tcPr>
            <w:tcW w:w="4680" w:type="dxa"/>
          </w:tcPr>
          <w:p>
            <w:pPr/>
            <w:r>
              <w:t xml:space="preserve">1,031</w:t>
            </w:r>
          </w:p>
        </w:tc>
        <w:tc>
          <w:tcPr>
            <w:tcW w:w="4680" w:type="dxa"/>
          </w:tcPr>
          <w:p>
            <w:pPr/>
            <w:r>
              <w:t xml:space="preserve">Input features per drug-cell pair in the repo sample</w:t>
            </w:r>
          </w:p>
        </w:tc>
      </w:tr>
      <w:tr>
        <w:tc>
          <w:tcPr>
            <w:tcW w:w="4680" w:type="dxa"/>
          </w:tcPr>
          <w:p>
            <w:pPr/>
            <w:r>
              <w:t xml:space="preserve">37,732 / 144 / 319</w:t>
            </w:r>
          </w:p>
        </w:tc>
        <w:tc>
          <w:tcPr>
            <w:tcW w:w="4680" w:type="dxa"/>
          </w:tcPr>
          <w:p>
            <w:pPr/>
            <w:r>
              <w:t xml:space="preserve">Drug-cell pairs / drugs / cell lines in the repo sample</w:t>
            </w:r>
          </w:p>
        </w:tc>
      </w:tr>
      <w:tr>
        <w:tc>
          <w:tcPr>
            <w:tcW w:w="4680" w:type="dxa"/>
          </w:tcPr>
          <w:p>
            <w:pPr/>
            <w:r>
              <w:t xml:space="preserve">1031-1000-800-500-100-1</w:t>
            </w:r>
          </w:p>
        </w:tc>
        <w:tc>
          <w:tcPr>
            <w:tcW w:w="4680" w:type="dxa"/>
          </w:tcPr>
          <w:p>
            <w:pPr/>
            <w:r>
              <w:t xml:space="preserve">Layer sizes of the network</w:t>
            </w:r>
          </w:p>
        </w:tc>
      </w:tr>
      <w:tr>
        <w:tc>
          <w:tcPr>
            <w:tcW w:w="4680" w:type="dxa"/>
          </w:tcPr>
          <w:p>
            <w:pPr/>
            <w:r>
              <w:t xml:space="preserve">0.0004 / 12 / 800</w:t>
            </w:r>
          </w:p>
        </w:tc>
        <w:tc>
          <w:tcPr>
            <w:tcW w:w="4680" w:type="dxa"/>
          </w:tcPr>
          <w:p>
            <w:pPr/>
            <w:r>
              <w:t xml:space="preserve">Learning rate / batch size / maximum epochs</w:t>
            </w:r>
          </w:p>
        </w:tc>
      </w:tr>
      <w:tr>
        <w:tc>
          <w:tcPr>
            <w:tcW w:w="4680" w:type="dxa"/>
          </w:tcPr>
          <w:p>
            <w:pPr/>
            <w:r>
              <w:t xml:space="preserve">0.35 / 0.24 / 0.92 / 0.96</w:t>
            </w:r>
          </w:p>
        </w:tc>
        <w:tc>
          <w:tcPr>
            <w:tcW w:w="4680" w:type="dxa"/>
          </w:tcPr>
          <w:p>
            <w:pPr/>
            <w:r>
              <w:t xml:space="preserve">The paper's RMSE / MAE / R-squared / correlation (your target)</w:t>
            </w:r>
          </w:p>
        </w:tc>
      </w:tr>
      <w:tr>
        <w:tc>
          <w:tcPr>
            <w:tcW w:w="4680" w:type="dxa"/>
          </w:tcPr>
          <w:p>
            <w:pPr/>
            <w:r>
              <w:t xml:space="preserve">0.24 vs 0.83</w:t>
            </w:r>
          </w:p>
        </w:tc>
        <w:tc>
          <w:tcPr>
            <w:tcW w:w="4680" w:type="dxa"/>
          </w:tcPr>
          <w:p>
            <w:pPr/>
            <w:r>
              <w:t xml:space="preserve">The paper's error in cross-validation vs with a new drug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Milestone-1 Video Script 6-Minute Slide-by-Slide Explanation</dc:title>
  <dc:description>Claude Docs node/eb9ceb52-4e67@14 docx-w6</dc:description>
  <cp:revision>14</cp:revision>
</cp:coreProperties>
</file>