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Experience: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It helped me to brush up the oops concept and also the python coding skills. As it is the starting day of the course, this module will help till the end. Created the class, initiated the constructor and defined methods of withdrawal and deposit in today’s module. Written a few statements to verify whether it is working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