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DOCUMORPH - AI: Smart Document Generator</w:t>
      </w:r>
    </w:p>
    <w:p>
      <w:pPr>
        <w:pStyle w:val="Heading1"/>
      </w:pPr>
      <w:r>
        <w:t>Introduction</w:t>
      </w:r>
    </w:p>
    <w:p>
      <w:r>
        <w:t>This document outlines the structure and styling of a Smart Document Generator web application. It leverages Bootstrap 5 for responsive design and includes custom CSS for enhanced presentation.</w:t>
      </w:r>
    </w:p>
    <w:p>
      <w:pPr>
        <w:pStyle w:val="Heading1"/>
      </w:pPr>
      <w:r>
        <w:t>HTML Structure</w:t>
      </w:r>
    </w:p>
    <w:p>
      <w:r>
        <w:t>The HTML document is structured with a standard header including meta tags for character set and viewport settings. The title is set to 'Smart Document Generator'. A Bootstrap stylesheet is linked from a CDN.</w:t>
      </w:r>
    </w:p>
    <w:p>
      <w:r>
        <w:t>The body contains a container element that holds the main content. Inside the container, there is a heading displaying 'DOCUMORPH - AI' with a logo.</w:t>
      </w:r>
    </w:p>
    <w:p>
      <w:pPr>
        <w:pStyle w:val="Heading1"/>
      </w:pPr>
      <w:r>
        <w:t>CSS Styling</w:t>
      </w:r>
    </w:p>
    <w:p>
      <w:r>
        <w:t>The CSS styles define the visual appearance of the application. Key styles include:</w:t>
      </w:r>
    </w:p>
    <w:p>
      <w:pPr>
        <w:pStyle w:val="ListBullet"/>
      </w:pPr>
      <w:r>
        <w:t>Body padding and background color.</w:t>
      </w:r>
    </w:p>
    <w:p>
      <w:pPr>
        <w:pStyle w:val="ListBullet"/>
      </w:pPr>
      <w:r>
        <w:t>Container max-width for consistent layout.</w:t>
      </w:r>
    </w:p>
    <w:p>
      <w:pPr>
        <w:pStyle w:val="ListBullet"/>
      </w:pPr>
      <w:r>
        <w:t>Card styling with margin and box-shadow.</w:t>
      </w:r>
    </w:p>
    <w:p>
      <w:pPr>
        <w:pStyle w:val="ListBullet"/>
      </w:pPr>
      <w:r>
        <w:t>Hidden elements for loading, results, and error messages.</w:t>
      </w:r>
    </w:p>
    <w:p>
      <w:pPr>
        <w:pStyle w:val="ListBullet"/>
      </w:pPr>
      <w:r>
        <w:t>Textarea minimum height.</w:t>
      </w:r>
    </w:p>
    <w:p>
      <w:pPr>
        <w:pStyle w:val="ListBullet"/>
      </w:pPr>
      <w:r>
        <w:t>JSON display styling with background, border, padding, and scrollable overflow.</w:t>
      </w:r>
    </w:p>
    <w:p>
      <w:pPr>
        <w:pStyle w:val="ListBullet"/>
      </w:pPr>
      <w:r>
        <w:t>Spinner styling for loading indication.</w:t>
      </w:r>
    </w:p>
    <w:p>
      <w:pPr>
        <w:pStyle w:val="ListBullet"/>
      </w:pPr>
      <w:r>
        <w:t>Download button minimum width.</w:t>
      </w:r>
    </w:p>
    <w:p>
      <w:r>
        <w:t>Specific styles are applied to elements with IDs such as 'loading', 'results', and 'error-message' to control their visibility based on application state.</w:t>
      </w:r>
    </w:p>
    <w:p>
      <w:pPr>
        <w:pStyle w:val="Heading2"/>
      </w:pPr>
      <w:r>
        <w:t>Key CSS Classes</w:t>
      </w:r>
    </w:p>
    <w:p>
      <w:r>
        <w:t>The following CSS classes are used to style the document:</w:t>
      </w:r>
    </w:p>
    <w:p>
      <w:pPr>
        <w:pStyle w:val="ListBullet"/>
      </w:pPr>
      <w:r>
        <w:t>container: Defines the main content area with a maximum width.</w:t>
      </w:r>
    </w:p>
    <w:p>
      <w:pPr>
        <w:pStyle w:val="ListBullet"/>
      </w:pPr>
      <w:r>
        <w:t>card: Styles individual content blocks with a shadow effect.</w:t>
      </w:r>
    </w:p>
    <w:p>
      <w:pPr>
        <w:pStyle w:val="ListBullet"/>
      </w:pPr>
      <w:r>
        <w:t>json-display: Styles the JSON output area with a monospace font and scrollable overflow.</w:t>
      </w:r>
    </w:p>
    <w:p>
      <w:pPr>
        <w:pStyle w:val="ListBullet"/>
      </w:pPr>
      <w:r>
        <w:t>spinner-border: Styles the loading spinner.</w:t>
      </w:r>
    </w:p>
    <w:p>
      <w:pPr>
        <w:pStyle w:val="ListBullet"/>
      </w:pPr>
      <w:r>
        <w:t>download-btn: Styles the download button.</w:t>
      </w:r>
    </w:p>
    <w:p>
      <w:pPr>
        <w:pStyle w:val="Heading1"/>
      </w:pPr>
      <w:r>
        <w:t>Logo</w:t>
      </w:r>
    </w:p>
    <w:p>
      <w:r>
        <w:t>The logo is included using an image tag within a span element with the class 'symbol'. The image source is '/static/images/logo.png' and the alt text is 'Logo'.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