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6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Tr="00554ECB">
        <w:tc>
          <w:tcPr>
            <w:tcW w:w="9016" w:type="dxa"/>
            <w:shd w:val="clear" w:color="auto" w:fill="222A35" w:themeFill="text2" w:themeFillShade="80"/>
          </w:tcPr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Day 20 assignment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By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Nanam vaishnavi</w:t>
            </w:r>
          </w:p>
          <w:p w:rsidR="00FB314A" w:rsidRPr="00BB3DF8" w:rsidRDefault="00FB314A" w:rsidP="00554ECB">
            <w:pPr>
              <w:jc w:val="center"/>
              <w:rPr>
                <w:rFonts w:ascii="Algerian" w:hAnsi="Algerian"/>
                <w:b/>
                <w:sz w:val="56"/>
                <w:szCs w:val="56"/>
              </w:rPr>
            </w:pPr>
            <w:r w:rsidRPr="00BB3DF8">
              <w:rPr>
                <w:rFonts w:ascii="Algerian" w:hAnsi="Algerian"/>
                <w:b/>
                <w:sz w:val="56"/>
                <w:szCs w:val="56"/>
              </w:rPr>
              <w:t>18-feb-2022</w:t>
            </w:r>
          </w:p>
        </w:tc>
      </w:tr>
    </w:tbl>
    <w:p w:rsidR="00FB314A" w:rsidRDefault="00FB314A" w:rsidP="00FB314A">
      <w:pPr>
        <w:jc w:val="center"/>
      </w:pPr>
    </w:p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Pr="00BB3DF8" w:rsidRDefault="00FB314A" w:rsidP="00FB314A"/>
    <w:p w:rsidR="00FB314A" w:rsidRDefault="00FB314A" w:rsidP="00FB314A">
      <w:pPr>
        <w:tabs>
          <w:tab w:val="left" w:pos="3075"/>
        </w:tabs>
      </w:pPr>
      <w:r>
        <w:tab/>
        <w:t xml:space="preserve"> </w:t>
      </w:r>
    </w:p>
    <w:p w:rsidR="00FB314A" w:rsidRDefault="00FB314A" w:rsidP="00FB314A">
      <w:pPr>
        <w:tabs>
          <w:tab w:val="left" w:pos="30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Tr="00554ECB">
        <w:tc>
          <w:tcPr>
            <w:tcW w:w="9016" w:type="dxa"/>
            <w:shd w:val="clear" w:color="auto" w:fill="00B0F0"/>
          </w:tcPr>
          <w:p w:rsidR="00FB314A" w:rsidRPr="00805D75" w:rsidRDefault="00FB314A" w:rsidP="00554ECB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805D7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Research and understand scope of variables in C#</w:t>
            </w:r>
          </w:p>
          <w:p w:rsidR="00FB314A" w:rsidRPr="00805D75" w:rsidRDefault="00FB314A" w:rsidP="00554ECB">
            <w:pPr>
              <w:tabs>
                <w:tab w:val="left" w:pos="307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Ans:</w:t>
            </w:r>
          </w:p>
        </w:tc>
      </w:tr>
      <w:tr w:rsidR="00FB314A" w:rsidTr="00554ECB">
        <w:tc>
          <w:tcPr>
            <w:tcW w:w="9016" w:type="dxa"/>
            <w:shd w:val="clear" w:color="auto" w:fill="F4B083" w:themeFill="accent2" w:themeFillTint="99"/>
          </w:tcPr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So C# scope rules of variables can be divided into 3 categories. They are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Class Level Scope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Method Level Scope</w:t>
            </w:r>
          </w:p>
          <w:p w:rsidR="00FB314A" w:rsidRPr="003550D4" w:rsidRDefault="00FB314A" w:rsidP="00FB314A">
            <w:pPr>
              <w:pStyle w:val="ListParagraph"/>
              <w:numPr>
                <w:ilvl w:val="0"/>
                <w:numId w:val="2"/>
              </w:num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Block Level Scope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</w:rPr>
            </w:pPr>
            <w:r w:rsidRPr="003550D4">
              <w:rPr>
                <w:b/>
                <w:color w:val="002060"/>
                <w:sz w:val="28"/>
                <w:szCs w:val="28"/>
              </w:rPr>
              <w:t>Class Level Scope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1) Access modifier of class level variables doesn’t affect their scope within a class.</w:t>
            </w:r>
          </w:p>
          <w:p w:rsidR="00FB314A" w:rsidRPr="003550D4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2) Class level scoped variable can be accessed by non-static methods of the class in which it is declared.</w:t>
            </w:r>
          </w:p>
          <w:p w:rsidR="00FB314A" w:rsidRDefault="00FB314A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 w:rsidRPr="003550D4">
              <w:rPr>
                <w:sz w:val="28"/>
                <w:szCs w:val="28"/>
              </w:rPr>
              <w:t>3) Member variables can be accessed outside the class by using the access modifiers.</w:t>
            </w:r>
          </w:p>
          <w:p w:rsidR="0084091E" w:rsidRDefault="0084091E" w:rsidP="00554ECB">
            <w:pPr>
              <w:tabs>
                <w:tab w:val="left" w:pos="3075"/>
              </w:tabs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10C89D5" wp14:editId="0668A956">
                  <wp:extent cx="3800475" cy="28670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14A" w:rsidRPr="00FB0A23" w:rsidRDefault="00FB314A" w:rsidP="00554ECB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</w:tc>
      </w:tr>
      <w:tr w:rsidR="0084091E" w:rsidTr="00554ECB">
        <w:tc>
          <w:tcPr>
            <w:tcW w:w="9016" w:type="dxa"/>
            <w:shd w:val="clear" w:color="auto" w:fill="F4B083" w:themeFill="accent2" w:themeFillTint="99"/>
          </w:tcPr>
          <w:p w:rsidR="0084091E" w:rsidRDefault="00B467A3" w:rsidP="0084091E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t xml:space="preserve"> </w:t>
            </w:r>
            <w:r w:rsidR="0084091E" w:rsidRPr="00911859"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t>Method Level Scope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1) Variables that are declared inside a method have method level scope. These are not accessible outside the method.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2) These variables are termed as Local variables.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3) There will be a compile – time error if these variables are declared twice with the same name in the same scope.</w:t>
            </w:r>
          </w:p>
          <w:p w:rsidR="0084091E" w:rsidRDefault="0084091E" w:rsidP="0084091E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4) These variables doesn’t exist after method’s execution is over.</w:t>
            </w:r>
          </w:p>
          <w:p w:rsidR="0084091E" w:rsidRDefault="0084091E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</w:p>
          <w:p w:rsidR="00930AC5" w:rsidRDefault="00993F08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70581E4" wp14:editId="6954E3D6">
                  <wp:extent cx="2943225" cy="1924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AC5" w:rsidRPr="003550D4" w:rsidRDefault="00930AC5" w:rsidP="00930AC5">
            <w:pPr>
              <w:tabs>
                <w:tab w:val="left" w:pos="3075"/>
              </w:tabs>
              <w:rPr>
                <w:sz w:val="28"/>
                <w:szCs w:val="28"/>
              </w:rPr>
            </w:pPr>
          </w:p>
        </w:tc>
      </w:tr>
      <w:tr w:rsidR="00930AC5" w:rsidTr="00554ECB">
        <w:tc>
          <w:tcPr>
            <w:tcW w:w="9016" w:type="dxa"/>
            <w:shd w:val="clear" w:color="auto" w:fill="F4B083" w:themeFill="accent2" w:themeFillTint="99"/>
          </w:tcPr>
          <w:p w:rsidR="00930AC5" w:rsidRDefault="00930AC5" w:rsidP="00930AC5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  <w:lastRenderedPageBreak/>
              <w:t>Block Level Scope</w:t>
            </w:r>
          </w:p>
          <w:p w:rsidR="00930AC5" w:rsidRDefault="00993F08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 xml:space="preserve"> </w:t>
            </w:r>
            <w:r w:rsidR="00930AC5">
              <w:rPr>
                <w:sz w:val="28"/>
                <w:szCs w:val="28"/>
                <w:shd w:val="clear" w:color="auto" w:fill="F4B083" w:themeFill="accent2" w:themeFillTint="99"/>
              </w:rPr>
              <w:t>1) These variables are generally declared inside thefor, while statements etc.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2) A variable which is declared inside a loop body will not be visible to the outside of loop body.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sz w:val="28"/>
                <w:szCs w:val="28"/>
                <w:shd w:val="clear" w:color="auto" w:fill="F4B083" w:themeFill="accent2" w:themeFillTint="99"/>
              </w:rPr>
              <w:t>3) Generally, a loop inside a method has three level of nested code blocks (I.e. class level, method level, loop level).</w:t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  <w:p w:rsidR="00993F08" w:rsidRDefault="00993F08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2E8F6D" wp14:editId="3A4143B5">
                  <wp:extent cx="3524250" cy="1809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AC5" w:rsidRDefault="00930AC5" w:rsidP="00930AC5">
            <w:pPr>
              <w:tabs>
                <w:tab w:val="left" w:pos="3075"/>
              </w:tabs>
              <w:rPr>
                <w:sz w:val="28"/>
                <w:szCs w:val="28"/>
                <w:shd w:val="clear" w:color="auto" w:fill="F4B083" w:themeFill="accent2" w:themeFillTint="99"/>
              </w:rPr>
            </w:pPr>
          </w:p>
          <w:p w:rsidR="00930AC5" w:rsidRPr="00911859" w:rsidRDefault="00930AC5" w:rsidP="0084091E">
            <w:pPr>
              <w:tabs>
                <w:tab w:val="left" w:pos="3075"/>
              </w:tabs>
              <w:rPr>
                <w:b/>
                <w:color w:val="002060"/>
                <w:sz w:val="28"/>
                <w:szCs w:val="28"/>
                <w:shd w:val="clear" w:color="auto" w:fill="F4B083" w:themeFill="accent2" w:themeFillTint="99"/>
              </w:rPr>
            </w:pPr>
          </w:p>
        </w:tc>
      </w:tr>
    </w:tbl>
    <w:p w:rsidR="00FB314A" w:rsidRPr="00BB3DF8" w:rsidRDefault="00FB314A" w:rsidP="00FB314A">
      <w:pPr>
        <w:tabs>
          <w:tab w:val="left" w:pos="30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14A" w:rsidRPr="00F75B63" w:rsidTr="00554ECB">
        <w:tc>
          <w:tcPr>
            <w:tcW w:w="9016" w:type="dxa"/>
            <w:shd w:val="clear" w:color="auto" w:fill="00B0F0"/>
          </w:tcPr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2) What </w:t>
            </w: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are delegates in C#</w:t>
            </w:r>
          </w:p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the points di</w:t>
            </w:r>
            <w:r w:rsidR="00B9188A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s</w:t>
            </w:r>
            <w:bookmarkStart w:id="0" w:name="_GoBack"/>
            <w:bookmarkEnd w:id="0"/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cussed about delegates in the class</w:t>
            </w:r>
          </w:p>
          <w:p w:rsidR="00FB314A" w:rsidRPr="00F75B63" w:rsidRDefault="00FB314A" w:rsidP="00554E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F75B6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C# code to illustrate the usage of delegates.</w:t>
            </w:r>
          </w:p>
          <w:p w:rsidR="00FB314A" w:rsidRPr="00F75B63" w:rsidRDefault="00FB314A" w:rsidP="00554E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 :</w:t>
            </w:r>
          </w:p>
        </w:tc>
      </w:tr>
      <w:tr w:rsidR="00FB314A" w:rsidRPr="00F75B63" w:rsidTr="00554ECB">
        <w:tc>
          <w:tcPr>
            <w:tcW w:w="9016" w:type="dxa"/>
            <w:shd w:val="clear" w:color="auto" w:fill="F4B083" w:themeFill="accent2" w:themeFillTint="99"/>
          </w:tcPr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 xml:space="preserve">Delegate 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 xml:space="preserve">             It is a type that represents reference to methods with a particular parameter list and return type.</w:t>
            </w:r>
          </w:p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Points discussed about delegates in the class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1) It is like a function pointer.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2) Using delegate we can point or call multiple methods.</w:t>
            </w:r>
          </w:p>
          <w:p w:rsidR="00FB314A" w:rsidRPr="001F72B6" w:rsidRDefault="00FB314A" w:rsidP="00554ECB">
            <w:p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3) When declaring a delegate, return type and parameter must match to methods.</w:t>
            </w:r>
          </w:p>
          <w:p w:rsidR="00FB314A" w:rsidRPr="00F92D57" w:rsidRDefault="00FB314A" w:rsidP="00554ECB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lastRenderedPageBreak/>
              <w:t>Benefits:</w:t>
            </w:r>
          </w:p>
          <w:p w:rsidR="00FB314A" w:rsidRPr="001F72B6" w:rsidRDefault="00FB314A" w:rsidP="00FB3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Using single call from delegate, all your method pointing to delegate will be called.</w:t>
            </w:r>
          </w:p>
          <w:p w:rsidR="001F72B6" w:rsidRDefault="001F72B6" w:rsidP="001F72B6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Types of Delegate</w:t>
            </w:r>
          </w:p>
          <w:p w:rsidR="001F72B6" w:rsidRPr="001F72B6" w:rsidRDefault="001F72B6" w:rsidP="001F72B6">
            <w:pPr>
              <w:rPr>
                <w:b/>
                <w:sz w:val="28"/>
                <w:szCs w:val="28"/>
              </w:rPr>
            </w:pPr>
            <w:r w:rsidRPr="001F72B6">
              <w:rPr>
                <w:b/>
                <w:sz w:val="28"/>
                <w:szCs w:val="28"/>
              </w:rPr>
              <w:t>1) Single Cast Delegate</w:t>
            </w:r>
          </w:p>
          <w:p w:rsidR="001F72B6" w:rsidRDefault="001F72B6" w:rsidP="001F72B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1F72B6">
              <w:rPr>
                <w:sz w:val="28"/>
                <w:szCs w:val="28"/>
              </w:rPr>
              <w:t>Pointing towards only one method</w:t>
            </w:r>
            <w:r>
              <w:rPr>
                <w:b/>
                <w:sz w:val="28"/>
                <w:szCs w:val="28"/>
              </w:rPr>
              <w:t>.</w:t>
            </w:r>
          </w:p>
          <w:p w:rsidR="001F72B6" w:rsidRDefault="001F72B6" w:rsidP="001F72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2) Multi Cast Delegate </w:t>
            </w:r>
          </w:p>
          <w:p w:rsidR="001F72B6" w:rsidRPr="001F72B6" w:rsidRDefault="001F72B6" w:rsidP="001F72B6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Pointing towards multiple methods.</w:t>
            </w:r>
          </w:p>
        </w:tc>
      </w:tr>
      <w:tr w:rsidR="00FB314A" w:rsidRPr="00F75B63" w:rsidTr="002719A8">
        <w:tc>
          <w:tcPr>
            <w:tcW w:w="9016" w:type="dxa"/>
            <w:shd w:val="clear" w:color="auto" w:fill="44546A" w:themeFill="text2"/>
          </w:tcPr>
          <w:p w:rsidR="00FB314A" w:rsidRPr="00D06936" w:rsidRDefault="00FB314A" w:rsidP="00554ECB">
            <w:pPr>
              <w:rPr>
                <w:b/>
                <w:color w:val="FFFF00"/>
                <w:sz w:val="28"/>
                <w:szCs w:val="28"/>
              </w:rPr>
            </w:pPr>
            <w:r w:rsidRPr="00D06936">
              <w:rPr>
                <w:b/>
                <w:color w:val="FFFF00"/>
                <w:sz w:val="28"/>
                <w:szCs w:val="28"/>
              </w:rPr>
              <w:lastRenderedPageBreak/>
              <w:t>CODE</w:t>
            </w:r>
          </w:p>
        </w:tc>
      </w:tr>
      <w:tr w:rsidR="0053138A" w:rsidRPr="00F75B63" w:rsidTr="0053138A">
        <w:tc>
          <w:tcPr>
            <w:tcW w:w="9016" w:type="dxa"/>
            <w:shd w:val="clear" w:color="auto" w:fill="92D050"/>
          </w:tcPr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illustrate the usage of delegates.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Day20Project1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delegate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 a +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 a * 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Console.WriteLine(a/b);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op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Operations(Add);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 += Div;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 += Mul;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//15,16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op(15, 16);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12,13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op(12, 13);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14,18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op(14, 18);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       </w:t>
            </w:r>
          </w:p>
          <w:p w:rsidR="0053138A" w:rsidRDefault="0053138A" w:rsidP="005313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3138A" w:rsidRPr="00FE3DA8" w:rsidRDefault="00FE3DA8" w:rsidP="00FE3D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719A8" w:rsidRPr="00F75B63" w:rsidTr="002719A8">
        <w:tc>
          <w:tcPr>
            <w:tcW w:w="9016" w:type="dxa"/>
            <w:shd w:val="clear" w:color="auto" w:fill="44546A" w:themeFill="text2"/>
          </w:tcPr>
          <w:p w:rsidR="002719A8" w:rsidRPr="002719A8" w:rsidRDefault="002719A8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  <w:r w:rsidRPr="006C3F18">
              <w:rPr>
                <w:rFonts w:cstheme="minorHAnsi"/>
                <w:b/>
                <w:color w:val="FFFF00"/>
                <w:sz w:val="28"/>
                <w:szCs w:val="28"/>
              </w:rPr>
              <w:lastRenderedPageBreak/>
              <w:t>OUTPUT</w:t>
            </w:r>
          </w:p>
        </w:tc>
      </w:tr>
      <w:tr w:rsidR="002719A8" w:rsidRPr="00F75B63" w:rsidTr="002719A8">
        <w:tc>
          <w:tcPr>
            <w:tcW w:w="9016" w:type="dxa"/>
            <w:shd w:val="clear" w:color="auto" w:fill="FFFFFF" w:themeFill="background1"/>
          </w:tcPr>
          <w:p w:rsidR="002719A8" w:rsidRDefault="0053138A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27A0DB" wp14:editId="50AF916B">
                  <wp:extent cx="2200275" cy="2400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9A8" w:rsidRPr="002719A8" w:rsidRDefault="002719A8" w:rsidP="002719A8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00"/>
                <w:sz w:val="28"/>
                <w:szCs w:val="28"/>
              </w:rPr>
            </w:pPr>
          </w:p>
        </w:tc>
      </w:tr>
    </w:tbl>
    <w:p w:rsidR="002719A8" w:rsidRDefault="002719A8" w:rsidP="00FB314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2719A8" w:rsidRPr="002719A8" w:rsidTr="002719A8">
        <w:tc>
          <w:tcPr>
            <w:tcW w:w="9016" w:type="dxa"/>
            <w:shd w:val="clear" w:color="auto" w:fill="00B0F0"/>
          </w:tcPr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3)  What are nullable types in C#</w:t>
            </w:r>
          </w:p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WACP to illustrate nullable types</w:t>
            </w:r>
          </w:p>
          <w:p w:rsidR="002719A8" w:rsidRPr="002719A8" w:rsidRDefault="002719A8" w:rsidP="002719A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2719A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Write some properties of nullable types (like HasValue)</w:t>
            </w:r>
          </w:p>
          <w:p w:rsidR="002719A8" w:rsidRPr="002719A8" w:rsidRDefault="002719A8" w:rsidP="00FB31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Ans :</w:t>
            </w:r>
          </w:p>
        </w:tc>
      </w:tr>
      <w:tr w:rsidR="002719A8" w:rsidRPr="002719A8" w:rsidTr="002121E7">
        <w:tc>
          <w:tcPr>
            <w:tcW w:w="9016" w:type="dxa"/>
            <w:shd w:val="clear" w:color="auto" w:fill="F4B083" w:themeFill="accent2" w:themeFillTint="99"/>
          </w:tcPr>
          <w:p w:rsidR="002121E7" w:rsidRPr="00F92D57" w:rsidRDefault="002121E7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Nullable :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It allows you to assign a null value to a variables.</w:t>
            </w:r>
          </w:p>
          <w:p w:rsidR="002121E7" w:rsidRPr="00F92D57" w:rsidRDefault="002121E7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Syntax :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Nullable&lt;data_type&gt; var_name =  null;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                               OR</w:t>
            </w:r>
          </w:p>
          <w:p w:rsidR="002121E7" w:rsidRPr="001607AE" w:rsidRDefault="002121E7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        datatype ? variable_name = null;</w:t>
            </w:r>
          </w:p>
          <w:p w:rsidR="002121E7" w:rsidRPr="00F92D57" w:rsidRDefault="001607AE" w:rsidP="00FB314A">
            <w:pPr>
              <w:rPr>
                <w:b/>
                <w:color w:val="002060"/>
                <w:sz w:val="28"/>
                <w:szCs w:val="28"/>
              </w:rPr>
            </w:pPr>
            <w:r w:rsidRPr="00F92D57">
              <w:rPr>
                <w:b/>
                <w:color w:val="002060"/>
                <w:sz w:val="28"/>
                <w:szCs w:val="28"/>
              </w:rPr>
              <w:t>Properties :</w:t>
            </w:r>
          </w:p>
          <w:p w:rsidR="001607AE" w:rsidRPr="001607AE" w:rsidRDefault="001607AE" w:rsidP="00FB314A">
            <w:pPr>
              <w:rPr>
                <w:sz w:val="28"/>
                <w:szCs w:val="28"/>
              </w:rPr>
            </w:pPr>
            <w:r w:rsidRPr="001607AE">
              <w:rPr>
                <w:sz w:val="28"/>
                <w:szCs w:val="28"/>
              </w:rPr>
              <w:t xml:space="preserve">1) </w:t>
            </w:r>
            <w:r w:rsidRPr="001607AE">
              <w:rPr>
                <w:b/>
                <w:color w:val="7030A0"/>
                <w:sz w:val="28"/>
                <w:szCs w:val="28"/>
              </w:rPr>
              <w:t>Nullable.HasValue &amp; Nullable.Value :</w:t>
            </w:r>
            <w:r w:rsidRPr="001607AE">
              <w:rPr>
                <w:color w:val="7030A0"/>
                <w:sz w:val="28"/>
                <w:szCs w:val="28"/>
              </w:rPr>
              <w:t xml:space="preserve"> </w:t>
            </w:r>
            <w:r w:rsidRPr="001607AE">
              <w:rPr>
                <w:sz w:val="28"/>
                <w:szCs w:val="28"/>
              </w:rPr>
              <w:t>Used to check the value.(if value assigned then it will return TRUE; if object assigned to null it will return FALSE).</w:t>
            </w:r>
          </w:p>
          <w:p w:rsidR="001607AE" w:rsidRDefault="001F72B6" w:rsidP="00FB3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607AE" w:rsidRPr="001607AE">
              <w:rPr>
                <w:sz w:val="28"/>
                <w:szCs w:val="28"/>
              </w:rPr>
              <w:t xml:space="preserve">) </w:t>
            </w:r>
            <w:r w:rsidR="001607AE" w:rsidRPr="006C3F18">
              <w:rPr>
                <w:b/>
                <w:color w:val="7030A0"/>
                <w:sz w:val="28"/>
                <w:szCs w:val="28"/>
              </w:rPr>
              <w:t>null-coalescing operator(??) :</w:t>
            </w:r>
            <w:r w:rsidR="001607AE" w:rsidRPr="006C3F18">
              <w:rPr>
                <w:color w:val="7030A0"/>
                <w:sz w:val="28"/>
                <w:szCs w:val="28"/>
              </w:rPr>
              <w:t xml:space="preserve"> </w:t>
            </w:r>
            <w:r w:rsidR="001607AE" w:rsidRPr="001607AE">
              <w:rPr>
                <w:sz w:val="28"/>
                <w:szCs w:val="28"/>
              </w:rPr>
              <w:t>To assign a value to the nullable type.</w:t>
            </w:r>
          </w:p>
          <w:p w:rsidR="001F72B6" w:rsidRPr="001F72B6" w:rsidRDefault="001F72B6" w:rsidP="00FB3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Pr="001F72B6">
              <w:rPr>
                <w:b/>
                <w:color w:val="7030A0"/>
                <w:sz w:val="28"/>
                <w:szCs w:val="28"/>
              </w:rPr>
              <w:t>Nullable&lt;T&gt;</w:t>
            </w:r>
            <w:r>
              <w:rPr>
                <w:color w:val="7030A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 Allows assignment of null to value types.</w:t>
            </w:r>
          </w:p>
        </w:tc>
      </w:tr>
      <w:tr w:rsidR="002719A8" w:rsidRPr="002719A8" w:rsidTr="006C3F18">
        <w:tc>
          <w:tcPr>
            <w:tcW w:w="9016" w:type="dxa"/>
            <w:shd w:val="clear" w:color="auto" w:fill="44546A" w:themeFill="text2"/>
          </w:tcPr>
          <w:p w:rsidR="002719A8" w:rsidRPr="002719A8" w:rsidRDefault="006C3F18" w:rsidP="00FB314A">
            <w:pPr>
              <w:rPr>
                <w:b/>
                <w:sz w:val="28"/>
                <w:szCs w:val="28"/>
              </w:rPr>
            </w:pPr>
            <w:r w:rsidRPr="006C3F18">
              <w:rPr>
                <w:b/>
                <w:color w:val="FFFF00"/>
                <w:sz w:val="28"/>
                <w:szCs w:val="28"/>
              </w:rPr>
              <w:t>CODE</w:t>
            </w:r>
          </w:p>
        </w:tc>
      </w:tr>
      <w:tr w:rsidR="002719A8" w:rsidRPr="002719A8" w:rsidTr="006C3F18">
        <w:tc>
          <w:tcPr>
            <w:tcW w:w="9016" w:type="dxa"/>
            <w:shd w:val="clear" w:color="auto" w:fill="92D050"/>
          </w:tcPr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:To illustrate nullable types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Day20Project2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Nullable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salary = 60000;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Console.WriteLine(salary);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age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(age.HasValue)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Console.WriteLine(age * age);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139F" w:rsidRDefault="00FD74E4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  <w:r w:rsidR="00B2139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19A8" w:rsidRPr="00B2139F" w:rsidRDefault="00B2139F" w:rsidP="00B21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C3F18" w:rsidRPr="002719A8" w:rsidTr="006C3F18">
        <w:tc>
          <w:tcPr>
            <w:tcW w:w="9016" w:type="dxa"/>
            <w:shd w:val="clear" w:color="auto" w:fill="44546A" w:themeFill="text2"/>
          </w:tcPr>
          <w:p w:rsidR="006C3F18" w:rsidRPr="002719A8" w:rsidRDefault="006C3F18" w:rsidP="00FB314A">
            <w:pPr>
              <w:rPr>
                <w:b/>
                <w:sz w:val="28"/>
                <w:szCs w:val="28"/>
              </w:rPr>
            </w:pPr>
            <w:r w:rsidRPr="006C3F18">
              <w:rPr>
                <w:b/>
                <w:color w:val="FFFF00"/>
                <w:sz w:val="28"/>
                <w:szCs w:val="28"/>
              </w:rPr>
              <w:lastRenderedPageBreak/>
              <w:t>OUTPUT</w:t>
            </w:r>
          </w:p>
        </w:tc>
      </w:tr>
      <w:tr w:rsidR="00F92D57" w:rsidRPr="002719A8" w:rsidTr="00F92D57">
        <w:tc>
          <w:tcPr>
            <w:tcW w:w="9016" w:type="dxa"/>
            <w:shd w:val="clear" w:color="auto" w:fill="auto"/>
          </w:tcPr>
          <w:p w:rsidR="00B2139F" w:rsidRDefault="00B2139F" w:rsidP="00FB314A">
            <w:pPr>
              <w:rPr>
                <w:b/>
                <w:color w:val="FFFF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55FDF9" wp14:editId="50B265B5">
                  <wp:extent cx="36004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39F" w:rsidRPr="006C3F18" w:rsidRDefault="00B2139F" w:rsidP="00FB314A">
            <w:pPr>
              <w:rPr>
                <w:b/>
                <w:color w:val="FFFF00"/>
                <w:sz w:val="28"/>
                <w:szCs w:val="28"/>
              </w:rPr>
            </w:pPr>
          </w:p>
        </w:tc>
      </w:tr>
    </w:tbl>
    <w:p w:rsidR="00FB314A" w:rsidRPr="00BB3DF8" w:rsidRDefault="00FB314A" w:rsidP="00FB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F18" w:rsidTr="006C3F18">
        <w:tc>
          <w:tcPr>
            <w:tcW w:w="9016" w:type="dxa"/>
            <w:shd w:val="clear" w:color="auto" w:fill="00B0F0"/>
          </w:tcPr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4) </w:t>
            </w: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out, ref </w:t>
            </w:r>
            <w:r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–</w:t>
            </w: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parameters</w:t>
            </w:r>
          </w:p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please research on these two types of parameters</w:t>
            </w:r>
          </w:p>
          <w:p w:rsidR="006C3F18" w:rsidRPr="006C3F18" w:rsidRDefault="006C3F18" w:rsidP="006C3F1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6C3F18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write a C# program to illustrate the same.</w:t>
            </w:r>
          </w:p>
          <w:p w:rsidR="006C3F18" w:rsidRDefault="006C3F18"/>
        </w:tc>
      </w:tr>
      <w:tr w:rsidR="006C3F18" w:rsidRPr="00E672B7" w:rsidTr="006C3F18">
        <w:tc>
          <w:tcPr>
            <w:tcW w:w="9016" w:type="dxa"/>
            <w:shd w:val="clear" w:color="auto" w:fill="F4B083" w:themeFill="accent2" w:themeFillTint="99"/>
          </w:tcPr>
          <w:p w:rsidR="00E672B7" w:rsidRPr="00FD74E4" w:rsidRDefault="00E672B7">
            <w:pPr>
              <w:rPr>
                <w:b/>
                <w:color w:val="002060"/>
                <w:sz w:val="28"/>
                <w:szCs w:val="28"/>
              </w:rPr>
            </w:pPr>
            <w:r w:rsidRPr="00FD74E4">
              <w:rPr>
                <w:b/>
                <w:color w:val="002060"/>
                <w:sz w:val="28"/>
                <w:szCs w:val="28"/>
              </w:rPr>
              <w:t>Ref :</w:t>
            </w:r>
          </w:p>
          <w:p w:rsidR="00E672B7" w:rsidRPr="00E672B7" w:rsidRDefault="006C3F18" w:rsidP="00E672B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672B7">
              <w:rPr>
                <w:sz w:val="28"/>
                <w:szCs w:val="28"/>
              </w:rPr>
              <w:t>It is used to pass an argument as a reference. When value of that parameter is changed in the method</w:t>
            </w:r>
            <w:r w:rsidR="00E672B7" w:rsidRPr="00E672B7">
              <w:rPr>
                <w:sz w:val="28"/>
                <w:szCs w:val="28"/>
              </w:rPr>
              <w:t xml:space="preserve">, it gets reflected in the calling method. </w:t>
            </w:r>
          </w:p>
          <w:p w:rsidR="00E672B7" w:rsidRPr="00FD74E4" w:rsidRDefault="00E672B7" w:rsidP="00FD74E4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672B7">
              <w:rPr>
                <w:sz w:val="28"/>
                <w:szCs w:val="28"/>
              </w:rPr>
              <w:t>An argument that is passed using a ref keyword must be initialized in the calling method before it is passed to the called method.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44546A" w:themeFill="text2"/>
          </w:tcPr>
          <w:p w:rsidR="00FD74E4" w:rsidRPr="00E672B7" w:rsidRDefault="00FD74E4">
            <w:pPr>
              <w:rPr>
                <w:b/>
                <w:color w:val="00B0F0"/>
                <w:sz w:val="28"/>
                <w:szCs w:val="28"/>
              </w:rPr>
            </w:pPr>
            <w:r w:rsidRPr="00FD74E4">
              <w:rPr>
                <w:b/>
                <w:color w:val="FFC000"/>
                <w:sz w:val="28"/>
                <w:szCs w:val="28"/>
              </w:rPr>
              <w:t>CODE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92D050"/>
          </w:tcPr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using REF parameter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Day20Project4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SetValue(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str1)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Checking parameter value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Assigning new value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str1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NBH!!!"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"NBH"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SetValue(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Console.WriteLine(str);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44546A" w:themeFill="text2"/>
          </w:tcPr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  <w:r w:rsidRPr="00FD74E4">
              <w:rPr>
                <w:rFonts w:cstheme="minorHAnsi"/>
                <w:b/>
                <w:color w:val="FFC000"/>
                <w:sz w:val="28"/>
                <w:szCs w:val="28"/>
              </w:rPr>
              <w:lastRenderedPageBreak/>
              <w:t>OUTPUT</w:t>
            </w:r>
          </w:p>
        </w:tc>
      </w:tr>
      <w:tr w:rsidR="00FD74E4" w:rsidRPr="00E672B7" w:rsidTr="00FD74E4">
        <w:tc>
          <w:tcPr>
            <w:tcW w:w="9016" w:type="dxa"/>
            <w:shd w:val="clear" w:color="auto" w:fill="FFFFFF" w:themeFill="background1"/>
          </w:tcPr>
          <w:p w:rsid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</w:p>
          <w:p w:rsid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DF07D5" wp14:editId="02912C0B">
                  <wp:extent cx="415290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4E4" w:rsidRPr="00FD74E4" w:rsidRDefault="00FD74E4" w:rsidP="00FD74E4">
            <w:pPr>
              <w:autoSpaceDE w:val="0"/>
              <w:autoSpaceDN w:val="0"/>
              <w:adjustRightInd w:val="0"/>
              <w:rPr>
                <w:rFonts w:cstheme="minorHAnsi"/>
                <w:b/>
                <w:color w:val="FFC000"/>
                <w:sz w:val="28"/>
                <w:szCs w:val="28"/>
              </w:rPr>
            </w:pPr>
          </w:p>
        </w:tc>
      </w:tr>
      <w:tr w:rsidR="00FD74E4" w:rsidRPr="00E672B7" w:rsidTr="006C3F18">
        <w:tc>
          <w:tcPr>
            <w:tcW w:w="9016" w:type="dxa"/>
            <w:shd w:val="clear" w:color="auto" w:fill="F4B083" w:themeFill="accent2" w:themeFillTint="99"/>
          </w:tcPr>
          <w:p w:rsidR="00FD74E4" w:rsidRPr="00FD74E4" w:rsidRDefault="00FD74E4" w:rsidP="00FD74E4">
            <w:pPr>
              <w:rPr>
                <w:b/>
                <w:color w:val="002060"/>
                <w:sz w:val="28"/>
                <w:szCs w:val="28"/>
              </w:rPr>
            </w:pPr>
            <w:r w:rsidRPr="00FD74E4">
              <w:rPr>
                <w:b/>
                <w:color w:val="002060"/>
                <w:sz w:val="28"/>
                <w:szCs w:val="28"/>
              </w:rPr>
              <w:t xml:space="preserve">Out : </w:t>
            </w:r>
          </w:p>
          <w:p w:rsidR="00FD74E4" w:rsidRPr="0084091E" w:rsidRDefault="00FD74E4" w:rsidP="00FD74E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 xml:space="preserve">Out is a keyword in C# which is used for passing the arguments to methods as reference type. </w:t>
            </w:r>
          </w:p>
          <w:p w:rsidR="00FD74E4" w:rsidRPr="0084091E" w:rsidRDefault="00FD74E4" w:rsidP="00FD74E4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>It is generally used when a method returns multiple values.</w:t>
            </w:r>
          </w:p>
          <w:p w:rsidR="00FD74E4" w:rsidRPr="00FD74E4" w:rsidRDefault="00FD74E4" w:rsidP="00FD74E4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 w:rsidRPr="0084091E">
              <w:rPr>
                <w:sz w:val="28"/>
                <w:szCs w:val="28"/>
              </w:rPr>
              <w:t>Out Parameter doesn’t pass the property.</w:t>
            </w:r>
          </w:p>
        </w:tc>
      </w:tr>
      <w:tr w:rsidR="006C3F18" w:rsidTr="006C3F18">
        <w:tc>
          <w:tcPr>
            <w:tcW w:w="9016" w:type="dxa"/>
            <w:shd w:val="clear" w:color="auto" w:fill="44546A" w:themeFill="text2"/>
          </w:tcPr>
          <w:p w:rsidR="006C3F18" w:rsidRPr="006C3F18" w:rsidRDefault="001E74B4">
            <w:pPr>
              <w:rPr>
                <w:b/>
                <w:color w:val="FFC000"/>
                <w:sz w:val="28"/>
                <w:szCs w:val="28"/>
              </w:rPr>
            </w:pPr>
            <w:r>
              <w:rPr>
                <w:b/>
                <w:color w:val="FFC000"/>
                <w:sz w:val="28"/>
                <w:szCs w:val="28"/>
              </w:rPr>
              <w:t xml:space="preserve"> </w:t>
            </w:r>
            <w:r w:rsidR="006C3F18" w:rsidRPr="006C3F18">
              <w:rPr>
                <w:b/>
                <w:color w:val="FFC000"/>
                <w:sz w:val="28"/>
                <w:szCs w:val="28"/>
              </w:rPr>
              <w:t>CODE</w:t>
            </w:r>
          </w:p>
        </w:tc>
      </w:tr>
      <w:tr w:rsidR="006C3F18" w:rsidTr="006C3F18">
        <w:tc>
          <w:tcPr>
            <w:tcW w:w="9016" w:type="dxa"/>
            <w:shd w:val="clear" w:color="auto" w:fill="92D050"/>
          </w:tcPr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Nanam Vaishnavi 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 Program using OUT parameter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Day20Project3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60;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V + 60;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Sum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Value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,V);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C33C9" w:rsidRDefault="006C33C9" w:rsidP="006C33C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C3F18" w:rsidRPr="001E74B4" w:rsidRDefault="006C33C9" w:rsidP="001E74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6C3F18" w:rsidTr="006C3F18">
        <w:tc>
          <w:tcPr>
            <w:tcW w:w="9016" w:type="dxa"/>
            <w:shd w:val="clear" w:color="auto" w:fill="44546A" w:themeFill="text2"/>
          </w:tcPr>
          <w:p w:rsidR="006C3F18" w:rsidRPr="006C3F18" w:rsidRDefault="006C3F18">
            <w:pPr>
              <w:rPr>
                <w:b/>
                <w:color w:val="FFC000"/>
                <w:sz w:val="28"/>
                <w:szCs w:val="28"/>
              </w:rPr>
            </w:pPr>
            <w:r w:rsidRPr="006C3F18">
              <w:rPr>
                <w:b/>
                <w:color w:val="FFC000"/>
                <w:sz w:val="28"/>
                <w:szCs w:val="28"/>
              </w:rPr>
              <w:lastRenderedPageBreak/>
              <w:t>OUTPUT</w:t>
            </w:r>
          </w:p>
        </w:tc>
      </w:tr>
      <w:tr w:rsidR="006C3F18" w:rsidTr="00F92D57">
        <w:tc>
          <w:tcPr>
            <w:tcW w:w="9016" w:type="dxa"/>
            <w:shd w:val="clear" w:color="auto" w:fill="auto"/>
          </w:tcPr>
          <w:p w:rsidR="006C3F18" w:rsidRDefault="006C3F18">
            <w:pPr>
              <w:rPr>
                <w:b/>
                <w:color w:val="FFC000"/>
                <w:sz w:val="28"/>
                <w:szCs w:val="28"/>
              </w:rPr>
            </w:pPr>
          </w:p>
          <w:p w:rsidR="001E74B4" w:rsidRDefault="006C33C9">
            <w:pPr>
              <w:rPr>
                <w:b/>
                <w:color w:val="FFC00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4DA623E" wp14:editId="57007CE8">
                  <wp:extent cx="3943350" cy="514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4B4" w:rsidRPr="006C3F18" w:rsidRDefault="001E74B4">
            <w:pPr>
              <w:rPr>
                <w:b/>
                <w:color w:val="FFC000"/>
                <w:sz w:val="28"/>
                <w:szCs w:val="28"/>
              </w:rPr>
            </w:pPr>
          </w:p>
        </w:tc>
      </w:tr>
    </w:tbl>
    <w:p w:rsidR="001857A4" w:rsidRDefault="001857A4"/>
    <w:sectPr w:rsidR="0018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0D9"/>
    <w:multiLevelType w:val="hybridMultilevel"/>
    <w:tmpl w:val="4FE68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2F8"/>
    <w:multiLevelType w:val="hybridMultilevel"/>
    <w:tmpl w:val="BE4AA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7C88"/>
    <w:multiLevelType w:val="hybridMultilevel"/>
    <w:tmpl w:val="6EF65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31E"/>
    <w:multiLevelType w:val="hybridMultilevel"/>
    <w:tmpl w:val="79B0F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2629"/>
    <w:multiLevelType w:val="hybridMultilevel"/>
    <w:tmpl w:val="5CCE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F3C"/>
    <w:multiLevelType w:val="hybridMultilevel"/>
    <w:tmpl w:val="AE3EEE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A9D"/>
    <w:multiLevelType w:val="hybridMultilevel"/>
    <w:tmpl w:val="9650E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54621"/>
    <w:multiLevelType w:val="hybridMultilevel"/>
    <w:tmpl w:val="49664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D055F"/>
    <w:multiLevelType w:val="hybridMultilevel"/>
    <w:tmpl w:val="65AA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4A"/>
    <w:rsid w:val="001607AE"/>
    <w:rsid w:val="001857A4"/>
    <w:rsid w:val="001E74B4"/>
    <w:rsid w:val="001F72B6"/>
    <w:rsid w:val="002121E7"/>
    <w:rsid w:val="002719A8"/>
    <w:rsid w:val="0053138A"/>
    <w:rsid w:val="005821EB"/>
    <w:rsid w:val="006C33C9"/>
    <w:rsid w:val="006C3F18"/>
    <w:rsid w:val="0084091E"/>
    <w:rsid w:val="00930AC5"/>
    <w:rsid w:val="00993F08"/>
    <w:rsid w:val="00B2139F"/>
    <w:rsid w:val="00B467A3"/>
    <w:rsid w:val="00B9188A"/>
    <w:rsid w:val="00E672B7"/>
    <w:rsid w:val="00F92D57"/>
    <w:rsid w:val="00FB314A"/>
    <w:rsid w:val="00FD74E4"/>
    <w:rsid w:val="00F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7950"/>
  <w15:chartTrackingRefBased/>
  <w15:docId w15:val="{AB967D18-5F26-4E73-8837-8CDFBC7A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1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2022-02-19T09:12:00Z</dcterms:created>
  <dcterms:modified xsi:type="dcterms:W3CDTF">2022-02-19T14:11:00Z</dcterms:modified>
</cp:coreProperties>
</file>