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DBA" w:rsidRDefault="00444DBA"/>
    <w:p w:rsidR="00EC11D3" w:rsidRDefault="00EC11D3"/>
    <w:p w:rsidR="00EC11D3" w:rsidRDefault="00EC11D3"/>
    <w:p w:rsidR="00EC11D3" w:rsidRDefault="00EC11D3"/>
    <w:p w:rsidR="00EC11D3" w:rsidRDefault="00EC11D3"/>
    <w:p w:rsidR="00EC11D3" w:rsidRDefault="00EC11D3"/>
    <w:p w:rsidR="00EC11D3" w:rsidRDefault="00EC11D3"/>
    <w:p w:rsidR="00EC11D3" w:rsidRDefault="00EC11D3"/>
    <w:p w:rsidR="00EC11D3" w:rsidRDefault="00EC11D3"/>
    <w:p w:rsidR="00EC11D3" w:rsidRDefault="00EC11D3"/>
    <w:p w:rsidR="00EC11D3" w:rsidRDefault="00EC11D3"/>
    <w:p w:rsidR="00EC11D3" w:rsidRDefault="00EC11D3"/>
    <w:p w:rsidR="006B4398" w:rsidRDefault="006B4398"/>
    <w:p w:rsidR="006B4398" w:rsidRDefault="006B4398"/>
    <w:p w:rsidR="00EC11D3" w:rsidRDefault="00EC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1D3" w:rsidTr="007554EE">
        <w:tc>
          <w:tcPr>
            <w:tcW w:w="9016" w:type="dxa"/>
            <w:shd w:val="clear" w:color="auto" w:fill="FFC000"/>
          </w:tcPr>
          <w:p w:rsidR="00EC11D3" w:rsidRPr="007554EE" w:rsidRDefault="00EC11D3" w:rsidP="007554EE">
            <w:pPr>
              <w:jc w:val="center"/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</w:pPr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>Day 21 assignment</w:t>
            </w:r>
          </w:p>
          <w:p w:rsidR="00EC11D3" w:rsidRPr="007554EE" w:rsidRDefault="00EC11D3" w:rsidP="007554EE">
            <w:pPr>
              <w:jc w:val="center"/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</w:pPr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>By</w:t>
            </w:r>
          </w:p>
          <w:p w:rsidR="00EC11D3" w:rsidRPr="007554EE" w:rsidRDefault="007554EE" w:rsidP="007554EE">
            <w:pPr>
              <w:jc w:val="center"/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</w:pPr>
            <w:proofErr w:type="spellStart"/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>NAnam</w:t>
            </w:r>
            <w:proofErr w:type="spellEnd"/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 xml:space="preserve"> </w:t>
            </w:r>
            <w:proofErr w:type="spellStart"/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>Vaishna</w:t>
            </w:r>
            <w:r w:rsidR="00EC11D3"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>vi</w:t>
            </w:r>
            <w:proofErr w:type="spellEnd"/>
          </w:p>
          <w:p w:rsidR="00EC11D3" w:rsidRPr="007554EE" w:rsidRDefault="00EC11D3" w:rsidP="007554EE">
            <w:pPr>
              <w:jc w:val="center"/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</w:pPr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 xml:space="preserve">21 – </w:t>
            </w:r>
            <w:proofErr w:type="spellStart"/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>feb</w:t>
            </w:r>
            <w:proofErr w:type="spellEnd"/>
            <w:r w:rsidRPr="007554EE">
              <w:rPr>
                <w:rFonts w:ascii="Algerian" w:hAnsi="Algerian" w:cstheme="minorHAnsi"/>
                <w:b/>
                <w:color w:val="0070C0"/>
                <w:sz w:val="56"/>
                <w:szCs w:val="56"/>
              </w:rPr>
              <w:t xml:space="preserve"> – 2022</w:t>
            </w:r>
          </w:p>
        </w:tc>
      </w:tr>
    </w:tbl>
    <w:p w:rsidR="00EC11D3" w:rsidRDefault="00EC11D3"/>
    <w:p w:rsidR="00EC11D3" w:rsidRDefault="00EC11D3"/>
    <w:p w:rsidR="00EC11D3" w:rsidRDefault="00EC11D3"/>
    <w:p w:rsidR="00EC11D3" w:rsidRDefault="00EC11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6"/>
      </w:tblGrid>
      <w:tr w:rsidR="00EC11D3" w:rsidTr="000D22D3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538135" w:themeFill="accent6" w:themeFillShade="BF"/>
          </w:tcPr>
          <w:p w:rsidR="00EC11D3" w:rsidRPr="00EC11D3" w:rsidRDefault="00EC11D3" w:rsidP="00EC11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en-IN"/>
              </w:rPr>
            </w:pPr>
            <w:r w:rsidRPr="00EC11D3"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en-IN"/>
              </w:rPr>
              <w:lastRenderedPageBreak/>
              <w:t>1. Update your Visual Studio with .Net Framework Templates add on</w:t>
            </w:r>
            <w:r w:rsidRPr="006E25F0"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en-IN"/>
              </w:rPr>
              <w:t xml:space="preserve"> </w:t>
            </w:r>
            <w:r w:rsidRPr="00EC11D3"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en-IN"/>
              </w:rPr>
              <w:t>(as discussed in the class)</w:t>
            </w:r>
          </w:p>
          <w:p w:rsidR="00EC11D3" w:rsidRDefault="00EC11D3"/>
        </w:tc>
      </w:tr>
      <w:tr w:rsidR="00EC11D3" w:rsidTr="000D22D3">
        <w:tc>
          <w:tcPr>
            <w:tcW w:w="90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C11D3" w:rsidRDefault="00EC11D3"/>
          <w:p w:rsidR="000D22D3" w:rsidRDefault="000D22D3">
            <w:r>
              <w:rPr>
                <w:noProof/>
                <w:lang w:eastAsia="en-IN"/>
              </w:rPr>
              <w:drawing>
                <wp:inline distT="0" distB="0" distL="0" distR="0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87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2D3" w:rsidRDefault="000D22D3"/>
        </w:tc>
      </w:tr>
    </w:tbl>
    <w:p w:rsidR="00EC11D3" w:rsidRDefault="00EC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6"/>
      </w:tblGrid>
      <w:tr w:rsidR="00EC11D3" w:rsidTr="00035DCF">
        <w:tc>
          <w:tcPr>
            <w:tcW w:w="77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538135" w:themeFill="accent6" w:themeFillShade="BF"/>
          </w:tcPr>
          <w:p w:rsidR="00EC11D3" w:rsidRPr="006E25F0" w:rsidRDefault="00EC11D3" w:rsidP="00EC11D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6E25F0">
              <w:rPr>
                <w:rFonts w:ascii="Arial" w:hAnsi="Arial" w:cs="Arial"/>
                <w:b/>
                <w:color w:val="0070C0"/>
                <w:sz w:val="28"/>
                <w:szCs w:val="28"/>
              </w:rPr>
              <w:t>2. Create a web service for Mathematical Operations.</w:t>
            </w:r>
          </w:p>
          <w:p w:rsidR="00EC11D3" w:rsidRPr="006E25F0" w:rsidRDefault="00EC11D3" w:rsidP="00EC11D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6E25F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Example : Factorial, add, </w:t>
            </w:r>
            <w:proofErr w:type="spellStart"/>
            <w:r w:rsidRPr="006E25F0">
              <w:rPr>
                <w:rFonts w:ascii="Arial" w:hAnsi="Arial" w:cs="Arial"/>
                <w:b/>
                <w:color w:val="0070C0"/>
                <w:sz w:val="28"/>
                <w:szCs w:val="28"/>
              </w:rPr>
              <w:t>mul</w:t>
            </w:r>
            <w:proofErr w:type="spellEnd"/>
            <w:r w:rsidRPr="006E25F0">
              <w:rPr>
                <w:rFonts w:ascii="Arial" w:hAnsi="Arial" w:cs="Arial"/>
                <w:b/>
                <w:color w:val="0070C0"/>
                <w:sz w:val="28"/>
                <w:szCs w:val="28"/>
              </w:rPr>
              <w:t>, div</w:t>
            </w:r>
          </w:p>
          <w:p w:rsidR="00EC11D3" w:rsidRDefault="00EC11D3"/>
        </w:tc>
      </w:tr>
      <w:tr w:rsidR="00EC11D3" w:rsidTr="00035DCF">
        <w:tc>
          <w:tcPr>
            <w:tcW w:w="77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D7D31" w:themeFill="accent2"/>
          </w:tcPr>
          <w:p w:rsidR="00EC11D3" w:rsidRPr="00EC11D3" w:rsidRDefault="00EC11D3">
            <w:pPr>
              <w:rPr>
                <w:b/>
                <w:sz w:val="28"/>
                <w:szCs w:val="28"/>
              </w:rPr>
            </w:pPr>
            <w:r w:rsidRPr="00EC11D3">
              <w:rPr>
                <w:b/>
                <w:sz w:val="28"/>
                <w:szCs w:val="28"/>
              </w:rPr>
              <w:t>CODE</w:t>
            </w:r>
          </w:p>
        </w:tc>
      </w:tr>
      <w:tr w:rsidR="00EC11D3" w:rsidTr="00035DCF">
        <w:tc>
          <w:tcPr>
            <w:tcW w:w="77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A06DF"/>
          </w:tcPr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WebApplication1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Summary description for WebService1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WebService1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P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C11D3" w:rsidTr="00035DCF">
        <w:tc>
          <w:tcPr>
            <w:tcW w:w="77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B0F0"/>
          </w:tcPr>
          <w:p w:rsidR="00EC11D3" w:rsidRPr="00A80C22" w:rsidRDefault="00EC11D3">
            <w:pPr>
              <w:rPr>
                <w:b/>
                <w:sz w:val="28"/>
                <w:szCs w:val="28"/>
              </w:rPr>
            </w:pPr>
            <w:r w:rsidRPr="00A80C22">
              <w:rPr>
                <w:b/>
                <w:sz w:val="28"/>
                <w:szCs w:val="28"/>
              </w:rPr>
              <w:t>OUTPUT</w:t>
            </w:r>
          </w:p>
        </w:tc>
      </w:tr>
      <w:tr w:rsidR="006E25F0" w:rsidTr="00035DCF">
        <w:tc>
          <w:tcPr>
            <w:tcW w:w="7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6E25F0" w:rsidRDefault="006E25F0">
            <w:pPr>
              <w:rPr>
                <w:b/>
                <w:sz w:val="28"/>
                <w:szCs w:val="28"/>
              </w:rPr>
            </w:pPr>
          </w:p>
          <w:p w:rsidR="00035DCF" w:rsidRDefault="00035DCF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534025" cy="322262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90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5DCF" w:rsidRPr="00A80C22" w:rsidRDefault="00035DCF">
            <w:pPr>
              <w:rPr>
                <w:b/>
                <w:sz w:val="28"/>
                <w:szCs w:val="28"/>
              </w:rPr>
            </w:pPr>
          </w:p>
        </w:tc>
      </w:tr>
    </w:tbl>
    <w:p w:rsidR="00EC11D3" w:rsidRDefault="00EC11D3"/>
    <w:p w:rsidR="001F4F0A" w:rsidRDefault="001F4F0A"/>
    <w:p w:rsidR="00035DCF" w:rsidRDefault="00035DCF"/>
    <w:p w:rsidR="00035DCF" w:rsidRDefault="00035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1F4F0A" w:rsidTr="00035DCF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6E25F0" w:rsidRPr="006E25F0" w:rsidRDefault="006E25F0" w:rsidP="006E25F0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6E25F0">
              <w:rPr>
                <w:rFonts w:ascii="Arial" w:hAnsi="Arial" w:cs="Arial"/>
                <w:b/>
                <w:color w:val="0070C0"/>
                <w:sz w:val="28"/>
                <w:szCs w:val="28"/>
              </w:rPr>
              <w:lastRenderedPageBreak/>
              <w:t xml:space="preserve">3. Create a Console Application and consume the </w:t>
            </w:r>
            <w:proofErr w:type="spellStart"/>
            <w:r w:rsidRPr="006E25F0">
              <w:rPr>
                <w:rFonts w:ascii="Arial" w:hAnsi="Arial" w:cs="Arial"/>
                <w:b/>
                <w:color w:val="0070C0"/>
                <w:sz w:val="28"/>
                <w:szCs w:val="28"/>
              </w:rPr>
              <w:t>webservice</w:t>
            </w:r>
            <w:proofErr w:type="spellEnd"/>
          </w:p>
          <w:p w:rsidR="001F4F0A" w:rsidRDefault="001F4F0A" w:rsidP="008212BB"/>
        </w:tc>
      </w:tr>
      <w:tr w:rsidR="001F4F0A" w:rsidRPr="00EC11D3" w:rsidTr="00035DCF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:rsidR="001F4F0A" w:rsidRPr="00EC11D3" w:rsidRDefault="001F4F0A" w:rsidP="008212BB">
            <w:pPr>
              <w:rPr>
                <w:b/>
                <w:sz w:val="28"/>
                <w:szCs w:val="28"/>
              </w:rPr>
            </w:pPr>
            <w:r w:rsidRPr="00EC11D3">
              <w:rPr>
                <w:b/>
                <w:sz w:val="28"/>
                <w:szCs w:val="28"/>
              </w:rPr>
              <w:t>CODE</w:t>
            </w:r>
          </w:p>
        </w:tc>
      </w:tr>
      <w:tr w:rsidR="00035DCF" w:rsidTr="00035DCF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06DF"/>
          </w:tcPr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MyClient_App1.ServiceReference1;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MyClient_App1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WebService1SoapClient();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(5,8));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(6,9));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(25,5));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35DCF" w:rsidRPr="00035DCF" w:rsidRDefault="00035DCF" w:rsidP="00035D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35DCF" w:rsidRPr="00A80C22" w:rsidTr="00035DCF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035DCF" w:rsidRPr="00A80C22" w:rsidRDefault="00035DCF" w:rsidP="00035DCF">
            <w:pPr>
              <w:rPr>
                <w:b/>
                <w:sz w:val="28"/>
                <w:szCs w:val="28"/>
              </w:rPr>
            </w:pPr>
            <w:r w:rsidRPr="00A80C22">
              <w:rPr>
                <w:b/>
                <w:sz w:val="28"/>
                <w:szCs w:val="28"/>
              </w:rPr>
              <w:t>OUTPUT</w:t>
            </w:r>
          </w:p>
        </w:tc>
      </w:tr>
      <w:tr w:rsidR="00035DCF" w:rsidRPr="00A80C22" w:rsidTr="00035DCF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35DCF" w:rsidRDefault="00035DCF" w:rsidP="00035DCF">
            <w:pPr>
              <w:rPr>
                <w:b/>
                <w:sz w:val="28"/>
                <w:szCs w:val="28"/>
              </w:rPr>
            </w:pPr>
          </w:p>
          <w:p w:rsidR="00035DCF" w:rsidRDefault="00035DCF" w:rsidP="00035DCF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E46C495" wp14:editId="2BF07E68">
                  <wp:extent cx="239077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5DCF" w:rsidRPr="00A80C22" w:rsidRDefault="00035DCF" w:rsidP="00035DCF">
            <w:pPr>
              <w:rPr>
                <w:b/>
                <w:sz w:val="28"/>
                <w:szCs w:val="28"/>
              </w:rPr>
            </w:pPr>
          </w:p>
        </w:tc>
      </w:tr>
    </w:tbl>
    <w:p w:rsidR="001F4F0A" w:rsidRDefault="001F4F0A"/>
    <w:p w:rsidR="008F3A15" w:rsidRDefault="008F3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8F3A15" w:rsidTr="00862D81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8F3A15" w:rsidRPr="008F3A15" w:rsidRDefault="008F3A15" w:rsidP="008F3A1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8F3A15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4. Create a Windows Forms application and consume the </w:t>
            </w:r>
            <w:proofErr w:type="spellStart"/>
            <w:r w:rsidRPr="008F3A15">
              <w:rPr>
                <w:rFonts w:ascii="Arial" w:hAnsi="Arial" w:cs="Arial"/>
                <w:b/>
                <w:color w:val="0070C0"/>
                <w:sz w:val="28"/>
                <w:szCs w:val="28"/>
              </w:rPr>
              <w:t>webservice</w:t>
            </w:r>
            <w:proofErr w:type="spellEnd"/>
          </w:p>
          <w:p w:rsidR="008F3A15" w:rsidRPr="008F3A15" w:rsidRDefault="008F3A15" w:rsidP="008F3A1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8F3A15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    [ for finding factorial of the number ]</w:t>
            </w:r>
          </w:p>
          <w:p w:rsidR="008F3A15" w:rsidRDefault="008F3A15" w:rsidP="008212BB"/>
        </w:tc>
      </w:tr>
      <w:tr w:rsidR="008F3A15" w:rsidRPr="00EC11D3" w:rsidTr="00862D81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:rsidR="008F3A15" w:rsidRPr="00EC11D3" w:rsidRDefault="008F3A15" w:rsidP="008212BB">
            <w:pPr>
              <w:rPr>
                <w:b/>
                <w:sz w:val="28"/>
                <w:szCs w:val="28"/>
              </w:rPr>
            </w:pPr>
            <w:r w:rsidRPr="00EC11D3">
              <w:rPr>
                <w:b/>
                <w:sz w:val="28"/>
                <w:szCs w:val="28"/>
              </w:rPr>
              <w:t>CODE</w:t>
            </w:r>
          </w:p>
        </w:tc>
      </w:tr>
      <w:tr w:rsidR="00862D81" w:rsidRPr="00EC11D3" w:rsidTr="00862D81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06DF"/>
          </w:tcPr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WindowsFormsApp3.ServiceReference1;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WindowsFormsApp3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WebService1SoapClient();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62D81" w:rsidRDefault="00862D81" w:rsidP="00862D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62D81" w:rsidRPr="00EC11D3" w:rsidRDefault="00862D81" w:rsidP="008212BB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F3A15" w:rsidRPr="00A80C22" w:rsidTr="00862D81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8F3A15" w:rsidRPr="00A80C22" w:rsidRDefault="008F3A15" w:rsidP="008212BB">
            <w:pPr>
              <w:rPr>
                <w:b/>
                <w:sz w:val="28"/>
                <w:szCs w:val="28"/>
              </w:rPr>
            </w:pPr>
            <w:r w:rsidRPr="00A80C22"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8F3A15" w:rsidRPr="00A80C22" w:rsidTr="00862D81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E567E" w:rsidRDefault="006E567E" w:rsidP="008212BB">
            <w:pPr>
              <w:rPr>
                <w:noProof/>
                <w:lang w:eastAsia="en-IN"/>
              </w:rPr>
            </w:pPr>
          </w:p>
          <w:p w:rsidR="006B4398" w:rsidRDefault="00862D81" w:rsidP="008212BB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5E389D0" wp14:editId="51007880">
                  <wp:extent cx="2495550" cy="2019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398" w:rsidRPr="00A80C22" w:rsidRDefault="006B4398" w:rsidP="008212BB">
            <w:pPr>
              <w:rPr>
                <w:b/>
                <w:sz w:val="28"/>
                <w:szCs w:val="28"/>
              </w:rPr>
            </w:pPr>
          </w:p>
        </w:tc>
      </w:tr>
    </w:tbl>
    <w:p w:rsidR="008F3A15" w:rsidRDefault="008F3A15"/>
    <w:p w:rsidR="006E567E" w:rsidRDefault="006E567E"/>
    <w:p w:rsidR="006E567E" w:rsidRDefault="006E567E"/>
    <w:p w:rsidR="006E567E" w:rsidRDefault="006E567E"/>
    <w:p w:rsidR="006E567E" w:rsidRDefault="006E567E"/>
    <w:p w:rsidR="006E567E" w:rsidRDefault="006E567E"/>
    <w:p w:rsidR="006E567E" w:rsidRDefault="006E567E"/>
    <w:p w:rsidR="006E567E" w:rsidRDefault="006E567E"/>
    <w:p w:rsidR="006E567E" w:rsidRDefault="006E567E"/>
    <w:p w:rsidR="006E567E" w:rsidRDefault="006E567E"/>
    <w:p w:rsidR="006E567E" w:rsidRDefault="006E567E"/>
    <w:p w:rsidR="006E567E" w:rsidRDefault="006E5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6E567E" w:rsidTr="006E567E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:rsidR="006E567E" w:rsidRPr="006E567E" w:rsidRDefault="006E567E" w:rsidP="006E567E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6E567E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5. Put the screen shots of </w:t>
            </w:r>
            <w:proofErr w:type="spellStart"/>
            <w:r w:rsidRPr="006E567E">
              <w:rPr>
                <w:rFonts w:ascii="Arial" w:hAnsi="Arial" w:cs="Arial"/>
                <w:b/>
                <w:color w:val="0070C0"/>
                <w:sz w:val="28"/>
                <w:szCs w:val="28"/>
              </w:rPr>
              <w:t>webservice</w:t>
            </w:r>
            <w:proofErr w:type="spellEnd"/>
            <w:r w:rsidRPr="006E567E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running</w:t>
            </w:r>
          </w:p>
          <w:p w:rsidR="006E567E" w:rsidRDefault="006E567E"/>
        </w:tc>
      </w:tr>
      <w:tr w:rsidR="006E567E" w:rsidTr="006E567E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67E" w:rsidRDefault="006E567E"/>
          <w:p w:rsidR="006E567E" w:rsidRDefault="006E567E"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7D219798" wp14:editId="0CC1AEF0">
                  <wp:extent cx="5534025" cy="322262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90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67E" w:rsidRDefault="006E567E"/>
        </w:tc>
      </w:tr>
    </w:tbl>
    <w:p w:rsidR="008F3A15" w:rsidRDefault="008F3A15"/>
    <w:sectPr w:rsidR="008F3A15" w:rsidSect="008F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D3"/>
    <w:rsid w:val="00035DCF"/>
    <w:rsid w:val="000D22D3"/>
    <w:rsid w:val="001F4F0A"/>
    <w:rsid w:val="00444DBA"/>
    <w:rsid w:val="006B4398"/>
    <w:rsid w:val="006E25F0"/>
    <w:rsid w:val="006E567E"/>
    <w:rsid w:val="007554EE"/>
    <w:rsid w:val="00862D81"/>
    <w:rsid w:val="008F3A15"/>
    <w:rsid w:val="00A80C22"/>
    <w:rsid w:val="00EC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400D"/>
  <w15:chartTrackingRefBased/>
  <w15:docId w15:val="{2B2AC90D-231C-4921-9704-DD7CE2C3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1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4772-5D0B-4F16-A51B-E0272768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2022-02-21T04:48:00Z</dcterms:created>
  <dcterms:modified xsi:type="dcterms:W3CDTF">2022-02-21T07:33:00Z</dcterms:modified>
</cp:coreProperties>
</file>