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7.png"/>
            <a:graphic>
              <a:graphicData uri="http://schemas.openxmlformats.org/drawingml/2006/picture">
                <pic:pic>
                  <pic:nvPicPr>
                    <pic:cNvPr descr="horizontal line" id="0" name="image7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2"/>
          <w:szCs w:val="52"/>
        </w:rPr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Backpropagation </w:t>
      </w:r>
      <w:r w:rsidDel="00000000" w:rsidR="00000000" w:rsidRPr="00000000">
        <w:rPr>
          <w:sz w:val="52"/>
          <w:szCs w:val="52"/>
          <w:rtl w:val="0"/>
        </w:rPr>
        <w:t xml:space="preserve">(class 10)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20.01.2025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Backpropagation is an algorithm for supervised learning of ANN . given an ANN and an error function , the method calculates the gradient of the error function with respect to its weights.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Backpropagation in regression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Backpropagation in regression using keras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Backpropagation in classification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Backpropagation in classification using keras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180975</wp:posOffset>
            </wp:positionV>
            <wp:extent cx="5363766" cy="4291013"/>
            <wp:effectExtent b="38100" l="38100" r="38100" t="3810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766" cy="42910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 = (yi - yi_hat)^2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  </w:t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11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</w:t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11</m:t>
            </m:r>
          </m:sub>
          <m:sup>
            <m:r>
              <w:rPr/>
              <m:t xml:space="preserve">2</m:t>
            </m:r>
          </m:sup>
        </m:sSubSup>
      </m:oMath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12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           </w:t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21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</w:t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21</m:t>
            </m:r>
          </m:sub>
          <m:sup>
            <m:r>
              <w:rPr/>
              <m:t xml:space="preserve">2</m:t>
            </m:r>
          </m:sup>
        </m:sSubSup>
      </m:oMath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 </w:t>
      </w: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22</m:t>
            </m:r>
          </m:sub>
          <m:sup>
            <m:r>
              <w:rPr/>
              <m:t xml:space="preserve">1</m:t>
            </m:r>
          </m:sup>
        </m:sSubSup>
      </m:oMath>
      <w:r w:rsidDel="00000000" w:rsidR="00000000" w:rsidRPr="00000000">
        <w:rPr>
          <w:rtl w:val="0"/>
        </w:rPr>
        <w:t xml:space="preserve">                           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-28574</wp:posOffset>
                </wp:positionH>
                <wp:positionV relativeFrom="paragraph">
                  <wp:posOffset>438150</wp:posOffset>
                </wp:positionV>
                <wp:extent cx="5243513" cy="3159552"/>
                <wp:effectExtent b="25400" l="25400" r="25400" t="2540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54225" y="334350"/>
                          <a:ext cx="5243513" cy="3159552"/>
                          <a:chOff x="554225" y="334350"/>
                          <a:chExt cx="6303775" cy="3788575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2903575" y="3734425"/>
                            <a:ext cx="766800" cy="3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599350" y="687175"/>
                            <a:ext cx="690300" cy="7056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99350" y="1995075"/>
                            <a:ext cx="690300" cy="7056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734275" y="1392775"/>
                            <a:ext cx="690300" cy="7056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400000" y="932575"/>
                            <a:ext cx="217800" cy="21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400000" y="2240475"/>
                            <a:ext cx="217800" cy="214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17800" y="1039975"/>
                            <a:ext cx="981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17800" y="2347875"/>
                            <a:ext cx="981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9650" y="1039975"/>
                            <a:ext cx="545700" cy="45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89650" y="1995075"/>
                            <a:ext cx="545700" cy="35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424575" y="1740475"/>
                            <a:ext cx="792600" cy="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554225" y="850775"/>
                            <a:ext cx="644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554225" y="2171475"/>
                            <a:ext cx="644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5904" y="1115918"/>
                            <a:ext cx="1114500" cy="98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85904" y="1289432"/>
                            <a:ext cx="1114500" cy="98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1786525" y="611225"/>
                            <a:ext cx="644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904025" y="482650"/>
                            <a:ext cx="545700" cy="4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832425" y="441750"/>
                            <a:ext cx="5028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647950" y="334375"/>
                            <a:ext cx="59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647950" y="2719400"/>
                            <a:ext cx="59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161225" y="1147375"/>
                            <a:ext cx="59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O21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1934700" y="411075"/>
                            <a:ext cx="593100" cy="50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5278475" y="1597250"/>
                            <a:ext cx="910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yi_hat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-28574</wp:posOffset>
                </wp:positionH>
                <wp:positionV relativeFrom="paragraph">
                  <wp:posOffset>438150</wp:posOffset>
                </wp:positionV>
                <wp:extent cx="5243513" cy="3159552"/>
                <wp:effectExtent b="25400" l="25400" r="25400" t="2540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3513" cy="315955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 depends on yi_hat . yi_hat depends on O11 ,O12 , W211 , W221 , b21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Similarly O11 depends on W111 , Xi1 , W121 , Xi2 , b11 and O12 depends on W112 , Xi1 , W122 , Xi2 , b12.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1953709</wp:posOffset>
            </wp:positionH>
            <wp:positionV relativeFrom="paragraph">
              <wp:posOffset>371475</wp:posOffset>
            </wp:positionV>
            <wp:extent cx="3881438" cy="1287592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287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 can also calculate it when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285193" cy="35480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193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gsr5lfgkjby" w:id="3"/>
      <w:bookmarkEnd w:id="3"/>
      <w:r w:rsidDel="00000000" w:rsidR="00000000" w:rsidRPr="00000000">
        <w:rPr>
          <w:rtl w:val="0"/>
        </w:rPr>
        <w:t xml:space="preserve">Why Backpropagation work like this ?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We need to see intuition behind this formula: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Wnew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Wold</w:t>
      </w:r>
      <w:r w:rsidDel="00000000" w:rsidR="00000000" w:rsidRPr="00000000">
        <w:rPr>
          <w:rtl w:val="0"/>
        </w:rPr>
        <w:t xml:space="preserve"> - </w:t>
      </w:r>
      <m:oMath>
        <m:r>
          <m:t>η</m:t>
        </m:r>
      </m:oMath>
      <w:r w:rsidDel="00000000" w:rsidR="00000000" w:rsidRPr="00000000">
        <w:rPr>
          <w:rtl w:val="0"/>
        </w:rPr>
        <w:t xml:space="preserve"> </w:t>
      </w:r>
      <m:oMath>
        <m:r>
          <m:t>δ</m:t>
        </m:r>
      </m:oMath>
      <w:r w:rsidDel="00000000" w:rsidR="00000000" w:rsidRPr="00000000">
        <w:rPr>
          <w:rtl w:val="0"/>
        </w:rPr>
        <w:t xml:space="preserve">L/</w:t>
      </w:r>
      <m:oMath>
        <m:r>
          <m:t>δ</m:t>
        </m:r>
      </m:oMath>
      <w:r w:rsidDel="00000000" w:rsidR="00000000" w:rsidRPr="00000000">
        <w:rPr>
          <w:rtl w:val="0"/>
        </w:rPr>
        <w:t xml:space="preserve">W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 is a function of all trainable parameters.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128242" cy="23193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242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Gradient is a partial derivative of any function that depends on 2 or more variables.</w:t>
      </w:r>
    </w:p>
    <w:p w:rsidR="00000000" w:rsidDel="00000000" w:rsidP="00000000" w:rsidRDefault="00000000" w:rsidRPr="00000000" w14:paraId="0000001D">
      <w:pPr>
        <w:ind w:left="720" w:firstLine="0"/>
        <w:rPr/>
      </w:pPr>
      <m:oMath>
        <m:r>
          <m:t>δ</m:t>
        </m:r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/</w:t>
      </w:r>
      <m:oMath>
        <m:r>
          <m:t>δ</m:t>
        </m:r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 ,  </w:t>
      </w:r>
      <m:oMath>
        <m:r>
          <m:t>δ</m:t>
        </m:r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/</w:t>
      </w:r>
      <m:oMath>
        <m:r>
          <m:t>δ</m:t>
        </m:r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While differentiation is derivative of the function that depends on only one variable.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dy/dx = +ve so , increase in x increases y 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dy/dx = -ve so, increase in x decreases y 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dy/dx = 0 at any point means value is minimum here . Same as we need to find where Loss is minimum .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Let's take L now only depends on b21 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If dL/db21 = +ve it means we need to reduce the value of b21 from its previous one and by the amount of </w:t>
      </w:r>
      <m:oMath>
        <m:r>
          <m:t>η</m:t>
        </m:r>
      </m:oMath>
      <w:r w:rsidDel="00000000" w:rsidR="00000000" w:rsidRPr="00000000">
        <w:rPr>
          <w:rtl w:val="0"/>
        </w:rPr>
        <w:t xml:space="preserve">dL/db.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If dL/db21 = -ve it means we need to increase the value of b21 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Wnew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Wold</w:t>
      </w:r>
      <w:r w:rsidDel="00000000" w:rsidR="00000000" w:rsidRPr="00000000">
        <w:rPr>
          <w:rtl w:val="0"/>
        </w:rPr>
        <w:t xml:space="preserve"> - </w:t>
      </w:r>
      <m:oMath>
        <m:r>
          <m:t>η</m:t>
        </m:r>
      </m:oMath>
      <w:r w:rsidDel="00000000" w:rsidR="00000000" w:rsidRPr="00000000">
        <w:rPr>
          <w:rtl w:val="0"/>
        </w:rPr>
        <w:t xml:space="preserve"> </w:t>
      </w:r>
      <m:oMath>
        <m:r>
          <m:t>δ</m:t>
        </m:r>
      </m:oMath>
      <w:r w:rsidDel="00000000" w:rsidR="00000000" w:rsidRPr="00000000">
        <w:rPr>
          <w:rtl w:val="0"/>
        </w:rPr>
        <w:t xml:space="preserve">L/</w:t>
      </w:r>
      <m:oMath>
        <m:r>
          <m:t>δ</m:t>
        </m:r>
      </m:oMath>
      <w:r w:rsidDel="00000000" w:rsidR="00000000" w:rsidRPr="00000000">
        <w:rPr>
          <w:rtl w:val="0"/>
        </w:rPr>
        <w:t xml:space="preserve">W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So, the minus sign here works well for both cases.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 rate is used to set the step size neither too small nor too high .</w:t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colab.research.google.com/drive/1B9Uqu6d6VBnyYdJt5EAngz_2VoVoin6C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WYcPSe2kPTTiIGbzruMtr2ajv4uSHvaI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3.png"/><Relationship Id="rId18" Type="http://schemas.openxmlformats.org/officeDocument/2006/relationships/header" Target="header2.xml"/><Relationship Id="rId7" Type="http://schemas.openxmlformats.org/officeDocument/2006/relationships/hyperlink" Target="https://colab.research.google.com/drive/1S8VD1Y2a3calU1_1eiwYckkmZwJTCNmM" TargetMode="External"/><Relationship Id="rId8" Type="http://schemas.openxmlformats.org/officeDocument/2006/relationships/hyperlink" Target="https://colab.research.google.com/drive/1hskMbyqQ6TlIXJo5SM7JB_W6_gcy1fn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