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/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2"/>
          <w:szCs w:val="52"/>
        </w:rPr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Vanishing Gradient Problem </w:t>
      </w:r>
      <w:r w:rsidDel="00000000" w:rsidR="00000000" w:rsidRPr="00000000">
        <w:rPr>
          <w:sz w:val="52"/>
          <w:szCs w:val="52"/>
          <w:rtl w:val="0"/>
        </w:rPr>
        <w:t xml:space="preserve">(class 12)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  <w:t xml:space="preserve">.01.2025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dafwih9i5bbk" w:id="3"/>
      <w:bookmarkEnd w:id="3"/>
      <w:r w:rsidDel="00000000" w:rsidR="00000000" w:rsidRPr="00000000">
        <w:rPr>
          <w:rtl w:val="0"/>
        </w:rPr>
        <w:t xml:space="preserve">VGP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such methods during each iteration updates in weights i.e. gradients are very small or ‘vanish’ thus the loss stops reducing and completely stops from further training.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0.1 x 0.1 x 0.1 x 0.1 = 0.0001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Within deep neural networks , when gradients of weights are complicated after product they become very very small.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sigmoid / tanh functions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They give probability in between 0 and 1 thus their product is very small.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5a3ofq5on8pc" w:id="4"/>
      <w:bookmarkEnd w:id="4"/>
      <w:r w:rsidDel="00000000" w:rsidR="00000000" w:rsidRPr="00000000">
        <w:rPr>
          <w:rtl w:val="0"/>
        </w:rPr>
        <w:t xml:space="preserve">How to recognize ?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loss doesn’t reduce after epochs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weights graph is a constant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firstLine="0"/>
        <w:rPr/>
      </w:pPr>
      <w:bookmarkStart w:colFirst="0" w:colLast="0" w:name="_56nl3503t5w" w:id="5"/>
      <w:bookmarkEnd w:id="5"/>
      <w:r w:rsidDel="00000000" w:rsidR="00000000" w:rsidRPr="00000000">
        <w:rPr>
          <w:rtl w:val="0"/>
        </w:rPr>
        <w:t xml:space="preserve">How to handle VGP ?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model complexity by taking a shallow architecture . but it fails to predict complex patterns / problems 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RELU activation function 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Max (0,z) pros is a product if z will give a large no. cons is 0 multiplied if it fails.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weight initialization 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 normalization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Residual Network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Similarly there occurs an Exploding Gradient Problem in KNN , meaning loss explodes .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6"/>
    <w:bookmarkEnd w:id="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