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Loss Functions 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20.01.2025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z4j1pz4405" w:id="3"/>
      <w:bookmarkEnd w:id="3"/>
      <w:r w:rsidDel="00000000" w:rsidR="00000000" w:rsidRPr="00000000">
        <w:rPr>
          <w:rtl w:val="0"/>
        </w:rPr>
        <w:t xml:space="preserve">Loss Functions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Loss Function is a method of evaluating how well your algorithm is modelling your dataset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a measure which you can improve by updating your weights.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44800"/>
                <wp:effectExtent b="38100" l="38100" r="38100" t="381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0350"/>
                          <a:ext cx="5943600" cy="2844800"/>
                          <a:chOff x="0" y="590350"/>
                          <a:chExt cx="6848125" cy="326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4025" y="595125"/>
                            <a:ext cx="2904000" cy="5010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Loss Functions in Deep Learning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925" y="1033500"/>
                            <a:ext cx="2996100" cy="8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3225" y="1033500"/>
                            <a:ext cx="1942800" cy="126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5625" y="1033500"/>
                            <a:ext cx="920400" cy="14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025" y="1033500"/>
                            <a:ext cx="746400" cy="144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025" y="1033500"/>
                            <a:ext cx="1758900" cy="118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025" y="1033500"/>
                            <a:ext cx="2812200" cy="84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92225" y="1873500"/>
                            <a:ext cx="9204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Regression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09875" y="2302800"/>
                            <a:ext cx="10941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Classification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011425" y="2476800"/>
                            <a:ext cx="10941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Autoencoders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52275" y="2476800"/>
                            <a:ext cx="12090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726225" y="2220900"/>
                            <a:ext cx="10176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Embedding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25750" y="1883575"/>
                            <a:ext cx="10176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Object detection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-217975" y="2476800"/>
                            <a:ext cx="9204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Huber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44275" y="2977800"/>
                            <a:ext cx="9204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Hinge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11425" y="3108825"/>
                            <a:ext cx="9204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KL divergence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52275" y="3151800"/>
                            <a:ext cx="10176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Discriminator loss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Minmax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726225" y="2892100"/>
                            <a:ext cx="9204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Triplet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811575" y="2635500"/>
                            <a:ext cx="9204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Focal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44800"/>
                <wp:effectExtent b="38100" l="38100" r="38100" t="381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4480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Loss function vs Cost function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Loss function is for simple row by row in a dataset while Cost function is for overall dataset.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5piy9qq7slj" w:id="4"/>
      <w:bookmarkEnd w:id="4"/>
      <w:r w:rsidDel="00000000" w:rsidR="00000000" w:rsidRPr="00000000">
        <w:rPr>
          <w:rtl w:val="0"/>
        </w:rPr>
        <w:t xml:space="preserve">Mean Squared Error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Also called as squared or L2 loss.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Mse = (yi - yi_hat)^2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Cost Function : 1/n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(yi - yi_hat)^2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interpret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unit (squared)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Differentiable (GD)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robust to outliers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local minima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q4vce776e2x" w:id="5"/>
      <w:bookmarkEnd w:id="5"/>
      <w:r w:rsidDel="00000000" w:rsidR="00000000" w:rsidRPr="00000000">
        <w:rPr>
          <w:rtl w:val="0"/>
        </w:rPr>
        <w:t xml:space="preserve">Mean Absolute error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Also called L1 loss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mae  = |yi - yi_hat|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Cost Function : 1/n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|yi - yi_hat|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Intuitive and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differentiable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same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Robust to outliers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2lwo2khhbdn" w:id="6"/>
      <w:bookmarkEnd w:id="6"/>
      <w:r w:rsidDel="00000000" w:rsidR="00000000" w:rsidRPr="00000000">
        <w:rPr>
          <w:rtl w:val="0"/>
        </w:rPr>
        <w:t xml:space="preserve">Huber loss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9538" cy="13454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34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Huber loss acts as mae if data have outliers otherwise mse . It works well when data has many outliers.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7r4osazs55t" w:id="7"/>
      <w:bookmarkEnd w:id="7"/>
      <w:r w:rsidDel="00000000" w:rsidR="00000000" w:rsidRPr="00000000">
        <w:rPr>
          <w:rtl w:val="0"/>
        </w:rPr>
        <w:t xml:space="preserve">Binary Cross Entropy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Used for classification when there are 2 classes . Also called log loss 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Bce = -y log(y_hat) - (1-y) log (1-y_hat)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Cost func = -1/n [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yi log (yi_hat) + (1-yi) log (1-yi_hat) ]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35" w:tblpY="0"/>
        <w:tblW w:w="4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50"/>
        <w:gridCol w:w="1350"/>
        <w:gridCol w:w="1350"/>
        <w:tblGridChange w:id="0">
          <w:tblGrid>
            <w:gridCol w:w="1185"/>
            <w:gridCol w:w="1050"/>
            <w:gridCol w:w="135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placement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yi_hat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</w:tbl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Last node Activation function is sigmoid.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local minima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Intuitive</w:t>
            </w:r>
          </w:p>
        </w:tc>
      </w:tr>
    </w:tbl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comuzsb4y7q" w:id="8"/>
      <w:bookmarkEnd w:id="8"/>
      <w:r w:rsidDel="00000000" w:rsidR="00000000" w:rsidRPr="00000000">
        <w:rPr>
          <w:rtl w:val="0"/>
        </w:rPr>
        <w:t xml:space="preserve">Categorical Cross Entropy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Used in softmax regression. Multi class classification.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L =  -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</m:oMath>
      <w:r w:rsidDel="00000000" w:rsidR="00000000" w:rsidRPr="00000000">
        <w:rPr>
          <w:rtl w:val="0"/>
        </w:rPr>
        <w:t xml:space="preserve">yi log (yi_hat)                where k is no. of classes.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Last node activation function softmax.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yi_hat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0.2 , 0.3 , 0.5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0.1, 0.5, 0.4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0.2 , 0.3 , 0.5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dwfe0arm3x2" w:id="9"/>
      <w:bookmarkEnd w:id="9"/>
      <w:r w:rsidDel="00000000" w:rsidR="00000000" w:rsidRPr="00000000">
        <w:rPr>
          <w:rtl w:val="0"/>
        </w:rPr>
        <w:t xml:space="preserve">Sparse Categorical Cross Entropy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Same as </w:t>
      </w:r>
      <w:r w:rsidDel="00000000" w:rsidR="00000000" w:rsidRPr="00000000">
        <w:rPr>
          <w:rtl w:val="0"/>
        </w:rPr>
        <w:t xml:space="preserve">cce</w:t>
      </w:r>
      <w:r w:rsidDel="00000000" w:rsidR="00000000" w:rsidRPr="00000000">
        <w:rPr>
          <w:rtl w:val="0"/>
        </w:rPr>
        <w:t xml:space="preserve"> but here One hot encoding is in integers . In that case y will be taken as 1.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Sce = - yi log (yi_hat) </w:t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