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4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RAG 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30.06.2025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su0wrpb2bpkk" w:id="3"/>
      <w:bookmarkEnd w:id="3"/>
      <w:r w:rsidDel="00000000" w:rsidR="00000000" w:rsidRPr="00000000">
        <w:rPr>
          <w:rtl w:val="0"/>
        </w:rPr>
        <w:t xml:space="preserve">RAG (Retrieval - Augmented Generation)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 is an AI technique that enhances language models by retrieving relevant information from external sources and using it to generate more accurate and informed responses.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xjl9gkkvbma" w:id="4"/>
      <w:bookmarkEnd w:id="4"/>
      <w:r w:rsidDel="00000000" w:rsidR="00000000" w:rsidRPr="00000000">
        <w:rPr>
          <w:rtl w:val="0"/>
        </w:rPr>
        <w:t xml:space="preserve">Why we need RAG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have concluded that LLM lacks in 3 conditions when we query about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142875</wp:posOffset>
            </wp:positionV>
            <wp:extent cx="4014788" cy="1324380"/>
            <wp:effectExtent b="12700" l="12700" r="12700" t="1270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3243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data , recent data and Factual tricky questions.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find a solution to it as Fine tuning but the problem is how long we did fine tuning when new data is going on generating very fastly 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Fine tuning can be like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Labelled fine tuning {prompt : desired output} , feeding 1000s rows like this to make the model understand.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95913" cy="1556513"/>
            <wp:effectExtent b="12700" l="12700" r="12700" t="1270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15565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Then comes the point of In-Context Learning : a core capability of LLMs like GPT- 3 / 4 , Claude and Llama where the model learns to solve a task purely by seeing examples in the prompt - without updating its weights.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3243263" cy="1917843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917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because of the Emergent Property : a behavior or ability that suddenly appears in a system when it reaches a certain scale or complexity. That’s why it is found in GPT3 / 4 instead of GPT1 / 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hcucpg9srpc" w:id="5"/>
      <w:bookmarkEnd w:id="5"/>
      <w:r w:rsidDel="00000000" w:rsidR="00000000" w:rsidRPr="00000000">
        <w:rPr>
          <w:rtl w:val="0"/>
        </w:rPr>
        <w:t xml:space="preserve">What is RAG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Finally leads to RAG that serves the concept that Instead of just example tasks , facts inject that into the prompt to augment the model’s knowledge. RAG is a way to make a LLM smarter by giving it extra information at the time you ask your question.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771525</wp:posOffset>
            </wp:positionV>
            <wp:extent cx="5943600" cy="153670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1733550</wp:posOffset>
            </wp:positionV>
            <wp:extent cx="5672138" cy="1990702"/>
            <wp:effectExtent b="12700" l="12700" r="12700" t="1270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99070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before="0" w:lineRule="auto"/>
        <w:rPr/>
      </w:pPr>
      <w:bookmarkStart w:colFirst="0" w:colLast="0" w:name="_wbrqqii182cf" w:id="6"/>
      <w:bookmarkEnd w:id="6"/>
      <w:r w:rsidDel="00000000" w:rsidR="00000000" w:rsidRPr="00000000">
        <w:rPr>
          <w:rtl w:val="0"/>
        </w:rPr>
        <w:t xml:space="preserve">How RAG works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RAG is composed of two concepts: “Information Retrieval” and “Text Generation”.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14938" cy="2646777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325" y="697325"/>
                          <a:ext cx="5214938" cy="2646777"/>
                          <a:chOff x="319325" y="697325"/>
                          <a:chExt cx="6538675" cy="33078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05350" y="728075"/>
                            <a:ext cx="930600" cy="961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Query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24100" y="2384600"/>
                            <a:ext cx="1493100" cy="13497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51700" y="1852900"/>
                            <a:ext cx="1237200" cy="419400"/>
                          </a:xfrm>
                          <a:prstGeom prst="rect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prompt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050425" y="1852900"/>
                            <a:ext cx="1237200" cy="419400"/>
                          </a:xfrm>
                          <a:prstGeom prst="rect">
                            <a:avLst/>
                          </a:prstGeom>
                          <a:solidFill>
                            <a:srgbClr val="FFD96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LLM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211700" y="3202675"/>
                            <a:ext cx="1116000" cy="79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Extra Knowledge Base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35950" y="1208675"/>
                            <a:ext cx="715800" cy="85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82600" y="2062600"/>
                            <a:ext cx="869100" cy="72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89200" y="3223225"/>
                            <a:ext cx="1522500" cy="37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88900" y="2062600"/>
                            <a:ext cx="561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87625" y="2062600"/>
                            <a:ext cx="686100" cy="1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973725" y="1896400"/>
                            <a:ext cx="12885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Response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930800" y="3632150"/>
                            <a:ext cx="12372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Indexing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 rot="729400">
                            <a:off x="1837063" y="3039058"/>
                            <a:ext cx="1492979" cy="347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  Retrieval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77875" y="1461725"/>
                            <a:ext cx="18099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3.  Augmentation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705800" y="1461725"/>
                            <a:ext cx="1687200" cy="3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4.  Generation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4444800" y="2527550"/>
                            <a:ext cx="429600" cy="1779600"/>
                          </a:xfrm>
                          <a:prstGeom prst="curvedConnector3">
                            <a:avLst>
                              <a:gd fmla="val 1554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110650" y="697350"/>
                            <a:ext cx="1431600" cy="5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14938" cy="2646777"/>
                <wp:effectExtent b="25400" l="25400" r="25400" t="2540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4938" cy="2646777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RAG consist of 4 Steps 👍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Indexing : preparing your knowledge base so that it can be efficiently searched at query time.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581025</wp:posOffset>
            </wp:positionV>
            <wp:extent cx="2500313" cy="3191575"/>
            <wp:effectExtent b="12700" l="12700" r="12700" t="1270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191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loader : load your source knowledge in memory.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Chunking : break large documents into small , semantically meaningful chunks.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Embedding generation :  convert each chunk into a dense vector (embedding)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 in a Vector Store :   store these vectors along with original chunk text + metadata in a vector database.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 : Real time process of finding the most relevant pieces of information from a pre-built index.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3781425</wp:posOffset>
            </wp:positionH>
            <wp:positionV relativeFrom="paragraph">
              <wp:posOffset>466725</wp:posOffset>
            </wp:positionV>
            <wp:extent cx="2205815" cy="1214438"/>
            <wp:effectExtent b="12700" l="12700" r="12700" t="1270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815" cy="12144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Query converted to embedding vector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 searching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Ranking of responses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 Top-k results i.e. context formed.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Augmentation :  the step where the retrieved documents (chunks of relevant context) are combined with the user’s query to form a new enriched prompt for LLM.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114300</wp:posOffset>
            </wp:positionV>
            <wp:extent cx="3043238" cy="1093117"/>
            <wp:effectExtent b="12700" l="12700" r="12700" t="12700"/>
            <wp:wrapSquare wrapText="bothSides" distB="114300" distT="11430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09311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Generation : the final step where a LLM uses the user’s query and retrieves an augmented context to generate a response.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190500</wp:posOffset>
            </wp:positionV>
            <wp:extent cx="5056094" cy="2462213"/>
            <wp:effectExtent b="25400" l="25400" r="25400" t="2540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094" cy="24622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It solves all the 3 problems . Private data and recent data can be loaded from different sources and added up to the vector store so that it can generate responses on them .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Avoid Hallucination as we already mention about this in prompt.  </w:t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7"/>
    <w:bookmarkEnd w:id="7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