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35EEF" w14:textId="77777777" w:rsidR="00577F67" w:rsidRPr="00577F67" w:rsidRDefault="00577F67" w:rsidP="00577F67">
      <w:pPr>
        <w:rPr>
          <w:b/>
          <w:bCs/>
        </w:rPr>
      </w:pPr>
      <w:r w:rsidRPr="00577F67">
        <w:rPr>
          <w:b/>
          <w:bCs/>
        </w:rPr>
        <w:t>The NLP Core (Behind the Scenes)</w:t>
      </w:r>
    </w:p>
    <w:p w14:paraId="3A5DC0B4" w14:textId="77777777" w:rsidR="00577F67" w:rsidRPr="00577F67" w:rsidRDefault="00577F67" w:rsidP="00577F67">
      <w:pPr>
        <w:numPr>
          <w:ilvl w:val="0"/>
          <w:numId w:val="1"/>
        </w:numPr>
      </w:pPr>
      <w:r w:rsidRPr="00577F67">
        <w:rPr>
          <w:b/>
          <w:bCs/>
        </w:rPr>
        <w:t>Text Input Processing:</w:t>
      </w:r>
      <w:r w:rsidRPr="00577F67">
        <w:br/>
        <w:t xml:space="preserve">The input from the user — a sentence, tweet, or phrase — is a piece of </w:t>
      </w:r>
      <w:r w:rsidRPr="00577F67">
        <w:rPr>
          <w:i/>
          <w:iCs/>
        </w:rPr>
        <w:t>natural language</w:t>
      </w:r>
      <w:r w:rsidRPr="00577F67">
        <w:t>. NLP models convert this text into something a machine can understand (numerical embeddings). This is handled internally by the Hugging Face model.</w:t>
      </w:r>
    </w:p>
    <w:p w14:paraId="39B696FA" w14:textId="77777777" w:rsidR="00577F67" w:rsidRPr="00577F67" w:rsidRDefault="00577F67" w:rsidP="00577F67">
      <w:pPr>
        <w:numPr>
          <w:ilvl w:val="0"/>
          <w:numId w:val="1"/>
        </w:numPr>
      </w:pPr>
      <w:r w:rsidRPr="00577F67">
        <w:rPr>
          <w:b/>
          <w:bCs/>
        </w:rPr>
        <w:t>Tokenization (Hidden, but Vital):</w:t>
      </w:r>
      <w:r w:rsidRPr="00577F67">
        <w:br/>
        <w:t xml:space="preserve">The transformers library automatically </w:t>
      </w:r>
      <w:r w:rsidRPr="00577F67">
        <w:rPr>
          <w:b/>
          <w:bCs/>
        </w:rPr>
        <w:t>tokenizes</w:t>
      </w:r>
      <w:r w:rsidRPr="00577F67">
        <w:t xml:space="preserve"> the text — that means breaking down the sentence into smaller units (tokens) and mapping them to vocabulary indices.</w:t>
      </w:r>
      <w:r w:rsidRPr="00577F67">
        <w:br/>
        <w:t>Example: "I love Python" → [101, 1045, 2293, 18750, 102]</w:t>
      </w:r>
    </w:p>
    <w:p w14:paraId="2CCAC9A4" w14:textId="77777777" w:rsidR="00577F67" w:rsidRPr="00577F67" w:rsidRDefault="00577F67" w:rsidP="00577F67">
      <w:pPr>
        <w:numPr>
          <w:ilvl w:val="0"/>
          <w:numId w:val="1"/>
        </w:numPr>
      </w:pPr>
      <w:r w:rsidRPr="00577F67">
        <w:rPr>
          <w:b/>
          <w:bCs/>
        </w:rPr>
        <w:t>Model Inference (</w:t>
      </w:r>
      <w:proofErr w:type="spellStart"/>
      <w:r w:rsidRPr="00577F67">
        <w:rPr>
          <w:b/>
          <w:bCs/>
        </w:rPr>
        <w:t>BERTweet</w:t>
      </w:r>
      <w:proofErr w:type="spellEnd"/>
      <w:r w:rsidRPr="00577F67">
        <w:rPr>
          <w:b/>
          <w:bCs/>
        </w:rPr>
        <w:t>):</w:t>
      </w:r>
      <w:r w:rsidRPr="00577F67">
        <w:br/>
        <w:t xml:space="preserve">The model you used, </w:t>
      </w:r>
      <w:proofErr w:type="spellStart"/>
      <w:r w:rsidRPr="00577F67">
        <w:t>finiteautomata</w:t>
      </w:r>
      <w:proofErr w:type="spellEnd"/>
      <w:r w:rsidRPr="00577F67">
        <w:t>/</w:t>
      </w:r>
      <w:proofErr w:type="spellStart"/>
      <w:r w:rsidRPr="00577F67">
        <w:t>bertweet</w:t>
      </w:r>
      <w:proofErr w:type="spellEnd"/>
      <w:r w:rsidRPr="00577F67">
        <w:t xml:space="preserve">-base-sentiment-analysis, is based on </w:t>
      </w:r>
      <w:proofErr w:type="spellStart"/>
      <w:r w:rsidRPr="00577F67">
        <w:rPr>
          <w:b/>
          <w:bCs/>
        </w:rPr>
        <w:t>BERTweet</w:t>
      </w:r>
      <w:proofErr w:type="spellEnd"/>
      <w:r w:rsidRPr="00577F67">
        <w:t>, a transformer model pre-trained on 850M English tweets.</w:t>
      </w:r>
      <w:r w:rsidRPr="00577F67">
        <w:br/>
        <w:t xml:space="preserve">It uses deep learning (attention mechanism) to understand the </w:t>
      </w:r>
      <w:r w:rsidRPr="00577F67">
        <w:rPr>
          <w:i/>
          <w:iCs/>
        </w:rPr>
        <w:t>context</w:t>
      </w:r>
      <w:r w:rsidRPr="00577F67">
        <w:t xml:space="preserve"> of words, then predicts the </w:t>
      </w:r>
      <w:r w:rsidRPr="00577F67">
        <w:rPr>
          <w:b/>
          <w:bCs/>
        </w:rPr>
        <w:t>sentiment</w:t>
      </w:r>
      <w:r w:rsidRPr="00577F67">
        <w:t>:</w:t>
      </w:r>
    </w:p>
    <w:p w14:paraId="7AA663BA" w14:textId="77777777" w:rsidR="00577F67" w:rsidRPr="00577F67" w:rsidRDefault="00577F67" w:rsidP="00577F67">
      <w:pPr>
        <w:numPr>
          <w:ilvl w:val="1"/>
          <w:numId w:val="1"/>
        </w:numPr>
      </w:pPr>
      <w:r w:rsidRPr="00577F67">
        <w:t>POS → Positive</w:t>
      </w:r>
    </w:p>
    <w:p w14:paraId="5C4CDDE4" w14:textId="77777777" w:rsidR="00577F67" w:rsidRPr="00577F67" w:rsidRDefault="00577F67" w:rsidP="00577F67">
      <w:pPr>
        <w:numPr>
          <w:ilvl w:val="1"/>
          <w:numId w:val="1"/>
        </w:numPr>
      </w:pPr>
      <w:r w:rsidRPr="00577F67">
        <w:t>NEG → Negative</w:t>
      </w:r>
    </w:p>
    <w:p w14:paraId="0BE94F78" w14:textId="77777777" w:rsidR="00577F67" w:rsidRPr="00577F67" w:rsidRDefault="00577F67" w:rsidP="00577F67">
      <w:pPr>
        <w:numPr>
          <w:ilvl w:val="1"/>
          <w:numId w:val="1"/>
        </w:numPr>
      </w:pPr>
      <w:r w:rsidRPr="00577F67">
        <w:t>NEU → Neutral</w:t>
      </w:r>
    </w:p>
    <w:p w14:paraId="109A67B1" w14:textId="77777777" w:rsidR="00577F67" w:rsidRPr="00577F67" w:rsidRDefault="00577F67" w:rsidP="00577F67">
      <w:pPr>
        <w:numPr>
          <w:ilvl w:val="0"/>
          <w:numId w:val="1"/>
        </w:numPr>
      </w:pPr>
      <w:r w:rsidRPr="00577F67">
        <w:rPr>
          <w:b/>
          <w:bCs/>
        </w:rPr>
        <w:t>Label Mapping and Interpretation:</w:t>
      </w:r>
      <w:r w:rsidRPr="00577F67">
        <w:br/>
        <w:t xml:space="preserve">You convert model outputs like "POS" into human-readable "positive", and also show the confidence score — this is part of </w:t>
      </w:r>
      <w:r w:rsidRPr="00577F67">
        <w:rPr>
          <w:b/>
          <w:bCs/>
        </w:rPr>
        <w:t>NLP post-processing</w:t>
      </w:r>
      <w:r w:rsidRPr="00577F67">
        <w:t>.</w:t>
      </w:r>
    </w:p>
    <w:p w14:paraId="0E88B484" w14:textId="77777777" w:rsidR="00577F67" w:rsidRPr="00577F67" w:rsidRDefault="00000000" w:rsidP="00577F67">
      <w:r>
        <w:pict w14:anchorId="17E136E3">
          <v:rect id="_x0000_i1025" style="width:0;height:1.5pt" o:hralign="center" o:hrstd="t" o:hr="t" fillcolor="#a0a0a0" stroked="f"/>
        </w:pict>
      </w:r>
    </w:p>
    <w:p w14:paraId="2D81DCCF" w14:textId="77777777" w:rsidR="00577F67" w:rsidRPr="00577F67" w:rsidRDefault="00577F67" w:rsidP="00577F67">
      <w:pPr>
        <w:rPr>
          <w:b/>
          <w:bCs/>
        </w:rPr>
      </w:pPr>
      <w:r w:rsidRPr="00577F67">
        <w:rPr>
          <w:rFonts w:ascii="Segoe UI Emoji" w:hAnsi="Segoe UI Emoji" w:cs="Segoe UI Emoji"/>
          <w:b/>
          <w:bCs/>
        </w:rPr>
        <w:t>🧩</w:t>
      </w:r>
      <w:r w:rsidRPr="00577F67">
        <w:rPr>
          <w:b/>
          <w:bCs/>
        </w:rPr>
        <w:t xml:space="preserve"> So, what’s the NLP part of your project?</w:t>
      </w:r>
    </w:p>
    <w:p w14:paraId="6A00B528" w14:textId="77777777" w:rsidR="00577F67" w:rsidRPr="00577F67" w:rsidRDefault="00577F67" w:rsidP="00577F67">
      <w:r w:rsidRPr="00577F67">
        <w:t>In short:</w:t>
      </w:r>
    </w:p>
    <w:p w14:paraId="3832B612" w14:textId="77777777" w:rsidR="00577F67" w:rsidRPr="00577F67" w:rsidRDefault="00577F67" w:rsidP="00577F67">
      <w:pPr>
        <w:numPr>
          <w:ilvl w:val="0"/>
          <w:numId w:val="2"/>
        </w:numPr>
      </w:pPr>
      <w:r w:rsidRPr="00577F67">
        <w:rPr>
          <w:b/>
          <w:bCs/>
        </w:rPr>
        <w:t>Task:</w:t>
      </w:r>
      <w:r w:rsidRPr="00577F67">
        <w:t xml:space="preserve"> Sentiment Analysis → NLP classification problem.</w:t>
      </w:r>
    </w:p>
    <w:p w14:paraId="0C7F91A8" w14:textId="77777777" w:rsidR="00577F67" w:rsidRPr="00577F67" w:rsidRDefault="00577F67" w:rsidP="00577F67">
      <w:pPr>
        <w:numPr>
          <w:ilvl w:val="0"/>
          <w:numId w:val="2"/>
        </w:numPr>
      </w:pPr>
      <w:r w:rsidRPr="00577F67">
        <w:rPr>
          <w:b/>
          <w:bCs/>
        </w:rPr>
        <w:t>Technique:</w:t>
      </w:r>
      <w:r w:rsidRPr="00577F67">
        <w:t xml:space="preserve"> Transformer-based language model (</w:t>
      </w:r>
      <w:proofErr w:type="spellStart"/>
      <w:r w:rsidRPr="00577F67">
        <w:t>BERTweet</w:t>
      </w:r>
      <w:proofErr w:type="spellEnd"/>
      <w:r w:rsidRPr="00577F67">
        <w:t>).</w:t>
      </w:r>
    </w:p>
    <w:p w14:paraId="15038797" w14:textId="77777777" w:rsidR="00577F67" w:rsidRPr="00577F67" w:rsidRDefault="00577F67" w:rsidP="00577F67">
      <w:pPr>
        <w:numPr>
          <w:ilvl w:val="0"/>
          <w:numId w:val="2"/>
        </w:numPr>
      </w:pPr>
      <w:r w:rsidRPr="00577F67">
        <w:rPr>
          <w:b/>
          <w:bCs/>
        </w:rPr>
        <w:t>Steps handled by NLP model:</w:t>
      </w:r>
    </w:p>
    <w:p w14:paraId="4375701E" w14:textId="77777777" w:rsidR="00577F67" w:rsidRPr="00577F67" w:rsidRDefault="00577F67" w:rsidP="00577F67">
      <w:pPr>
        <w:numPr>
          <w:ilvl w:val="1"/>
          <w:numId w:val="2"/>
        </w:numPr>
      </w:pPr>
      <w:r w:rsidRPr="00577F67">
        <w:t>Text tokenization</w:t>
      </w:r>
    </w:p>
    <w:p w14:paraId="0B5AF496" w14:textId="77777777" w:rsidR="00577F67" w:rsidRPr="00577F67" w:rsidRDefault="00577F67" w:rsidP="00577F67">
      <w:pPr>
        <w:numPr>
          <w:ilvl w:val="1"/>
          <w:numId w:val="2"/>
        </w:numPr>
      </w:pPr>
      <w:r w:rsidRPr="00577F67">
        <w:t>Context understanding using self-attention</w:t>
      </w:r>
    </w:p>
    <w:p w14:paraId="3B65CF1F" w14:textId="77777777" w:rsidR="00577F67" w:rsidRPr="00577F67" w:rsidRDefault="00577F67" w:rsidP="00577F67">
      <w:pPr>
        <w:numPr>
          <w:ilvl w:val="1"/>
          <w:numId w:val="2"/>
        </w:numPr>
      </w:pPr>
      <w:r w:rsidRPr="00577F67">
        <w:t>Sentiment prediction (classification into 3 classes)</w:t>
      </w:r>
    </w:p>
    <w:p w14:paraId="4BC7ADAE" w14:textId="77777777" w:rsidR="00577F67" w:rsidRDefault="00577F67" w:rsidP="00577F67">
      <w:pPr>
        <w:pBdr>
          <w:bottom w:val="double" w:sz="6" w:space="1" w:color="auto"/>
        </w:pBdr>
      </w:pPr>
      <w:r w:rsidRPr="00577F67">
        <w:t xml:space="preserve">Your Flask app and frontend just provide an interface for users to interact with this </w:t>
      </w:r>
      <w:r w:rsidRPr="00577F67">
        <w:rPr>
          <w:b/>
          <w:bCs/>
        </w:rPr>
        <w:t>NLP-powered model</w:t>
      </w:r>
      <w:r w:rsidRPr="00577F67">
        <w:t>.</w:t>
      </w:r>
    </w:p>
    <w:p w14:paraId="63E0538D" w14:textId="77777777" w:rsidR="00A45D43" w:rsidRPr="00A45D43" w:rsidRDefault="00A45D43" w:rsidP="00A45D43">
      <w:r w:rsidRPr="00A45D43">
        <w:rPr>
          <w:b/>
          <w:bCs/>
        </w:rPr>
        <w:lastRenderedPageBreak/>
        <w:t>BERT</w:t>
      </w:r>
      <w:r w:rsidRPr="00A45D43">
        <w:t xml:space="preserve"> stands for </w:t>
      </w:r>
      <w:r w:rsidRPr="00A45D43">
        <w:rPr>
          <w:b/>
          <w:bCs/>
        </w:rPr>
        <w:t>Bidirectional Encoder Representations from Transformers</w:t>
      </w:r>
      <w:r w:rsidRPr="00A45D43">
        <w:t>.</w:t>
      </w:r>
      <w:r w:rsidRPr="00A45D43">
        <w:br/>
        <w:t xml:space="preserve">It’s a </w:t>
      </w:r>
      <w:r w:rsidRPr="00A45D43">
        <w:rPr>
          <w:b/>
          <w:bCs/>
        </w:rPr>
        <w:t>pretrained language model</w:t>
      </w:r>
      <w:r w:rsidRPr="00A45D43">
        <w:t xml:space="preserve"> developed by Google that helps computers understand the meaning of words in context.</w:t>
      </w:r>
    </w:p>
    <w:p w14:paraId="2FF229A1" w14:textId="77777777" w:rsidR="00A45D43" w:rsidRPr="00A45D43" w:rsidRDefault="00A45D43" w:rsidP="00A45D43">
      <w:r w:rsidRPr="00A45D43">
        <w:t xml:space="preserve">Unlike older models that read text only left-to-right, </w:t>
      </w:r>
      <w:r w:rsidRPr="00A45D43">
        <w:rPr>
          <w:b/>
          <w:bCs/>
        </w:rPr>
        <w:t>BERT reads both ways — from left and right — at the same time</w:t>
      </w:r>
      <w:r w:rsidRPr="00A45D43">
        <w:t>, so it captures the full meaning of a sentence.</w:t>
      </w:r>
    </w:p>
    <w:p w14:paraId="7833E46B" w14:textId="77777777" w:rsidR="00A45D43" w:rsidRPr="00A45D43" w:rsidRDefault="00A45D43" w:rsidP="00A45D43">
      <w:r w:rsidRPr="00A45D43">
        <w:t>It’s trained on large text data using two tasks:</w:t>
      </w:r>
    </w:p>
    <w:p w14:paraId="79CEE264" w14:textId="77777777" w:rsidR="00A45D43" w:rsidRPr="00A45D43" w:rsidRDefault="00A45D43" w:rsidP="00A45D43">
      <w:pPr>
        <w:numPr>
          <w:ilvl w:val="0"/>
          <w:numId w:val="7"/>
        </w:numPr>
      </w:pPr>
      <w:r w:rsidRPr="00A45D43">
        <w:rPr>
          <w:b/>
          <w:bCs/>
        </w:rPr>
        <w:t xml:space="preserve">Masked Language </w:t>
      </w:r>
      <w:proofErr w:type="spellStart"/>
      <w:r w:rsidRPr="00A45D43">
        <w:rPr>
          <w:b/>
          <w:bCs/>
        </w:rPr>
        <w:t>Modeling</w:t>
      </w:r>
      <w:proofErr w:type="spellEnd"/>
      <w:r w:rsidRPr="00A45D43">
        <w:t xml:space="preserve"> – predicting missing words in a sentence.</w:t>
      </w:r>
    </w:p>
    <w:p w14:paraId="10D00A8C" w14:textId="77777777" w:rsidR="00A45D43" w:rsidRPr="00A45D43" w:rsidRDefault="00A45D43" w:rsidP="00A45D43">
      <w:pPr>
        <w:numPr>
          <w:ilvl w:val="0"/>
          <w:numId w:val="7"/>
        </w:numPr>
      </w:pPr>
      <w:r w:rsidRPr="00A45D43">
        <w:rPr>
          <w:b/>
          <w:bCs/>
        </w:rPr>
        <w:t>Next Sentence Prediction</w:t>
      </w:r>
      <w:r w:rsidRPr="00A45D43">
        <w:t xml:space="preserve"> – checking if one sentence logically follows another.</w:t>
      </w:r>
    </w:p>
    <w:p w14:paraId="183145D9" w14:textId="77777777" w:rsidR="00A45D43" w:rsidRPr="00A45D43" w:rsidRDefault="00A45D43" w:rsidP="00A45D43">
      <w:r w:rsidRPr="00A45D43">
        <w:t xml:space="preserve">After pretraining, BERT can be </w:t>
      </w:r>
      <w:r w:rsidRPr="00A45D43">
        <w:rPr>
          <w:b/>
          <w:bCs/>
        </w:rPr>
        <w:t>fine-tuned</w:t>
      </w:r>
      <w:r w:rsidRPr="00A45D43">
        <w:t xml:space="preserve"> for tasks like </w:t>
      </w:r>
      <w:r w:rsidRPr="00A45D43">
        <w:rPr>
          <w:b/>
          <w:bCs/>
        </w:rPr>
        <w:t>sentiment analysis, question answering, or text classification</w:t>
      </w:r>
      <w:r w:rsidRPr="00A45D43">
        <w:t>.</w:t>
      </w:r>
    </w:p>
    <w:p w14:paraId="172B2DFC" w14:textId="15D33D38" w:rsidR="00577F67" w:rsidRPr="00577F67" w:rsidRDefault="00577F67" w:rsidP="00577F67"/>
    <w:p w14:paraId="6E8FCDD9" w14:textId="77777777" w:rsidR="00577F67" w:rsidRPr="00577F67" w:rsidRDefault="00577F67" w:rsidP="00577F67">
      <w:pPr>
        <w:rPr>
          <w:b/>
          <w:bCs/>
        </w:rPr>
      </w:pPr>
      <w:r w:rsidRPr="00577F67">
        <w:rPr>
          <w:rFonts w:ascii="Segoe UI Emoji" w:hAnsi="Segoe UI Emoji" w:cs="Segoe UI Emoji"/>
          <w:b/>
          <w:bCs/>
        </w:rPr>
        <w:t>🧠</w:t>
      </w:r>
      <w:r w:rsidRPr="00577F67">
        <w:rPr>
          <w:b/>
          <w:bCs/>
        </w:rPr>
        <w:t xml:space="preserve"> What Is </w:t>
      </w:r>
      <w:proofErr w:type="spellStart"/>
      <w:r w:rsidRPr="00577F67">
        <w:rPr>
          <w:b/>
          <w:bCs/>
        </w:rPr>
        <w:t>BERTweet</w:t>
      </w:r>
      <w:proofErr w:type="spellEnd"/>
      <w:r w:rsidRPr="00577F67">
        <w:rPr>
          <w:b/>
          <w:bCs/>
        </w:rPr>
        <w:t xml:space="preserve">, </w:t>
      </w:r>
      <w:proofErr w:type="gramStart"/>
      <w:r w:rsidRPr="00577F67">
        <w:rPr>
          <w:b/>
          <w:bCs/>
        </w:rPr>
        <w:t>Really</w:t>
      </w:r>
      <w:proofErr w:type="gramEnd"/>
      <w:r w:rsidRPr="00577F67">
        <w:rPr>
          <w:b/>
          <w:bCs/>
        </w:rPr>
        <w:t>?</w:t>
      </w:r>
    </w:p>
    <w:p w14:paraId="1DD8EB9B" w14:textId="5296864A" w:rsidR="00577F67" w:rsidRPr="00577F67" w:rsidRDefault="00577F67" w:rsidP="00577F67">
      <w:proofErr w:type="spellStart"/>
      <w:r w:rsidRPr="00577F67">
        <w:rPr>
          <w:b/>
          <w:bCs/>
        </w:rPr>
        <w:t>BERTweet</w:t>
      </w:r>
      <w:proofErr w:type="spellEnd"/>
      <w:r w:rsidRPr="00577F67">
        <w:t xml:space="preserve"> is a </w:t>
      </w:r>
      <w:r w:rsidRPr="00577F67">
        <w:rPr>
          <w:i/>
          <w:iCs/>
        </w:rPr>
        <w:t>pretrained transformer model</w:t>
      </w:r>
      <w:r w:rsidRPr="00577F67">
        <w:t xml:space="preserve"> — think of it as </w:t>
      </w:r>
      <w:r w:rsidR="00A45D43">
        <w:t xml:space="preserve">model </w:t>
      </w:r>
      <w:r w:rsidRPr="00577F67">
        <w:t xml:space="preserve">that has read and learned from a gigantic library of </w:t>
      </w:r>
      <w:r w:rsidRPr="00577F67">
        <w:rPr>
          <w:b/>
          <w:bCs/>
        </w:rPr>
        <w:t>English tweets (850 million of them)</w:t>
      </w:r>
      <w:r w:rsidRPr="00577F67">
        <w:t>.</w:t>
      </w:r>
      <w:r w:rsidRPr="00577F67">
        <w:br/>
        <w:t xml:space="preserve">It’s based on </w:t>
      </w:r>
      <w:r w:rsidRPr="00577F67">
        <w:rPr>
          <w:b/>
          <w:bCs/>
        </w:rPr>
        <w:t>BERT (Bidirectional Encoder Representations from Transformers)</w:t>
      </w:r>
      <w:r w:rsidRPr="00577F67">
        <w:t>, but adapted to handle the chaotic, slang-filled, emoji-ridden world of Twitter language.</w:t>
      </w:r>
    </w:p>
    <w:p w14:paraId="25D350D5" w14:textId="77777777" w:rsidR="00577F67" w:rsidRPr="00577F67" w:rsidRDefault="00577F67" w:rsidP="00577F67">
      <w:r w:rsidRPr="00577F67">
        <w:t>So, at its core:</w:t>
      </w:r>
    </w:p>
    <w:p w14:paraId="36D0C5B5" w14:textId="77777777" w:rsidR="00577F67" w:rsidRPr="00577F67" w:rsidRDefault="00577F67" w:rsidP="00577F67">
      <w:pPr>
        <w:numPr>
          <w:ilvl w:val="0"/>
          <w:numId w:val="3"/>
        </w:numPr>
      </w:pPr>
      <w:r w:rsidRPr="00577F67">
        <w:rPr>
          <w:b/>
          <w:bCs/>
        </w:rPr>
        <w:t>BERT</w:t>
      </w:r>
      <w:r w:rsidRPr="00577F67">
        <w:t xml:space="preserve"> = understands general English text.</w:t>
      </w:r>
    </w:p>
    <w:p w14:paraId="023D91CA" w14:textId="77777777" w:rsidR="00577F67" w:rsidRDefault="00577F67" w:rsidP="00577F67">
      <w:pPr>
        <w:numPr>
          <w:ilvl w:val="0"/>
          <w:numId w:val="3"/>
        </w:numPr>
      </w:pPr>
      <w:proofErr w:type="spellStart"/>
      <w:r w:rsidRPr="00577F67">
        <w:rPr>
          <w:b/>
          <w:bCs/>
        </w:rPr>
        <w:t>BERTweet</w:t>
      </w:r>
      <w:proofErr w:type="spellEnd"/>
      <w:r w:rsidRPr="00577F67">
        <w:t xml:space="preserve"> = understands social media text (abbreviations, hashtags, emojis, informal tone).</w:t>
      </w:r>
    </w:p>
    <w:p w14:paraId="4C3D1944" w14:textId="77777777" w:rsidR="00A45D43" w:rsidRDefault="00A45D43" w:rsidP="00A45D43">
      <w:pPr>
        <w:pStyle w:val="NormalWeb"/>
        <w:numPr>
          <w:ilvl w:val="0"/>
          <w:numId w:val="3"/>
        </w:numPr>
      </w:pPr>
      <w:proofErr w:type="spellStart"/>
      <w:r>
        <w:rPr>
          <w:rStyle w:val="Strong"/>
          <w:rFonts w:eastAsiaTheme="majorEastAsia"/>
        </w:rPr>
        <w:t>BERTweet</w:t>
      </w:r>
      <w:proofErr w:type="spellEnd"/>
      <w:r>
        <w:t xml:space="preserve"> is a model based on </w:t>
      </w:r>
      <w:r>
        <w:rPr>
          <w:rStyle w:val="Strong"/>
          <w:rFonts w:eastAsiaTheme="majorEastAsia"/>
        </w:rPr>
        <w:t>BERT</w:t>
      </w:r>
      <w:r>
        <w:t xml:space="preserve">, but it’s </w:t>
      </w:r>
      <w:r>
        <w:rPr>
          <w:rStyle w:val="Strong"/>
          <w:rFonts w:eastAsiaTheme="majorEastAsia"/>
        </w:rPr>
        <w:t>pretrained and fine-tuned on millions of English tweets</w:t>
      </w:r>
      <w:r>
        <w:t>.</w:t>
      </w:r>
      <w:r>
        <w:br/>
        <w:t xml:space="preserve">Because of that, it understands </w:t>
      </w:r>
      <w:r>
        <w:rPr>
          <w:rStyle w:val="Strong"/>
          <w:rFonts w:eastAsiaTheme="majorEastAsia"/>
        </w:rPr>
        <w:t>social media language</w:t>
      </w:r>
      <w:r>
        <w:t xml:space="preserve"> — like hashtags, emojis, abbreviations, and slang — much better than regular BERT.</w:t>
      </w:r>
    </w:p>
    <w:p w14:paraId="5EFF3186" w14:textId="77777777" w:rsidR="00A45D43" w:rsidRDefault="00A45D43" w:rsidP="00A45D43">
      <w:pPr>
        <w:pStyle w:val="NormalWeb"/>
        <w:numPr>
          <w:ilvl w:val="0"/>
          <w:numId w:val="3"/>
        </w:numPr>
      </w:pPr>
      <w:r>
        <w:t xml:space="preserve">So, for a project like </w:t>
      </w:r>
      <w:r>
        <w:rPr>
          <w:rStyle w:val="Strong"/>
          <w:rFonts w:eastAsiaTheme="majorEastAsia"/>
        </w:rPr>
        <w:t>tweet sentiment analysis</w:t>
      </w:r>
      <w:r>
        <w:t xml:space="preserve">, </w:t>
      </w:r>
      <w:proofErr w:type="spellStart"/>
      <w:r>
        <w:t>BERTweet</w:t>
      </w:r>
      <w:proofErr w:type="spellEnd"/>
      <w:r>
        <w:t xml:space="preserve"> works great because it’s designed to understand how people actually write on Twitter.</w:t>
      </w:r>
    </w:p>
    <w:p w14:paraId="6D94D565" w14:textId="77777777" w:rsidR="00A45D43" w:rsidRPr="00577F67" w:rsidRDefault="00A45D43" w:rsidP="00A45D43"/>
    <w:p w14:paraId="0F0EAE7B" w14:textId="77777777" w:rsidR="00577F67" w:rsidRPr="00577F67" w:rsidRDefault="00000000" w:rsidP="00577F67">
      <w:r>
        <w:pict w14:anchorId="45B05E29">
          <v:rect id="_x0000_i1027" style="width:0;height:1.5pt" o:hralign="center" o:hrstd="t" o:hr="t" fillcolor="#a0a0a0" stroked="f"/>
        </w:pict>
      </w:r>
    </w:p>
    <w:p w14:paraId="41484BB9" w14:textId="77777777" w:rsidR="00577F67" w:rsidRPr="00577F67" w:rsidRDefault="00577F67" w:rsidP="00577F67">
      <w:pPr>
        <w:rPr>
          <w:b/>
          <w:bCs/>
        </w:rPr>
      </w:pPr>
      <w:r w:rsidRPr="00577F67">
        <w:rPr>
          <w:rFonts w:ascii="Segoe UI Emoji" w:hAnsi="Segoe UI Emoji" w:cs="Segoe UI Emoji"/>
          <w:b/>
          <w:bCs/>
        </w:rPr>
        <w:t>🧩</w:t>
      </w:r>
      <w:r w:rsidRPr="00577F67">
        <w:rPr>
          <w:b/>
          <w:bCs/>
        </w:rPr>
        <w:t xml:space="preserve"> Step-by-Step: What Happens Inside </w:t>
      </w:r>
      <w:proofErr w:type="spellStart"/>
      <w:r w:rsidRPr="00577F67">
        <w:rPr>
          <w:b/>
          <w:bCs/>
        </w:rPr>
        <w:t>BERTweet</w:t>
      </w:r>
      <w:proofErr w:type="spellEnd"/>
    </w:p>
    <w:p w14:paraId="0D8DDB0A" w14:textId="77777777" w:rsidR="00577F67" w:rsidRPr="00577F67" w:rsidRDefault="00577F67" w:rsidP="00577F67">
      <w:r w:rsidRPr="00577F67">
        <w:t>Let’s break down what happens when you send a text like:</w:t>
      </w:r>
    </w:p>
    <w:p w14:paraId="1618D884" w14:textId="77777777" w:rsidR="00577F67" w:rsidRPr="00577F67" w:rsidRDefault="00577F67" w:rsidP="00577F67">
      <w:r w:rsidRPr="00577F67">
        <w:t xml:space="preserve">"I can’t believe this update is so bad </w:t>
      </w:r>
      <w:r w:rsidRPr="00577F67">
        <w:rPr>
          <w:rFonts w:ascii="Segoe UI Emoji" w:hAnsi="Segoe UI Emoji" w:cs="Segoe UI Emoji"/>
        </w:rPr>
        <w:t>😩</w:t>
      </w:r>
      <w:r w:rsidRPr="00577F67">
        <w:t>"</w:t>
      </w:r>
    </w:p>
    <w:p w14:paraId="5236F72D" w14:textId="77777777" w:rsidR="00577F67" w:rsidRPr="00577F67" w:rsidRDefault="00577F67" w:rsidP="00577F67">
      <w:r w:rsidRPr="00577F67">
        <w:t>through your model pipeline.</w:t>
      </w:r>
    </w:p>
    <w:p w14:paraId="21B54E2B" w14:textId="77777777" w:rsidR="00577F67" w:rsidRPr="00577F67" w:rsidRDefault="00000000" w:rsidP="00577F67">
      <w:r>
        <w:lastRenderedPageBreak/>
        <w:pict w14:anchorId="1A191BAB">
          <v:rect id="_x0000_i1028" style="width:0;height:1.5pt" o:hralign="center" o:hrstd="t" o:hr="t" fillcolor="#a0a0a0" stroked="f"/>
        </w:pict>
      </w:r>
    </w:p>
    <w:p w14:paraId="438492C6" w14:textId="77777777" w:rsidR="00577F67" w:rsidRPr="00577F67" w:rsidRDefault="00577F67" w:rsidP="00577F67">
      <w:pPr>
        <w:rPr>
          <w:b/>
          <w:bCs/>
        </w:rPr>
      </w:pPr>
      <w:r w:rsidRPr="00577F67">
        <w:rPr>
          <w:b/>
          <w:bCs/>
        </w:rPr>
        <w:t>1. Tokenization</w:t>
      </w:r>
    </w:p>
    <w:p w14:paraId="4FFF96E3" w14:textId="77777777" w:rsidR="00577F67" w:rsidRPr="00577F67" w:rsidRDefault="00577F67" w:rsidP="00577F67">
      <w:r w:rsidRPr="00577F67">
        <w:t xml:space="preserve">This is where words are chopped into </w:t>
      </w:r>
      <w:proofErr w:type="spellStart"/>
      <w:r w:rsidRPr="00577F67">
        <w:rPr>
          <w:i/>
          <w:iCs/>
        </w:rPr>
        <w:t>subwords</w:t>
      </w:r>
      <w:proofErr w:type="spellEnd"/>
      <w:r w:rsidRPr="00577F67">
        <w:t xml:space="preserve"> or </w:t>
      </w:r>
      <w:r w:rsidRPr="00577F67">
        <w:rPr>
          <w:i/>
          <w:iCs/>
        </w:rPr>
        <w:t>tokens</w:t>
      </w:r>
      <w:r w:rsidRPr="00577F67">
        <w:t>.</w:t>
      </w:r>
      <w:r w:rsidRPr="00577F67">
        <w:br/>
      </w:r>
      <w:proofErr w:type="spellStart"/>
      <w:r w:rsidRPr="00577F67">
        <w:t>BERTweet</w:t>
      </w:r>
      <w:proofErr w:type="spellEnd"/>
      <w:r w:rsidRPr="00577F67">
        <w:t xml:space="preserve"> uses </w:t>
      </w:r>
      <w:r w:rsidRPr="00577F67">
        <w:rPr>
          <w:b/>
          <w:bCs/>
        </w:rPr>
        <w:t>Byte Pair Encoding (BPE)</w:t>
      </w:r>
      <w:r w:rsidRPr="00577F67">
        <w:t xml:space="preserve"> — a smart way to represent unknown or rare words by combining frequent </w:t>
      </w:r>
      <w:proofErr w:type="spellStart"/>
      <w:r w:rsidRPr="00577F67">
        <w:t>subword</w:t>
      </w:r>
      <w:proofErr w:type="spellEnd"/>
      <w:r w:rsidRPr="00577F67">
        <w:t xml:space="preserve"> pieces.</w:t>
      </w:r>
    </w:p>
    <w:p w14:paraId="1B4C5DF4" w14:textId="77777777" w:rsidR="00577F67" w:rsidRPr="00577F67" w:rsidRDefault="00577F67" w:rsidP="00577F67">
      <w:r w:rsidRPr="00577F67">
        <w:t>Example:</w:t>
      </w:r>
    </w:p>
    <w:p w14:paraId="5BBD2B29" w14:textId="77777777" w:rsidR="00577F67" w:rsidRPr="00577F67" w:rsidRDefault="00577F67" w:rsidP="00577F67">
      <w:r w:rsidRPr="00577F67">
        <w:t xml:space="preserve">"I can’t believe this update is so bad </w:t>
      </w:r>
      <w:r w:rsidRPr="00577F67">
        <w:rPr>
          <w:rFonts w:ascii="Segoe UI Emoji" w:hAnsi="Segoe UI Emoji" w:cs="Segoe UI Emoji"/>
        </w:rPr>
        <w:t>😩</w:t>
      </w:r>
      <w:r w:rsidRPr="00577F67">
        <w:t>"</w:t>
      </w:r>
    </w:p>
    <w:p w14:paraId="032DB5B7" w14:textId="77777777" w:rsidR="00577F67" w:rsidRPr="00577F67" w:rsidRDefault="00577F67" w:rsidP="00577F67">
      <w:r w:rsidRPr="00577F67">
        <w:t>↓</w:t>
      </w:r>
    </w:p>
    <w:p w14:paraId="0BA0DD97" w14:textId="77777777" w:rsidR="00577F67" w:rsidRPr="00577F67" w:rsidRDefault="00577F67" w:rsidP="00577F67">
      <w:r w:rsidRPr="00577F67">
        <w:t>['I', 'can', '’', 't', 'believe', 'this', 'update', 'is', 'so', 'bad', '</w:t>
      </w:r>
      <w:r w:rsidRPr="00577F67">
        <w:rPr>
          <w:rFonts w:ascii="Segoe UI Emoji" w:hAnsi="Segoe UI Emoji" w:cs="Segoe UI Emoji"/>
        </w:rPr>
        <w:t>😩</w:t>
      </w:r>
      <w:r w:rsidRPr="00577F67">
        <w:t>']</w:t>
      </w:r>
    </w:p>
    <w:p w14:paraId="35618E80" w14:textId="77777777" w:rsidR="00577F67" w:rsidRPr="00577F67" w:rsidRDefault="00577F67" w:rsidP="00577F67">
      <w:r w:rsidRPr="00577F67">
        <w:t>↓</w:t>
      </w:r>
    </w:p>
    <w:p w14:paraId="7AA48826" w14:textId="77777777" w:rsidR="00577F67" w:rsidRPr="00577F67" w:rsidRDefault="00577F67" w:rsidP="00577F67">
      <w:r w:rsidRPr="00577F67">
        <w:t>Converted into token IDs → [101, 1045, 2064, 1005, 1056, 2903, ...]</w:t>
      </w:r>
    </w:p>
    <w:p w14:paraId="15080B96" w14:textId="77777777" w:rsidR="00577F67" w:rsidRPr="00577F67" w:rsidRDefault="00577F67" w:rsidP="00577F67">
      <w:r w:rsidRPr="00577F67">
        <w:t>It also handles:</w:t>
      </w:r>
    </w:p>
    <w:p w14:paraId="70B13967" w14:textId="77777777" w:rsidR="00577F67" w:rsidRPr="00577F67" w:rsidRDefault="00577F67" w:rsidP="00577F67">
      <w:pPr>
        <w:numPr>
          <w:ilvl w:val="0"/>
          <w:numId w:val="4"/>
        </w:numPr>
      </w:pPr>
      <w:r w:rsidRPr="00577F67">
        <w:rPr>
          <w:b/>
          <w:bCs/>
        </w:rPr>
        <w:t>@mentions</w:t>
      </w:r>
      <w:r w:rsidRPr="00577F67">
        <w:t xml:space="preserve">, </w:t>
      </w:r>
      <w:r w:rsidRPr="00577F67">
        <w:rPr>
          <w:b/>
          <w:bCs/>
        </w:rPr>
        <w:t>#hashtags</w:t>
      </w:r>
      <w:r w:rsidRPr="00577F67">
        <w:t xml:space="preserve">, </w:t>
      </w:r>
      <w:r w:rsidRPr="00577F67">
        <w:rPr>
          <w:b/>
          <w:bCs/>
        </w:rPr>
        <w:t>URLs</w:t>
      </w:r>
      <w:r w:rsidRPr="00577F67">
        <w:t xml:space="preserve">, </w:t>
      </w:r>
      <w:r w:rsidRPr="00577F67">
        <w:rPr>
          <w:b/>
          <w:bCs/>
        </w:rPr>
        <w:t>emojis</w:t>
      </w:r>
      <w:r w:rsidRPr="00577F67">
        <w:t xml:space="preserve"> — all using special tokens like @user, #hashtag, URL, etc.</w:t>
      </w:r>
    </w:p>
    <w:p w14:paraId="59F4224C" w14:textId="77777777" w:rsidR="00577F67" w:rsidRPr="00577F67" w:rsidRDefault="00000000" w:rsidP="00577F67">
      <w:r>
        <w:pict w14:anchorId="5047419E">
          <v:rect id="_x0000_i1029" style="width:0;height:1.5pt" o:hralign="center" o:hrstd="t" o:hr="t" fillcolor="#a0a0a0" stroked="f"/>
        </w:pict>
      </w:r>
    </w:p>
    <w:p w14:paraId="05D49D72" w14:textId="77777777" w:rsidR="00577F67" w:rsidRPr="00577F67" w:rsidRDefault="00577F67" w:rsidP="00577F67">
      <w:pPr>
        <w:rPr>
          <w:b/>
          <w:bCs/>
        </w:rPr>
      </w:pPr>
      <w:r w:rsidRPr="00577F67">
        <w:rPr>
          <w:b/>
          <w:bCs/>
        </w:rPr>
        <w:t>2. Embedding</w:t>
      </w:r>
    </w:p>
    <w:p w14:paraId="48A8DE1A" w14:textId="77777777" w:rsidR="00577F67" w:rsidRPr="00577F67" w:rsidRDefault="00577F67" w:rsidP="00577F67">
      <w:r w:rsidRPr="00577F67">
        <w:t xml:space="preserve">Each token ID is converted into a </w:t>
      </w:r>
      <w:r w:rsidRPr="00577F67">
        <w:rPr>
          <w:b/>
          <w:bCs/>
        </w:rPr>
        <w:t>vector</w:t>
      </w:r>
      <w:r w:rsidRPr="00577F67">
        <w:t xml:space="preserve"> (a list of numbers) — say 768 values — representing its meaning in a mathematical space.</w:t>
      </w:r>
      <w:r w:rsidRPr="00577F67">
        <w:br/>
        <w:t>This step transforms raw text into the language of math: geometry.</w:t>
      </w:r>
    </w:p>
    <w:p w14:paraId="115D746C" w14:textId="77777777" w:rsidR="00577F67" w:rsidRPr="00577F67" w:rsidRDefault="00577F67" w:rsidP="00577F67">
      <w:r w:rsidRPr="00577F67">
        <w:t>You can think of it as:</w:t>
      </w:r>
    </w:p>
    <w:p w14:paraId="49481911" w14:textId="77777777" w:rsidR="00577F67" w:rsidRPr="00577F67" w:rsidRDefault="00577F67" w:rsidP="00577F67">
      <w:r w:rsidRPr="00577F67">
        <w:t>“</w:t>
      </w:r>
      <w:proofErr w:type="gramStart"/>
      <w:r w:rsidRPr="00577F67">
        <w:t>words</w:t>
      </w:r>
      <w:proofErr w:type="gramEnd"/>
      <w:r w:rsidRPr="00577F67">
        <w:t xml:space="preserve"> that mean similar things end up close together in this vector space.”</w:t>
      </w:r>
    </w:p>
    <w:p w14:paraId="6DF6861A" w14:textId="77777777" w:rsidR="00577F67" w:rsidRPr="00577F67" w:rsidRDefault="00000000" w:rsidP="00577F67">
      <w:r>
        <w:pict w14:anchorId="58AD23B6">
          <v:rect id="_x0000_i1030" style="width:0;height:1.5pt" o:hralign="center" o:hrstd="t" o:hr="t" fillcolor="#a0a0a0" stroked="f"/>
        </w:pict>
      </w:r>
    </w:p>
    <w:p w14:paraId="258386FD" w14:textId="77777777" w:rsidR="00577F67" w:rsidRPr="00577F67" w:rsidRDefault="00577F67" w:rsidP="00577F67">
      <w:pPr>
        <w:rPr>
          <w:b/>
          <w:bCs/>
        </w:rPr>
      </w:pPr>
      <w:r w:rsidRPr="00577F67">
        <w:rPr>
          <w:b/>
          <w:bCs/>
        </w:rPr>
        <w:t>3. Transformer Magic (Self-Attention Layers)</w:t>
      </w:r>
    </w:p>
    <w:p w14:paraId="41DE4EFC" w14:textId="77777777" w:rsidR="00577F67" w:rsidRPr="00577F67" w:rsidRDefault="00577F67" w:rsidP="00577F67">
      <w:r w:rsidRPr="00577F67">
        <w:t xml:space="preserve">Now we reach the heart of it — </w:t>
      </w:r>
      <w:r w:rsidRPr="00577F67">
        <w:rPr>
          <w:b/>
          <w:bCs/>
        </w:rPr>
        <w:t>transformer layers</w:t>
      </w:r>
      <w:r w:rsidRPr="00577F67">
        <w:t>.</w:t>
      </w:r>
    </w:p>
    <w:p w14:paraId="0888E06F" w14:textId="77777777" w:rsidR="00577F67" w:rsidRPr="00577F67" w:rsidRDefault="00577F67" w:rsidP="00577F67">
      <w:r w:rsidRPr="00577F67">
        <w:t xml:space="preserve">Each layer has multiple </w:t>
      </w:r>
      <w:r w:rsidRPr="00577F67">
        <w:rPr>
          <w:b/>
          <w:bCs/>
        </w:rPr>
        <w:t>attention heads</w:t>
      </w:r>
      <w:r w:rsidRPr="00577F67">
        <w:t>, and each head learns to focus on different relationships between words.</w:t>
      </w:r>
      <w:r w:rsidRPr="00577F67">
        <w:br/>
        <w:t>For example:</w:t>
      </w:r>
    </w:p>
    <w:p w14:paraId="0616AF5C" w14:textId="77777777" w:rsidR="00577F67" w:rsidRPr="00577F67" w:rsidRDefault="00577F67" w:rsidP="00577F67">
      <w:pPr>
        <w:numPr>
          <w:ilvl w:val="0"/>
          <w:numId w:val="5"/>
        </w:numPr>
      </w:pPr>
      <w:r w:rsidRPr="00577F67">
        <w:t>One head might focus on negations (“not”, “never”).</w:t>
      </w:r>
    </w:p>
    <w:p w14:paraId="2F521645" w14:textId="77777777" w:rsidR="00577F67" w:rsidRPr="00577F67" w:rsidRDefault="00577F67" w:rsidP="00577F67">
      <w:pPr>
        <w:numPr>
          <w:ilvl w:val="0"/>
          <w:numId w:val="5"/>
        </w:numPr>
      </w:pPr>
      <w:r w:rsidRPr="00577F67">
        <w:t>Another on sentiment-carrying words (“love”, “hate”).</w:t>
      </w:r>
    </w:p>
    <w:p w14:paraId="7B2D113B" w14:textId="77777777" w:rsidR="00577F67" w:rsidRPr="00577F67" w:rsidRDefault="00577F67" w:rsidP="00577F67">
      <w:pPr>
        <w:numPr>
          <w:ilvl w:val="0"/>
          <w:numId w:val="5"/>
        </w:numPr>
      </w:pPr>
      <w:r w:rsidRPr="00577F67">
        <w:t>Another on subjects and objects.</w:t>
      </w:r>
    </w:p>
    <w:p w14:paraId="0AFAFF2B" w14:textId="77777777" w:rsidR="00577F67" w:rsidRPr="00577F67" w:rsidRDefault="00577F67" w:rsidP="00577F67">
      <w:proofErr w:type="gramStart"/>
      <w:r w:rsidRPr="00577F67">
        <w:lastRenderedPageBreak/>
        <w:t>So</w:t>
      </w:r>
      <w:proofErr w:type="gramEnd"/>
      <w:r w:rsidRPr="00577F67">
        <w:t xml:space="preserve"> the model reads the whole sentence </w:t>
      </w:r>
      <w:r w:rsidRPr="00577F67">
        <w:rPr>
          <w:i/>
          <w:iCs/>
        </w:rPr>
        <w:t>both left-to-right and right-to-left simultaneously</w:t>
      </w:r>
      <w:r w:rsidRPr="00577F67">
        <w:t xml:space="preserve"> — that’s what </w:t>
      </w:r>
      <w:r w:rsidRPr="00577F67">
        <w:rPr>
          <w:i/>
          <w:iCs/>
        </w:rPr>
        <w:t>“bidirectional”</w:t>
      </w:r>
      <w:r w:rsidRPr="00577F67">
        <w:t xml:space="preserve"> means.</w:t>
      </w:r>
      <w:r w:rsidRPr="00577F67">
        <w:br/>
        <w:t xml:space="preserve">This allows it to grasp the </w:t>
      </w:r>
      <w:r w:rsidRPr="00577F67">
        <w:rPr>
          <w:i/>
          <w:iCs/>
        </w:rPr>
        <w:t>context</w:t>
      </w:r>
      <w:r w:rsidRPr="00577F67">
        <w:t xml:space="preserve"> of a word precisely.</w:t>
      </w:r>
    </w:p>
    <w:p w14:paraId="5A1BDC7A" w14:textId="77777777" w:rsidR="00577F67" w:rsidRPr="00577F67" w:rsidRDefault="00577F67" w:rsidP="00577F67">
      <w:r w:rsidRPr="00577F67">
        <w:t>Example:</w:t>
      </w:r>
    </w:p>
    <w:p w14:paraId="79E61593" w14:textId="77777777" w:rsidR="00577F67" w:rsidRPr="00577F67" w:rsidRDefault="00577F67" w:rsidP="00577F67">
      <w:r w:rsidRPr="00577F67">
        <w:t>“I love this movie” vs “I don’t love this movie”</w:t>
      </w:r>
      <w:r w:rsidRPr="00577F67">
        <w:br/>
        <w:t xml:space="preserve">Even though both contain “love”, the context flips the sentiment — and </w:t>
      </w:r>
      <w:proofErr w:type="spellStart"/>
      <w:r w:rsidRPr="00577F67">
        <w:t>BERTweet</w:t>
      </w:r>
      <w:proofErr w:type="spellEnd"/>
      <w:r w:rsidRPr="00577F67">
        <w:t xml:space="preserve"> catches that nuance.</w:t>
      </w:r>
    </w:p>
    <w:p w14:paraId="0AD69FC4" w14:textId="77777777" w:rsidR="00577F67" w:rsidRPr="00577F67" w:rsidRDefault="00000000" w:rsidP="00577F67">
      <w:r>
        <w:pict w14:anchorId="053FEABE">
          <v:rect id="_x0000_i1031" style="width:0;height:1.5pt" o:hralign="center" o:hrstd="t" o:hr="t" fillcolor="#a0a0a0" stroked="f"/>
        </w:pict>
      </w:r>
    </w:p>
    <w:p w14:paraId="66BBE350" w14:textId="77777777" w:rsidR="00577F67" w:rsidRPr="00577F67" w:rsidRDefault="00577F67" w:rsidP="00577F67">
      <w:pPr>
        <w:rPr>
          <w:b/>
          <w:bCs/>
        </w:rPr>
      </w:pPr>
      <w:r w:rsidRPr="00577F67">
        <w:rPr>
          <w:b/>
          <w:bCs/>
        </w:rPr>
        <w:t>4. Contextual Embeddings</w:t>
      </w:r>
    </w:p>
    <w:p w14:paraId="510C6E58" w14:textId="77777777" w:rsidR="00577F67" w:rsidRPr="00577F67" w:rsidRDefault="00577F67" w:rsidP="00577F67">
      <w:r w:rsidRPr="00577F67">
        <w:t>After several transformer layers (12 for the base model), each token now carries a deep, context-aware representation — meaning its meaning has been refined by how it interacts with all other words.</w:t>
      </w:r>
    </w:p>
    <w:p w14:paraId="64F21097" w14:textId="77777777" w:rsidR="00577F67" w:rsidRPr="00577F67" w:rsidRDefault="00000000" w:rsidP="00577F67">
      <w:r>
        <w:pict w14:anchorId="001D248A">
          <v:rect id="_x0000_i1032" style="width:0;height:1.5pt" o:hralign="center" o:hrstd="t" o:hr="t" fillcolor="#a0a0a0" stroked="f"/>
        </w:pict>
      </w:r>
    </w:p>
    <w:p w14:paraId="35735CE7" w14:textId="77777777" w:rsidR="00577F67" w:rsidRPr="00577F67" w:rsidRDefault="00577F67" w:rsidP="00577F67">
      <w:pPr>
        <w:rPr>
          <w:b/>
          <w:bCs/>
        </w:rPr>
      </w:pPr>
      <w:r w:rsidRPr="00577F67">
        <w:rPr>
          <w:b/>
          <w:bCs/>
        </w:rPr>
        <w:t>5. Classification Layer (Fine-Tuning)</w:t>
      </w:r>
    </w:p>
    <w:p w14:paraId="25BFE0E9" w14:textId="77777777" w:rsidR="00577F67" w:rsidRPr="00577F67" w:rsidRDefault="00577F67" w:rsidP="00577F67">
      <w:proofErr w:type="spellStart"/>
      <w:r w:rsidRPr="00577F67">
        <w:t>BERTweet’s</w:t>
      </w:r>
      <w:proofErr w:type="spellEnd"/>
      <w:r w:rsidRPr="00577F67">
        <w:t xml:space="preserve"> pretraining taught it general </w:t>
      </w:r>
      <w:r w:rsidRPr="00577F67">
        <w:rPr>
          <w:i/>
          <w:iCs/>
        </w:rPr>
        <w:t>language understanding</w:t>
      </w:r>
      <w:r w:rsidRPr="00577F67">
        <w:t>.</w:t>
      </w:r>
      <w:r w:rsidRPr="00577F67">
        <w:br/>
        <w:t xml:space="preserve">Then, it was </w:t>
      </w:r>
      <w:r w:rsidRPr="00577F67">
        <w:rPr>
          <w:b/>
          <w:bCs/>
        </w:rPr>
        <w:t>fine-tuned</w:t>
      </w:r>
      <w:r w:rsidRPr="00577F67">
        <w:t xml:space="preserve"> on a </w:t>
      </w:r>
      <w:proofErr w:type="spellStart"/>
      <w:r w:rsidRPr="00577F67">
        <w:t>labeled</w:t>
      </w:r>
      <w:proofErr w:type="spellEnd"/>
      <w:r w:rsidRPr="00577F67">
        <w:t xml:space="preserve"> sentiment dataset (tweets </w:t>
      </w:r>
      <w:proofErr w:type="spellStart"/>
      <w:r w:rsidRPr="00577F67">
        <w:t>labeled</w:t>
      </w:r>
      <w:proofErr w:type="spellEnd"/>
      <w:r w:rsidRPr="00577F67">
        <w:t xml:space="preserve"> as positive, negative, neutral).</w:t>
      </w:r>
      <w:r w:rsidRPr="00577F67">
        <w:br/>
        <w:t xml:space="preserve">In your model, this final layer is just a </w:t>
      </w:r>
      <w:r w:rsidRPr="00577F67">
        <w:rPr>
          <w:b/>
          <w:bCs/>
        </w:rPr>
        <w:t>feed-forward neural network</w:t>
      </w:r>
      <w:r w:rsidRPr="00577F67">
        <w:t xml:space="preserve"> on top of the [CLS] token — the “summary” representation of the whole sentence.</w:t>
      </w:r>
    </w:p>
    <w:p w14:paraId="4D242010" w14:textId="77777777" w:rsidR="00577F67" w:rsidRPr="00577F67" w:rsidRDefault="00577F67" w:rsidP="00577F67">
      <w:r w:rsidRPr="00577F67">
        <w:t>It produces a vector like:</w:t>
      </w:r>
    </w:p>
    <w:p w14:paraId="7DEEE258" w14:textId="77777777" w:rsidR="00577F67" w:rsidRPr="00577F67" w:rsidRDefault="00577F67" w:rsidP="00577F67">
      <w:r w:rsidRPr="00577F67">
        <w:t>[0.1, 0.8, 0.1]</w:t>
      </w:r>
    </w:p>
    <w:p w14:paraId="506E56AF" w14:textId="77777777" w:rsidR="00577F67" w:rsidRPr="00577F67" w:rsidRDefault="00577F67" w:rsidP="00577F67">
      <w:r w:rsidRPr="00577F67">
        <w:t>→ which maps to</w:t>
      </w:r>
      <w:r w:rsidRPr="00577F67">
        <w:br/>
        <w:t>NEG = 0.1, POS = 0.8, NEU = 0.1</w:t>
      </w:r>
    </w:p>
    <w:p w14:paraId="34005636" w14:textId="77777777" w:rsidR="00577F67" w:rsidRPr="00577F67" w:rsidRDefault="00577F67" w:rsidP="00577F67">
      <w:proofErr w:type="spellStart"/>
      <w:r w:rsidRPr="00577F67">
        <w:t>Softmax</w:t>
      </w:r>
      <w:proofErr w:type="spellEnd"/>
      <w:r w:rsidRPr="00577F67">
        <w:t xml:space="preserve"> turns those into probabilities (scores).</w:t>
      </w:r>
    </w:p>
    <w:p w14:paraId="0BF818E8" w14:textId="77777777" w:rsidR="00577F67" w:rsidRPr="00577F67" w:rsidRDefault="00000000" w:rsidP="00577F67">
      <w:r>
        <w:pict w14:anchorId="790F675E">
          <v:rect id="_x0000_i1033" style="width:0;height:1.5pt" o:hralign="center" o:hrstd="t" o:hr="t" fillcolor="#a0a0a0" stroked="f"/>
        </w:pict>
      </w:r>
    </w:p>
    <w:p w14:paraId="47E0341A" w14:textId="77777777" w:rsidR="00577F67" w:rsidRPr="00577F67" w:rsidRDefault="00577F67" w:rsidP="00577F67">
      <w:pPr>
        <w:rPr>
          <w:b/>
          <w:bCs/>
        </w:rPr>
      </w:pPr>
      <w:r w:rsidRPr="00577F67">
        <w:rPr>
          <w:b/>
          <w:bCs/>
        </w:rPr>
        <w:t>6. Output</w:t>
      </w:r>
    </w:p>
    <w:p w14:paraId="7F3BAFA5" w14:textId="77777777" w:rsidR="00577F67" w:rsidRPr="00577F67" w:rsidRDefault="00577F67" w:rsidP="00577F67">
      <w:r w:rsidRPr="00577F67">
        <w:t>Finally, the model returns:</w:t>
      </w:r>
    </w:p>
    <w:p w14:paraId="2FCE43DB" w14:textId="77777777" w:rsidR="00577F67" w:rsidRPr="00577F67" w:rsidRDefault="00577F67" w:rsidP="00577F67">
      <w:r w:rsidRPr="00577F67">
        <w:t>{'label': 'POS', 'score': 0.803}</w:t>
      </w:r>
    </w:p>
    <w:p w14:paraId="170DE63A" w14:textId="77777777" w:rsidR="00577F67" w:rsidRPr="00577F67" w:rsidRDefault="00577F67" w:rsidP="00577F67">
      <w:r w:rsidRPr="00577F67">
        <w:t>Your Flask app maps that to “positive” and shows it to the user.</w:t>
      </w:r>
    </w:p>
    <w:p w14:paraId="0B46055B" w14:textId="77777777" w:rsidR="00577F67" w:rsidRPr="00577F67" w:rsidRDefault="00000000" w:rsidP="00577F67">
      <w:r>
        <w:pict w14:anchorId="5EFD8BEA">
          <v:rect id="_x0000_i1034" style="width:0;height:1.5pt" o:hralign="center" o:hrstd="t" o:hr="t" fillcolor="#a0a0a0" stroked="f"/>
        </w:pict>
      </w:r>
    </w:p>
    <w:p w14:paraId="18483613" w14:textId="77777777" w:rsidR="00577F67" w:rsidRPr="00577F67" w:rsidRDefault="00577F67" w:rsidP="00577F67">
      <w:pPr>
        <w:rPr>
          <w:b/>
          <w:bCs/>
        </w:rPr>
      </w:pPr>
      <w:r w:rsidRPr="00577F67">
        <w:rPr>
          <w:rFonts w:ascii="Segoe UI Emoji" w:hAnsi="Segoe UI Emoji" w:cs="Segoe UI Emoji"/>
          <w:b/>
          <w:bCs/>
        </w:rPr>
        <w:t>⚙️</w:t>
      </w:r>
      <w:r w:rsidRPr="00577F67">
        <w:rPr>
          <w:b/>
          <w:bCs/>
        </w:rPr>
        <w:t xml:space="preserve"> Why It’s Pretrained (and Why That’s Powerful)</w:t>
      </w:r>
    </w:p>
    <w:p w14:paraId="254F2B5B" w14:textId="77777777" w:rsidR="00577F67" w:rsidRPr="00577F67" w:rsidRDefault="00577F67" w:rsidP="00577F67">
      <w:r w:rsidRPr="00577F67">
        <w:lastRenderedPageBreak/>
        <w:t xml:space="preserve">Training such a model from scratch would require </w:t>
      </w:r>
      <w:r w:rsidRPr="00577F67">
        <w:rPr>
          <w:b/>
          <w:bCs/>
        </w:rPr>
        <w:t>hundreds of GPUs</w:t>
      </w:r>
      <w:r w:rsidRPr="00577F67">
        <w:t xml:space="preserve"> and </w:t>
      </w:r>
      <w:r w:rsidRPr="00577F67">
        <w:rPr>
          <w:b/>
          <w:bCs/>
        </w:rPr>
        <w:t>billions of tweets</w:t>
      </w:r>
      <w:r w:rsidRPr="00577F67">
        <w:t xml:space="preserve"> — totally impractical for most developers.</w:t>
      </w:r>
      <w:r w:rsidRPr="00577F67">
        <w:br/>
        <w:t xml:space="preserve">So researchers </w:t>
      </w:r>
      <w:r w:rsidRPr="00577F67">
        <w:rPr>
          <w:b/>
          <w:bCs/>
        </w:rPr>
        <w:t>pretrain</w:t>
      </w:r>
      <w:r w:rsidRPr="00577F67">
        <w:t xml:space="preserve"> </w:t>
      </w:r>
      <w:proofErr w:type="spellStart"/>
      <w:r w:rsidRPr="00577F67">
        <w:t>BERTweet</w:t>
      </w:r>
      <w:proofErr w:type="spellEnd"/>
      <w:r w:rsidRPr="00577F67">
        <w:t xml:space="preserve"> once using two key self-supervised tasks:</w:t>
      </w:r>
    </w:p>
    <w:p w14:paraId="693EFB3A" w14:textId="77777777" w:rsidR="00577F67" w:rsidRPr="00577F67" w:rsidRDefault="00577F67" w:rsidP="00577F67">
      <w:pPr>
        <w:numPr>
          <w:ilvl w:val="0"/>
          <w:numId w:val="6"/>
        </w:numPr>
      </w:pPr>
      <w:r w:rsidRPr="00577F67">
        <w:rPr>
          <w:b/>
          <w:bCs/>
        </w:rPr>
        <w:t xml:space="preserve">Masked Language </w:t>
      </w:r>
      <w:proofErr w:type="spellStart"/>
      <w:r w:rsidRPr="00577F67">
        <w:rPr>
          <w:b/>
          <w:bCs/>
        </w:rPr>
        <w:t>Modeling</w:t>
      </w:r>
      <w:proofErr w:type="spellEnd"/>
      <w:r w:rsidRPr="00577F67">
        <w:rPr>
          <w:b/>
          <w:bCs/>
        </w:rPr>
        <w:t xml:space="preserve"> (MLM):</w:t>
      </w:r>
      <w:r w:rsidRPr="00577F67">
        <w:br/>
        <w:t>Randomly mask 15% of the words and ask the model to predict them.</w:t>
      </w:r>
      <w:r w:rsidRPr="00577F67">
        <w:br/>
        <w:t>Example:</w:t>
      </w:r>
      <w:r w:rsidRPr="00577F67">
        <w:br/>
        <w:t>“I [MASK] this movie.” → model learns to fill in “love”.</w:t>
      </w:r>
    </w:p>
    <w:p w14:paraId="3038D09D" w14:textId="77777777" w:rsidR="00577F67" w:rsidRPr="00577F67" w:rsidRDefault="00577F67" w:rsidP="00577F67">
      <w:pPr>
        <w:numPr>
          <w:ilvl w:val="0"/>
          <w:numId w:val="6"/>
        </w:numPr>
      </w:pPr>
      <w:r w:rsidRPr="00577F67">
        <w:rPr>
          <w:b/>
          <w:bCs/>
        </w:rPr>
        <w:t>Next Sentence Prediction (NSP):</w:t>
      </w:r>
      <w:r w:rsidRPr="00577F67">
        <w:br/>
        <w:t>Model learns whether one sentence logically follows another — improving contextual understanding.</w:t>
      </w:r>
    </w:p>
    <w:p w14:paraId="0EA7EA22" w14:textId="77777777" w:rsidR="00577F67" w:rsidRPr="00577F67" w:rsidRDefault="00577F67" w:rsidP="00577F67">
      <w:r w:rsidRPr="00577F67">
        <w:t xml:space="preserve">This gives </w:t>
      </w:r>
      <w:proofErr w:type="spellStart"/>
      <w:r w:rsidRPr="00577F67">
        <w:t>BERTweet</w:t>
      </w:r>
      <w:proofErr w:type="spellEnd"/>
      <w:r w:rsidRPr="00577F67">
        <w:t xml:space="preserve"> a </w:t>
      </w:r>
      <w:r w:rsidRPr="00577F67">
        <w:rPr>
          <w:i/>
          <w:iCs/>
        </w:rPr>
        <w:t>strong grasp of grammar, sentiment cues, and informal language patterns</w:t>
      </w:r>
      <w:r w:rsidRPr="00577F67">
        <w:t>, even before fine-tuning.</w:t>
      </w:r>
    </w:p>
    <w:p w14:paraId="5ACDDEAF" w14:textId="77777777" w:rsidR="00577F67" w:rsidRPr="00577F67" w:rsidRDefault="00000000" w:rsidP="00577F67">
      <w:r>
        <w:pict w14:anchorId="3FED8785">
          <v:rect id="_x0000_i1035" style="width:0;height:1.5pt" o:hralign="center" o:hrstd="t" o:hr="t" fillcolor="#a0a0a0" stroked="f"/>
        </w:pict>
      </w:r>
    </w:p>
    <w:p w14:paraId="26E4D297" w14:textId="77777777" w:rsidR="00577F67" w:rsidRPr="00577F67" w:rsidRDefault="00577F67" w:rsidP="00577F67">
      <w:pPr>
        <w:rPr>
          <w:b/>
          <w:bCs/>
        </w:rPr>
      </w:pPr>
      <w:r w:rsidRPr="00577F67">
        <w:rPr>
          <w:rFonts w:ascii="Segoe UI Emoji" w:hAnsi="Segoe UI Emoji" w:cs="Segoe UI Emoji"/>
          <w:b/>
          <w:bCs/>
        </w:rPr>
        <w:t>🧭</w:t>
      </w:r>
      <w:r w:rsidRPr="00577F67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4414"/>
        <w:gridCol w:w="2515"/>
      </w:tblGrid>
      <w:tr w:rsidR="00577F67" w:rsidRPr="00577F67" w14:paraId="6D0400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FBDBA" w14:textId="77777777" w:rsidR="00577F67" w:rsidRPr="00577F67" w:rsidRDefault="00577F67" w:rsidP="00577F67">
            <w:pPr>
              <w:rPr>
                <w:b/>
                <w:bCs/>
              </w:rPr>
            </w:pPr>
            <w:r w:rsidRPr="00577F67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0CE5E5D" w14:textId="77777777" w:rsidR="00577F67" w:rsidRPr="00577F67" w:rsidRDefault="00577F67" w:rsidP="00577F67">
            <w:pPr>
              <w:rPr>
                <w:b/>
                <w:bCs/>
              </w:rPr>
            </w:pPr>
            <w:r w:rsidRPr="00577F67">
              <w:rPr>
                <w:b/>
                <w:bCs/>
              </w:rPr>
              <w:t xml:space="preserve">Role in </w:t>
            </w:r>
            <w:proofErr w:type="spellStart"/>
            <w:r w:rsidRPr="00577F67">
              <w:rPr>
                <w:b/>
                <w:bCs/>
              </w:rPr>
              <w:t>BERTweet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06EECC" w14:textId="77777777" w:rsidR="00577F67" w:rsidRPr="00577F67" w:rsidRDefault="00577F67" w:rsidP="00577F67">
            <w:pPr>
              <w:rPr>
                <w:b/>
                <w:bCs/>
              </w:rPr>
            </w:pPr>
            <w:r w:rsidRPr="00577F67">
              <w:rPr>
                <w:b/>
                <w:bCs/>
              </w:rPr>
              <w:t>NLP Concept</w:t>
            </w:r>
          </w:p>
        </w:tc>
      </w:tr>
      <w:tr w:rsidR="00577F67" w:rsidRPr="00577F67" w14:paraId="02A93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944B3" w14:textId="77777777" w:rsidR="00577F67" w:rsidRPr="00577F67" w:rsidRDefault="00577F67" w:rsidP="00577F67">
            <w:r w:rsidRPr="00577F67">
              <w:t>Tokenization</w:t>
            </w:r>
          </w:p>
        </w:tc>
        <w:tc>
          <w:tcPr>
            <w:tcW w:w="0" w:type="auto"/>
            <w:vAlign w:val="center"/>
            <w:hideMark/>
          </w:tcPr>
          <w:p w14:paraId="261D77A5" w14:textId="77777777" w:rsidR="00577F67" w:rsidRPr="00577F67" w:rsidRDefault="00577F67" w:rsidP="00577F67">
            <w:r w:rsidRPr="00577F67">
              <w:t xml:space="preserve">Breaks text into </w:t>
            </w:r>
            <w:proofErr w:type="spellStart"/>
            <w:r w:rsidRPr="00577F67">
              <w:t>subwords</w:t>
            </w:r>
            <w:proofErr w:type="spellEnd"/>
            <w:r w:rsidRPr="00577F67">
              <w:t xml:space="preserve"> and special tokens</w:t>
            </w:r>
          </w:p>
        </w:tc>
        <w:tc>
          <w:tcPr>
            <w:tcW w:w="0" w:type="auto"/>
            <w:vAlign w:val="center"/>
            <w:hideMark/>
          </w:tcPr>
          <w:p w14:paraId="5383CF01" w14:textId="77777777" w:rsidR="00577F67" w:rsidRPr="00577F67" w:rsidRDefault="00577F67" w:rsidP="00577F67">
            <w:r w:rsidRPr="00577F67">
              <w:t>Text preprocessing</w:t>
            </w:r>
          </w:p>
        </w:tc>
      </w:tr>
      <w:tr w:rsidR="00577F67" w:rsidRPr="00577F67" w14:paraId="2AD28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6CD94" w14:textId="77777777" w:rsidR="00577F67" w:rsidRPr="00577F67" w:rsidRDefault="00577F67" w:rsidP="00577F67">
            <w:r w:rsidRPr="00577F67">
              <w:t>Embeddings</w:t>
            </w:r>
          </w:p>
        </w:tc>
        <w:tc>
          <w:tcPr>
            <w:tcW w:w="0" w:type="auto"/>
            <w:vAlign w:val="center"/>
            <w:hideMark/>
          </w:tcPr>
          <w:p w14:paraId="4A09761E" w14:textId="77777777" w:rsidR="00577F67" w:rsidRPr="00577F67" w:rsidRDefault="00577F67" w:rsidP="00577F67">
            <w:r w:rsidRPr="00577F67">
              <w:t>Turns words into numeric vectors</w:t>
            </w:r>
          </w:p>
        </w:tc>
        <w:tc>
          <w:tcPr>
            <w:tcW w:w="0" w:type="auto"/>
            <w:vAlign w:val="center"/>
            <w:hideMark/>
          </w:tcPr>
          <w:p w14:paraId="68053516" w14:textId="77777777" w:rsidR="00577F67" w:rsidRPr="00577F67" w:rsidRDefault="00577F67" w:rsidP="00577F67">
            <w:r w:rsidRPr="00577F67">
              <w:t>Word representation</w:t>
            </w:r>
          </w:p>
        </w:tc>
      </w:tr>
      <w:tr w:rsidR="00577F67" w:rsidRPr="00577F67" w14:paraId="770EA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BF6AC" w14:textId="77777777" w:rsidR="00577F67" w:rsidRPr="00577F67" w:rsidRDefault="00577F67" w:rsidP="00577F67">
            <w:r w:rsidRPr="00577F67">
              <w:t>Transformer layers</w:t>
            </w:r>
          </w:p>
        </w:tc>
        <w:tc>
          <w:tcPr>
            <w:tcW w:w="0" w:type="auto"/>
            <w:vAlign w:val="center"/>
            <w:hideMark/>
          </w:tcPr>
          <w:p w14:paraId="224310D5" w14:textId="77777777" w:rsidR="00577F67" w:rsidRPr="00577F67" w:rsidRDefault="00577F67" w:rsidP="00577F67">
            <w:r w:rsidRPr="00577F67">
              <w:t>Learn relationships and context</w:t>
            </w:r>
          </w:p>
        </w:tc>
        <w:tc>
          <w:tcPr>
            <w:tcW w:w="0" w:type="auto"/>
            <w:vAlign w:val="center"/>
            <w:hideMark/>
          </w:tcPr>
          <w:p w14:paraId="01E987E3" w14:textId="77777777" w:rsidR="00577F67" w:rsidRPr="00577F67" w:rsidRDefault="00577F67" w:rsidP="00577F67">
            <w:r w:rsidRPr="00577F67">
              <w:t>Deep contextual learning</w:t>
            </w:r>
          </w:p>
        </w:tc>
      </w:tr>
      <w:tr w:rsidR="00577F67" w:rsidRPr="00577F67" w14:paraId="3796B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76D50" w14:textId="77777777" w:rsidR="00577F67" w:rsidRPr="00577F67" w:rsidRDefault="00577F67" w:rsidP="00577F67">
            <w:r w:rsidRPr="00577F67">
              <w:t>Fine-tuning</w:t>
            </w:r>
          </w:p>
        </w:tc>
        <w:tc>
          <w:tcPr>
            <w:tcW w:w="0" w:type="auto"/>
            <w:vAlign w:val="center"/>
            <w:hideMark/>
          </w:tcPr>
          <w:p w14:paraId="2E69389B" w14:textId="77777777" w:rsidR="00577F67" w:rsidRPr="00577F67" w:rsidRDefault="00577F67" w:rsidP="00577F67">
            <w:r w:rsidRPr="00577F67">
              <w:t>Adapts model to sentiment classification</w:t>
            </w:r>
          </w:p>
        </w:tc>
        <w:tc>
          <w:tcPr>
            <w:tcW w:w="0" w:type="auto"/>
            <w:vAlign w:val="center"/>
            <w:hideMark/>
          </w:tcPr>
          <w:p w14:paraId="15AD6209" w14:textId="77777777" w:rsidR="00577F67" w:rsidRPr="00577F67" w:rsidRDefault="00577F67" w:rsidP="00577F67">
            <w:r w:rsidRPr="00577F67">
              <w:t>Transfer learning</w:t>
            </w:r>
          </w:p>
        </w:tc>
      </w:tr>
      <w:tr w:rsidR="00577F67" w:rsidRPr="00577F67" w14:paraId="443BB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EAD79" w14:textId="77777777" w:rsidR="00577F67" w:rsidRPr="00577F67" w:rsidRDefault="00577F67" w:rsidP="00577F67">
            <w:r w:rsidRPr="00577F67">
              <w:t>Output</w:t>
            </w:r>
          </w:p>
        </w:tc>
        <w:tc>
          <w:tcPr>
            <w:tcW w:w="0" w:type="auto"/>
            <w:vAlign w:val="center"/>
            <w:hideMark/>
          </w:tcPr>
          <w:p w14:paraId="6D21BCF7" w14:textId="77777777" w:rsidR="00577F67" w:rsidRPr="00577F67" w:rsidRDefault="00577F67" w:rsidP="00577F67">
            <w:r w:rsidRPr="00577F67">
              <w:t>Returns sentiment label + confidence</w:t>
            </w:r>
          </w:p>
        </w:tc>
        <w:tc>
          <w:tcPr>
            <w:tcW w:w="0" w:type="auto"/>
            <w:vAlign w:val="center"/>
            <w:hideMark/>
          </w:tcPr>
          <w:p w14:paraId="425B50E8" w14:textId="77777777" w:rsidR="00577F67" w:rsidRPr="00577F67" w:rsidRDefault="00577F67" w:rsidP="00577F67">
            <w:r w:rsidRPr="00577F67">
              <w:t>Text classification</w:t>
            </w:r>
          </w:p>
        </w:tc>
      </w:tr>
    </w:tbl>
    <w:p w14:paraId="416E231B" w14:textId="77777777" w:rsidR="00577F67" w:rsidRPr="00577F67" w:rsidRDefault="00000000" w:rsidP="00577F67">
      <w:r>
        <w:pict w14:anchorId="1674C84B">
          <v:rect id="_x0000_i1036" style="width:0;height:1.5pt" o:hralign="center" o:hrstd="t" o:hr="t" fillcolor="#a0a0a0" stroked="f"/>
        </w:pict>
      </w:r>
    </w:p>
    <w:p w14:paraId="394595E8" w14:textId="77777777" w:rsidR="00577F67" w:rsidRPr="00577F67" w:rsidRDefault="00577F67" w:rsidP="00577F67">
      <w:r w:rsidRPr="00577F67">
        <w:t>In essence, when your app runs:</w:t>
      </w:r>
    </w:p>
    <w:p w14:paraId="3D94A99E" w14:textId="77777777" w:rsidR="00577F67" w:rsidRPr="00577F67" w:rsidRDefault="00577F67" w:rsidP="00577F67">
      <w:r w:rsidRPr="00577F67">
        <w:t>You type text → model tokenizes → encodes → interprets context → predicts sentiment → Flask returns it.</w:t>
      </w:r>
    </w:p>
    <w:p w14:paraId="0B3BDF0E" w14:textId="77777777" w:rsidR="00577F67" w:rsidRPr="00577F67" w:rsidRDefault="00577F67" w:rsidP="00577F67">
      <w:r w:rsidRPr="00577F67">
        <w:t>All in milliseconds. A small web app powered by the distilled linguistic intelligence of 850 million tweets.</w:t>
      </w:r>
    </w:p>
    <w:p w14:paraId="12E8C899" w14:textId="77777777" w:rsidR="00577F67" w:rsidRPr="00577F67" w:rsidRDefault="00000000" w:rsidP="00577F67">
      <w:r>
        <w:pict w14:anchorId="1934A9F5">
          <v:rect id="_x0000_i1037" style="width:0;height:1.5pt" o:hralign="center" o:hrstd="t" o:hr="t" fillcolor="#a0a0a0" stroked="f"/>
        </w:pict>
      </w:r>
    </w:p>
    <w:p w14:paraId="07644504" w14:textId="77777777" w:rsidR="00577F67" w:rsidRPr="00577F67" w:rsidRDefault="00577F67" w:rsidP="00577F67">
      <w:r w:rsidRPr="00577F67">
        <w:t xml:space="preserve">Would you like me to explain </w:t>
      </w:r>
      <w:r w:rsidRPr="00577F67">
        <w:rPr>
          <w:b/>
          <w:bCs/>
        </w:rPr>
        <w:t>how you can mention this understanding in your project interview</w:t>
      </w:r>
      <w:r w:rsidRPr="00577F67">
        <w:t xml:space="preserve"> — like a short technical paragraph showing you really know what’s going on inside </w:t>
      </w:r>
      <w:proofErr w:type="spellStart"/>
      <w:r w:rsidRPr="00577F67">
        <w:t>BERTweet</w:t>
      </w:r>
      <w:proofErr w:type="spellEnd"/>
      <w:r w:rsidRPr="00577F67">
        <w:t>?</w:t>
      </w:r>
    </w:p>
    <w:p w14:paraId="3B07A373" w14:textId="77777777" w:rsidR="00577F67" w:rsidRPr="00577F67" w:rsidRDefault="00577F67" w:rsidP="00577F67"/>
    <w:p w14:paraId="261C819E" w14:textId="77777777" w:rsidR="00577F67" w:rsidRPr="00577F67" w:rsidRDefault="00577F67" w:rsidP="00577F67"/>
    <w:sectPr w:rsidR="00577F67" w:rsidRPr="00577F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57638"/>
    <w:multiLevelType w:val="multilevel"/>
    <w:tmpl w:val="2402B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AE7F46"/>
    <w:multiLevelType w:val="multilevel"/>
    <w:tmpl w:val="C3705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840606"/>
    <w:multiLevelType w:val="multilevel"/>
    <w:tmpl w:val="87CA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C3ABB"/>
    <w:multiLevelType w:val="multilevel"/>
    <w:tmpl w:val="A9B4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17BE6"/>
    <w:multiLevelType w:val="multilevel"/>
    <w:tmpl w:val="1478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DF37A1"/>
    <w:multiLevelType w:val="multilevel"/>
    <w:tmpl w:val="994CA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87538B"/>
    <w:multiLevelType w:val="multilevel"/>
    <w:tmpl w:val="A44C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020169">
    <w:abstractNumId w:val="1"/>
  </w:num>
  <w:num w:numId="2" w16cid:durableId="49813076">
    <w:abstractNumId w:val="4"/>
  </w:num>
  <w:num w:numId="3" w16cid:durableId="85422269">
    <w:abstractNumId w:val="2"/>
  </w:num>
  <w:num w:numId="4" w16cid:durableId="2144536930">
    <w:abstractNumId w:val="6"/>
  </w:num>
  <w:num w:numId="5" w16cid:durableId="1609656116">
    <w:abstractNumId w:val="3"/>
  </w:num>
  <w:num w:numId="6" w16cid:durableId="908925175">
    <w:abstractNumId w:val="0"/>
  </w:num>
  <w:num w:numId="7" w16cid:durableId="12705030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F67"/>
    <w:rsid w:val="0002665D"/>
    <w:rsid w:val="000F142A"/>
    <w:rsid w:val="00577F67"/>
    <w:rsid w:val="00A45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E5A56"/>
  <w15:chartTrackingRefBased/>
  <w15:docId w15:val="{799610E7-BEE6-4613-A96C-294A7B087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F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F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F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F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F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F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F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F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F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F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F6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5D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45D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1061</Words>
  <Characters>6051</Characters>
  <Application>Microsoft Office Word</Application>
  <DocSecurity>0</DocSecurity>
  <Lines>50</Lines>
  <Paragraphs>14</Paragraphs>
  <ScaleCrop>false</ScaleCrop>
  <Company/>
  <LinksUpToDate>false</LinksUpToDate>
  <CharactersWithSpaces>7098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mohitevaishnavi2025@outlook.com</dc:creator>
  <cp:keywords/>
  <dc:description/>
  <cp:lastModifiedBy>mohitevaishnavi2025@outlook.com</cp:lastModifiedBy>
  <cp:revision>2</cp:revision>
  <dcterms:created xsi:type="dcterms:W3CDTF">2025-10-06T16:53:00Z</dcterms:created>
  <dcterms:modified xsi:type="dcterms:W3CDTF">2025-10-07T01:26:00Z</dcterms:modified>
</cp:coreProperties>
</file>