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75279" w:rsidR="00A75279" w:rsidP="00A75279" w:rsidRDefault="00A75279" w14:paraId="1944FE5D" w14:textId="77777777">
      <w:pPr>
        <w:rPr>
          <w:b/>
          <w:bCs/>
          <w:lang w:val="en-US"/>
        </w:rPr>
      </w:pPr>
      <w:r w:rsidRPr="00A75279">
        <w:rPr>
          <w:b/>
          <w:bCs/>
          <w:lang w:val="en-US"/>
        </w:rPr>
        <w:t>Flight Performance Dashboard BI Project Report</w:t>
      </w:r>
    </w:p>
    <w:p w:rsidRPr="00A75279" w:rsidR="00A75279" w:rsidP="00A75279" w:rsidRDefault="00A75279" w14:paraId="06DF0271" w14:textId="77777777">
      <w:pPr>
        <w:rPr>
          <w:lang w:val="en-US"/>
        </w:rPr>
      </w:pPr>
      <w:r w:rsidRPr="00A75279">
        <w:rPr>
          <w:lang w:val="en-US"/>
        </w:rPr>
        <w:pict w14:anchorId="77E4A2C3">
          <v:rect id="_x0000_i1031" style="width:468pt;height:1.2pt" o:hr="t" o:hrstd="t" o:hralign="center" fillcolor="#a0a0a0" stroked="f"/>
        </w:pict>
      </w:r>
    </w:p>
    <w:p w:rsidRPr="00A75279" w:rsidR="00A75279" w:rsidP="00A75279" w:rsidRDefault="00A75279" w14:paraId="346D558F" w14:textId="77777777">
      <w:pPr>
        <w:rPr>
          <w:b/>
          <w:bCs/>
          <w:lang w:val="en-US"/>
        </w:rPr>
      </w:pPr>
      <w:r w:rsidRPr="00A75279">
        <w:rPr>
          <w:b/>
          <w:bCs/>
          <w:lang w:val="en-US"/>
        </w:rPr>
        <w:t>Executive Summary</w:t>
      </w:r>
    </w:p>
    <w:p w:rsidRPr="00A75279" w:rsidR="00A75279" w:rsidP="00A75279" w:rsidRDefault="00A75279" w14:paraId="617824BE" w14:textId="77777777">
      <w:pPr>
        <w:rPr>
          <w:lang w:val="en-US"/>
        </w:rPr>
      </w:pPr>
      <w:r w:rsidRPr="00A75279">
        <w:rPr>
          <w:lang w:val="en-US"/>
        </w:rPr>
        <w:t xml:space="preserve">The </w:t>
      </w:r>
      <w:r w:rsidRPr="00A75279">
        <w:rPr>
          <w:b/>
          <w:bCs/>
          <w:lang w:val="en-US"/>
        </w:rPr>
        <w:t>Flight Performance Dashboard</w:t>
      </w:r>
      <w:r w:rsidRPr="00A75279">
        <w:rPr>
          <w:lang w:val="en-US"/>
        </w:rPr>
        <w:t xml:space="preserve"> Business Intelligence (BI) project aims to provide actionable insights into flight operations, with a focus on improving efficiency, reducing delays, and optimizing flight performance. This dashboard aggregates data from multiple sources, including flight data, weather conditions, operational performance, and maintenance logs. By visualizing and analyzing these metrics, the dashboard allows airlines, airport operators, and other stakeholders to make data-driven decisions to enhance operational performance and customer satisfaction.</w:t>
      </w:r>
    </w:p>
    <w:p w:rsidRPr="00A75279" w:rsidR="00A75279" w:rsidP="00A75279" w:rsidRDefault="00A75279" w14:paraId="59266609" w14:textId="77777777">
      <w:pPr>
        <w:rPr>
          <w:b/>
          <w:bCs/>
          <w:lang w:val="en-US"/>
        </w:rPr>
      </w:pPr>
      <w:r w:rsidRPr="00A75279">
        <w:rPr>
          <w:b/>
          <w:bCs/>
          <w:lang w:val="en-US"/>
        </w:rPr>
        <w:t>1. Key Metrics for Analysis</w:t>
      </w:r>
    </w:p>
    <w:p w:rsidRPr="00A75279" w:rsidR="00A75279" w:rsidP="00A75279" w:rsidRDefault="00A75279" w14:paraId="31255F61" w14:textId="77777777">
      <w:pPr>
        <w:numPr>
          <w:ilvl w:val="0"/>
          <w:numId w:val="1"/>
        </w:numPr>
        <w:rPr>
          <w:lang w:val="en-US"/>
        </w:rPr>
      </w:pPr>
      <w:r w:rsidRPr="00A75279">
        <w:rPr>
          <w:b/>
          <w:bCs/>
          <w:lang w:val="en-US"/>
        </w:rPr>
        <w:t>On-Time Performance (OTP)</w:t>
      </w:r>
      <w:r w:rsidRPr="00A75279">
        <w:rPr>
          <w:lang w:val="en-US"/>
        </w:rPr>
        <w:t>: Percentage of flights arriving/departing on time.</w:t>
      </w:r>
    </w:p>
    <w:p w:rsidRPr="00A75279" w:rsidR="00A75279" w:rsidP="00A75279" w:rsidRDefault="00A75279" w14:paraId="01C8EC9A" w14:textId="77777777">
      <w:pPr>
        <w:numPr>
          <w:ilvl w:val="0"/>
          <w:numId w:val="1"/>
        </w:numPr>
        <w:rPr>
          <w:lang w:val="en-US"/>
        </w:rPr>
      </w:pPr>
      <w:r w:rsidRPr="00A75279">
        <w:rPr>
          <w:b/>
          <w:bCs/>
          <w:lang w:val="en-US"/>
        </w:rPr>
        <w:t>Flight Delays</w:t>
      </w:r>
      <w:r w:rsidRPr="00A75279">
        <w:rPr>
          <w:lang w:val="en-US"/>
        </w:rPr>
        <w:t>: Breakdown by weather, operational, maintenance causes.</w:t>
      </w:r>
    </w:p>
    <w:p w:rsidRPr="00A75279" w:rsidR="00A75279" w:rsidP="00A75279" w:rsidRDefault="00A75279" w14:paraId="142973B0" w14:textId="77777777">
      <w:pPr>
        <w:numPr>
          <w:ilvl w:val="0"/>
          <w:numId w:val="1"/>
        </w:numPr>
        <w:rPr>
          <w:lang w:val="en-US"/>
        </w:rPr>
      </w:pPr>
      <w:r w:rsidRPr="00A75279">
        <w:rPr>
          <w:b/>
          <w:bCs/>
          <w:lang w:val="en-US"/>
        </w:rPr>
        <w:t>Flight Cancellations</w:t>
      </w:r>
      <w:r w:rsidRPr="00A75279">
        <w:rPr>
          <w:lang w:val="en-US"/>
        </w:rPr>
        <w:t>: Number of cancellations and reasons (weather, technical, etc.).</w:t>
      </w:r>
    </w:p>
    <w:p w:rsidRPr="00A75279" w:rsidR="00A75279" w:rsidP="00A75279" w:rsidRDefault="00A75279" w14:paraId="1547F312" w14:textId="77777777">
      <w:pPr>
        <w:numPr>
          <w:ilvl w:val="0"/>
          <w:numId w:val="1"/>
        </w:numPr>
        <w:rPr>
          <w:lang w:val="en-US"/>
        </w:rPr>
      </w:pPr>
      <w:r w:rsidRPr="00A75279">
        <w:rPr>
          <w:b/>
          <w:bCs/>
          <w:lang w:val="en-US"/>
        </w:rPr>
        <w:t>Aircraft Utilization</w:t>
      </w:r>
      <w:r w:rsidRPr="00A75279">
        <w:rPr>
          <w:lang w:val="en-US"/>
        </w:rPr>
        <w:t>: Efficiency of aircraft usage (flight hours, turnaround time).</w:t>
      </w:r>
    </w:p>
    <w:p w:rsidRPr="00A75279" w:rsidR="00A75279" w:rsidP="00A75279" w:rsidRDefault="00A75279" w14:paraId="0444B2A3" w14:textId="77777777">
      <w:pPr>
        <w:numPr>
          <w:ilvl w:val="0"/>
          <w:numId w:val="1"/>
        </w:numPr>
        <w:rPr>
          <w:lang w:val="en-US"/>
        </w:rPr>
      </w:pPr>
      <w:r w:rsidRPr="00A75279">
        <w:rPr>
          <w:b/>
          <w:bCs/>
          <w:lang w:val="en-US"/>
        </w:rPr>
        <w:t>Fuel Efficiency</w:t>
      </w:r>
      <w:r w:rsidRPr="00A75279">
        <w:rPr>
          <w:lang w:val="en-US"/>
        </w:rPr>
        <w:t>: Fuel consumption per flight relative to distance and aircraft type.</w:t>
      </w:r>
    </w:p>
    <w:p w:rsidRPr="00A75279" w:rsidR="00A75279" w:rsidP="00A75279" w:rsidRDefault="00A75279" w14:paraId="5A85DA6D" w14:textId="77777777">
      <w:pPr>
        <w:numPr>
          <w:ilvl w:val="0"/>
          <w:numId w:val="1"/>
        </w:numPr>
        <w:rPr>
          <w:lang w:val="en-US"/>
        </w:rPr>
      </w:pPr>
      <w:r w:rsidRPr="00A75279">
        <w:rPr>
          <w:b/>
          <w:bCs/>
          <w:lang w:val="en-US"/>
        </w:rPr>
        <w:t>Passenger Load Factor</w:t>
      </w:r>
      <w:r w:rsidRPr="00A75279">
        <w:rPr>
          <w:lang w:val="en-US"/>
        </w:rPr>
        <w:t>: Seat occupancy rate and its impact on operations.</w:t>
      </w:r>
    </w:p>
    <w:p w:rsidRPr="00A75279" w:rsidR="00A75279" w:rsidP="00A75279" w:rsidRDefault="00A75279" w14:paraId="5C195ED0" w14:textId="77777777">
      <w:pPr>
        <w:rPr>
          <w:b/>
          <w:bCs/>
          <w:lang w:val="en-US"/>
        </w:rPr>
      </w:pPr>
      <w:r w:rsidRPr="00A75279">
        <w:rPr>
          <w:b/>
          <w:bCs/>
          <w:lang w:val="en-US"/>
        </w:rPr>
        <w:t>2. Operational Efficiency</w:t>
      </w:r>
    </w:p>
    <w:p w:rsidRPr="00A75279" w:rsidR="00A75279" w:rsidP="00A75279" w:rsidRDefault="00A75279" w14:paraId="54573BE3" w14:textId="77777777">
      <w:pPr>
        <w:numPr>
          <w:ilvl w:val="0"/>
          <w:numId w:val="2"/>
        </w:numPr>
        <w:rPr>
          <w:lang w:val="en-US"/>
        </w:rPr>
      </w:pPr>
      <w:r w:rsidRPr="00A75279">
        <w:rPr>
          <w:b/>
          <w:bCs/>
          <w:lang w:val="en-US"/>
        </w:rPr>
        <w:lastRenderedPageBreak/>
        <w:t>Aircraft Turnaround Time</w:t>
      </w:r>
      <w:r w:rsidRPr="00A75279">
        <w:rPr>
          <w:lang w:val="en-US"/>
        </w:rPr>
        <w:t>: Time between a flight’s arrival and next departure.</w:t>
      </w:r>
    </w:p>
    <w:p w:rsidRPr="00A75279" w:rsidR="00A75279" w:rsidP="00A75279" w:rsidRDefault="00A75279" w14:paraId="31A143A4" w14:textId="77777777">
      <w:pPr>
        <w:numPr>
          <w:ilvl w:val="0"/>
          <w:numId w:val="2"/>
        </w:numPr>
        <w:rPr>
          <w:lang w:val="en-US"/>
        </w:rPr>
      </w:pPr>
      <w:r w:rsidRPr="00A75279">
        <w:rPr>
          <w:b/>
          <w:bCs/>
          <w:lang w:val="en-US"/>
        </w:rPr>
        <w:t>Fuel Consumption Analysis</w:t>
      </w:r>
      <w:r w:rsidRPr="00A75279">
        <w:rPr>
          <w:lang w:val="en-US"/>
        </w:rPr>
        <w:t>: Track fuel usage by route, aircraft type, and weather conditions.</w:t>
      </w:r>
    </w:p>
    <w:p w:rsidRPr="00A75279" w:rsidR="00A75279" w:rsidP="00A75279" w:rsidRDefault="00A75279" w14:paraId="12ACABB2" w14:textId="77777777">
      <w:pPr>
        <w:rPr>
          <w:b/>
          <w:bCs/>
          <w:lang w:val="en-US"/>
        </w:rPr>
      </w:pPr>
      <w:r w:rsidRPr="00A75279">
        <w:rPr>
          <w:b/>
          <w:bCs/>
          <w:lang w:val="en-US"/>
        </w:rPr>
        <w:t>3. Maintenance Analysis</w:t>
      </w:r>
    </w:p>
    <w:p w:rsidRPr="00A75279" w:rsidR="00A75279" w:rsidP="00A75279" w:rsidRDefault="00A75279" w14:paraId="05437939" w14:textId="77777777">
      <w:pPr>
        <w:numPr>
          <w:ilvl w:val="0"/>
          <w:numId w:val="3"/>
        </w:numPr>
        <w:rPr>
          <w:lang w:val="en-US"/>
        </w:rPr>
      </w:pPr>
      <w:r w:rsidRPr="00A75279">
        <w:rPr>
          <w:b/>
          <w:bCs/>
          <w:lang w:val="en-US"/>
        </w:rPr>
        <w:t>Maintenance-related Delays</w:t>
      </w:r>
      <w:r w:rsidRPr="00A75279">
        <w:rPr>
          <w:lang w:val="en-US"/>
        </w:rPr>
        <w:t>: Frequency and causes of maintenance delays.</w:t>
      </w:r>
    </w:p>
    <w:p w:rsidRPr="00A75279" w:rsidR="00A75279" w:rsidP="00A75279" w:rsidRDefault="00A75279" w14:paraId="088E43F8" w14:textId="77777777">
      <w:pPr>
        <w:numPr>
          <w:ilvl w:val="0"/>
          <w:numId w:val="3"/>
        </w:numPr>
        <w:rPr>
          <w:lang w:val="en-US"/>
        </w:rPr>
      </w:pPr>
      <w:r w:rsidRPr="00A75279">
        <w:rPr>
          <w:b/>
          <w:bCs/>
          <w:lang w:val="en-US"/>
        </w:rPr>
        <w:t>Aircraft Reliability</w:t>
      </w:r>
      <w:r w:rsidRPr="00A75279">
        <w:rPr>
          <w:lang w:val="en-US"/>
        </w:rPr>
        <w:t>: Assess fleet reliability based on delays or maintenance issues.</w:t>
      </w:r>
    </w:p>
    <w:p w:rsidRPr="00A75279" w:rsidR="00A75279" w:rsidP="00A75279" w:rsidRDefault="00A75279" w14:paraId="54D246C7" w14:textId="77777777">
      <w:pPr>
        <w:rPr>
          <w:b/>
          <w:bCs/>
          <w:lang w:val="en-US"/>
        </w:rPr>
      </w:pPr>
      <w:r w:rsidRPr="00A75279">
        <w:rPr>
          <w:b/>
          <w:bCs/>
          <w:lang w:val="en-US"/>
        </w:rPr>
        <w:t>4. Weather Impact</w:t>
      </w:r>
    </w:p>
    <w:p w:rsidRPr="00A75279" w:rsidR="00A75279" w:rsidP="00A75279" w:rsidRDefault="00A75279" w14:paraId="21F21749" w14:textId="77777777">
      <w:pPr>
        <w:numPr>
          <w:ilvl w:val="0"/>
          <w:numId w:val="4"/>
        </w:numPr>
        <w:rPr>
          <w:lang w:val="en-US"/>
        </w:rPr>
      </w:pPr>
      <w:r w:rsidRPr="00A75279">
        <w:rPr>
          <w:b/>
          <w:bCs/>
          <w:lang w:val="en-US"/>
        </w:rPr>
        <w:t>Weather-related Delays</w:t>
      </w:r>
      <w:r w:rsidRPr="00A75279">
        <w:rPr>
          <w:lang w:val="en-US"/>
        </w:rPr>
        <w:t>: Correlate weather conditions with delays (e.g., storms, wind, fog).</w:t>
      </w:r>
    </w:p>
    <w:p w:rsidRPr="00A75279" w:rsidR="00A75279" w:rsidP="00A75279" w:rsidRDefault="00A75279" w14:paraId="5F7420F0" w14:textId="77777777">
      <w:pPr>
        <w:numPr>
          <w:ilvl w:val="0"/>
          <w:numId w:val="4"/>
        </w:numPr>
        <w:rPr>
          <w:lang w:val="en-US"/>
        </w:rPr>
      </w:pPr>
      <w:r w:rsidRPr="00A75279">
        <w:rPr>
          <w:b/>
          <w:bCs/>
          <w:lang w:val="en-US"/>
        </w:rPr>
        <w:t>Airport Vulnerability</w:t>
      </w:r>
      <w:r w:rsidRPr="00A75279">
        <w:rPr>
          <w:lang w:val="en-US"/>
        </w:rPr>
        <w:t>: Identify airports frequently affected by weather disruptions.</w:t>
      </w:r>
    </w:p>
    <w:p w:rsidRPr="00A75279" w:rsidR="00A75279" w:rsidP="00A75279" w:rsidRDefault="00A75279" w14:paraId="052073BA" w14:textId="77777777">
      <w:pPr>
        <w:rPr>
          <w:b/>
          <w:bCs/>
          <w:lang w:val="en-US"/>
        </w:rPr>
      </w:pPr>
      <w:r w:rsidRPr="00A75279">
        <w:rPr>
          <w:b/>
          <w:bCs/>
          <w:lang w:val="en-US"/>
        </w:rPr>
        <w:t>5. Passenger Impact</w:t>
      </w:r>
    </w:p>
    <w:p w:rsidRPr="00A75279" w:rsidR="00A75279" w:rsidP="00A75279" w:rsidRDefault="00A75279" w14:paraId="4904668F" w14:textId="77777777">
      <w:pPr>
        <w:numPr>
          <w:ilvl w:val="0"/>
          <w:numId w:val="5"/>
        </w:numPr>
        <w:rPr>
          <w:lang w:val="en-US"/>
        </w:rPr>
      </w:pPr>
      <w:r w:rsidRPr="00A75279">
        <w:rPr>
          <w:b/>
          <w:bCs/>
          <w:lang w:val="en-US"/>
        </w:rPr>
        <w:t>Customer Complaints &amp; Delays</w:t>
      </w:r>
      <w:r w:rsidRPr="00A75279">
        <w:rPr>
          <w:lang w:val="en-US"/>
        </w:rPr>
        <w:t>: Analyze complaints linked to delays and cancellations.</w:t>
      </w:r>
    </w:p>
    <w:p w:rsidRPr="00A75279" w:rsidR="00A75279" w:rsidP="00A75279" w:rsidRDefault="00A75279" w14:paraId="48DF5A6F" w14:textId="77777777">
      <w:pPr>
        <w:numPr>
          <w:ilvl w:val="0"/>
          <w:numId w:val="5"/>
        </w:numPr>
        <w:rPr>
          <w:lang w:val="en-US"/>
        </w:rPr>
      </w:pPr>
      <w:r w:rsidRPr="00A75279">
        <w:rPr>
          <w:b/>
          <w:bCs/>
          <w:lang w:val="en-US"/>
        </w:rPr>
        <w:t>Load Factor vs. Satisfaction</w:t>
      </w:r>
      <w:r w:rsidRPr="00A75279">
        <w:rPr>
          <w:lang w:val="en-US"/>
        </w:rPr>
        <w:t>: Impact of crowded flights on passenger experience.</w:t>
      </w:r>
    </w:p>
    <w:p w:rsidRPr="00A75279" w:rsidR="00A75279" w:rsidP="00A75279" w:rsidRDefault="00A75279" w14:paraId="3B9D3009" w14:textId="77777777">
      <w:pPr>
        <w:rPr>
          <w:b/>
          <w:bCs/>
          <w:lang w:val="en-US"/>
        </w:rPr>
      </w:pPr>
      <w:r w:rsidRPr="00A75279">
        <w:rPr>
          <w:b/>
          <w:bCs/>
          <w:lang w:val="en-US"/>
        </w:rPr>
        <w:t>6. Predictive Analytics</w:t>
      </w:r>
    </w:p>
    <w:p w:rsidRPr="00A75279" w:rsidR="00A75279" w:rsidP="00A75279" w:rsidRDefault="00A75279" w14:paraId="1848AFB3" w14:textId="77777777">
      <w:pPr>
        <w:numPr>
          <w:ilvl w:val="0"/>
          <w:numId w:val="6"/>
        </w:numPr>
        <w:rPr>
          <w:lang w:val="en-US"/>
        </w:rPr>
      </w:pPr>
      <w:r w:rsidRPr="00A75279">
        <w:rPr>
          <w:b/>
          <w:bCs/>
          <w:lang w:val="en-US"/>
        </w:rPr>
        <w:t>Delay Prediction Model</w:t>
      </w:r>
      <w:r w:rsidRPr="00A75279">
        <w:rPr>
          <w:lang w:val="en-US"/>
        </w:rPr>
        <w:t>: Forecast potential delays using historical data (weather, maintenance).</w:t>
      </w:r>
    </w:p>
    <w:p w:rsidRPr="00A75279" w:rsidR="00A75279" w:rsidP="00A75279" w:rsidRDefault="00A75279" w14:paraId="3789251E" w14:textId="77777777">
      <w:pPr>
        <w:numPr>
          <w:ilvl w:val="0"/>
          <w:numId w:val="6"/>
        </w:numPr>
        <w:rPr>
          <w:lang w:val="en-US"/>
        </w:rPr>
      </w:pPr>
      <w:r w:rsidRPr="00A75279">
        <w:rPr>
          <w:b/>
          <w:bCs/>
          <w:lang w:val="en-US"/>
        </w:rPr>
        <w:lastRenderedPageBreak/>
        <w:t>Anomaly Detection</w:t>
      </w:r>
      <w:r w:rsidRPr="00A75279">
        <w:rPr>
          <w:lang w:val="en-US"/>
        </w:rPr>
        <w:t>: Spot unusual patterns in flight operations (e.g., sudden spikes in delays).</w:t>
      </w:r>
    </w:p>
    <w:p w:rsidRPr="00A75279" w:rsidR="00A75279" w:rsidP="00A75279" w:rsidRDefault="00A75279" w14:paraId="2361C77E" w14:textId="77777777">
      <w:pPr>
        <w:rPr>
          <w:b/>
          <w:bCs/>
          <w:lang w:val="en-US"/>
        </w:rPr>
      </w:pPr>
      <w:r w:rsidRPr="00A75279">
        <w:rPr>
          <w:b/>
          <w:bCs/>
          <w:lang w:val="en-US"/>
        </w:rPr>
        <w:t>7. Reporting and Insights</w:t>
      </w:r>
    </w:p>
    <w:p w:rsidRPr="00A75279" w:rsidR="00A75279" w:rsidP="00A75279" w:rsidRDefault="00A75279" w14:paraId="792EED35" w14:textId="77777777">
      <w:pPr>
        <w:numPr>
          <w:ilvl w:val="0"/>
          <w:numId w:val="7"/>
        </w:numPr>
        <w:rPr>
          <w:lang w:val="en-US"/>
        </w:rPr>
      </w:pPr>
      <w:r w:rsidRPr="00A75279">
        <w:rPr>
          <w:b/>
          <w:bCs/>
          <w:lang w:val="en-US"/>
        </w:rPr>
        <w:t>Performance Benchmarking</w:t>
      </w:r>
      <w:r w:rsidRPr="00A75279">
        <w:rPr>
          <w:lang w:val="en-US"/>
        </w:rPr>
        <w:t>: Compare performance across airlines, airports, and regions.</w:t>
      </w:r>
    </w:p>
    <w:p w:rsidRPr="00A75279" w:rsidR="00A75279" w:rsidP="00A75279" w:rsidRDefault="00A75279" w14:paraId="184F128D" w14:textId="77777777">
      <w:pPr>
        <w:numPr>
          <w:ilvl w:val="0"/>
          <w:numId w:val="7"/>
        </w:numPr>
        <w:rPr>
          <w:lang w:val="en-US"/>
        </w:rPr>
      </w:pPr>
      <w:r w:rsidRPr="00A75279">
        <w:rPr>
          <w:b/>
          <w:bCs/>
          <w:lang w:val="en-US"/>
        </w:rPr>
        <w:t>Actionable Insights</w:t>
      </w:r>
      <w:r w:rsidRPr="00A75279">
        <w:rPr>
          <w:lang w:val="en-US"/>
        </w:rPr>
        <w:t>: Provide recommendations for operational improvements and cost optimization.</w:t>
      </w:r>
    </w:p>
    <w:p w:rsidRPr="00A75279" w:rsidR="00A75279" w:rsidP="00A75279" w:rsidRDefault="00A75279" w14:paraId="2C876E49" w14:textId="77777777">
      <w:pPr>
        <w:rPr>
          <w:b/>
          <w:bCs/>
          <w:lang w:val="en-US"/>
        </w:rPr>
      </w:pPr>
      <w:r w:rsidRPr="00A75279">
        <w:rPr>
          <w:b/>
          <w:bCs/>
          <w:lang w:val="en-US"/>
        </w:rPr>
        <w:t>Tools/Technologies</w:t>
      </w:r>
    </w:p>
    <w:p w:rsidRPr="00A75279" w:rsidR="00A75279" w:rsidP="00A75279" w:rsidRDefault="00A75279" w14:paraId="629EAFCC" w14:textId="77777777">
      <w:pPr>
        <w:numPr>
          <w:ilvl w:val="0"/>
          <w:numId w:val="8"/>
        </w:numPr>
        <w:rPr>
          <w:lang w:val="en-US"/>
        </w:rPr>
      </w:pPr>
      <w:r w:rsidRPr="00A75279">
        <w:rPr>
          <w:b/>
          <w:bCs/>
          <w:lang w:val="en-US"/>
        </w:rPr>
        <w:t>BI Tools</w:t>
      </w:r>
      <w:r w:rsidRPr="00A75279">
        <w:rPr>
          <w:lang w:val="en-US"/>
        </w:rPr>
        <w:t>: Tableau/Power BI for visualization.</w:t>
      </w:r>
    </w:p>
    <w:p w:rsidRPr="00A75279" w:rsidR="00A75279" w:rsidP="00A75279" w:rsidRDefault="00A75279" w14:paraId="7CCB17AC" w14:textId="77777777">
      <w:pPr>
        <w:numPr>
          <w:ilvl w:val="0"/>
          <w:numId w:val="8"/>
        </w:numPr>
        <w:rPr>
          <w:lang w:val="en-US"/>
        </w:rPr>
      </w:pPr>
      <w:r w:rsidRPr="00A75279">
        <w:rPr>
          <w:b/>
          <w:bCs/>
          <w:lang w:val="en-US"/>
        </w:rPr>
        <w:t>Data Processing</w:t>
      </w:r>
      <w:r w:rsidRPr="00A75279">
        <w:rPr>
          <w:lang w:val="en-US"/>
        </w:rPr>
        <w:t>: SQL/Python for data aggregation and cleaning.</w:t>
      </w:r>
    </w:p>
    <w:p w:rsidRPr="00A75279" w:rsidR="00A75279" w:rsidP="00A75279" w:rsidRDefault="00A75279" w14:paraId="16581746" w14:textId="77777777">
      <w:pPr>
        <w:numPr>
          <w:ilvl w:val="0"/>
          <w:numId w:val="8"/>
        </w:numPr>
        <w:rPr>
          <w:lang w:val="en-US"/>
        </w:rPr>
      </w:pPr>
      <w:r w:rsidRPr="00A75279">
        <w:rPr>
          <w:b/>
          <w:bCs/>
          <w:lang w:val="en-US"/>
        </w:rPr>
        <w:t>Cloud Platforms</w:t>
      </w:r>
      <w:r w:rsidRPr="00A75279">
        <w:rPr>
          <w:lang w:val="en-US"/>
        </w:rPr>
        <w:t>: AWS/Azure for data storage and scalability.</w:t>
      </w:r>
    </w:p>
    <w:p w:rsidRPr="00A75279" w:rsidR="00A75279" w:rsidP="00A75279" w:rsidRDefault="00A75279" w14:paraId="4C81A096" w14:textId="77777777">
      <w:pPr>
        <w:numPr>
          <w:ilvl w:val="0"/>
          <w:numId w:val="8"/>
        </w:numPr>
        <w:rPr>
          <w:lang w:val="en-US"/>
        </w:rPr>
      </w:pPr>
      <w:r w:rsidRPr="00A75279">
        <w:rPr>
          <w:b/>
          <w:bCs/>
          <w:lang w:val="en-US"/>
        </w:rPr>
        <w:t>Geospatial Tools</w:t>
      </w:r>
      <w:r w:rsidRPr="00A75279">
        <w:rPr>
          <w:lang w:val="en-US"/>
        </w:rPr>
        <w:t>: Google Maps API for route analysis and flight tracking.</w:t>
      </w:r>
    </w:p>
    <w:p w:rsidRPr="00A75279" w:rsidR="00A75279" w:rsidP="00A75279" w:rsidRDefault="00A75279" w14:paraId="23FA7143" w14:textId="77777777">
      <w:pPr>
        <w:rPr>
          <w:b/>
          <w:bCs/>
          <w:lang w:val="en-US"/>
        </w:rPr>
      </w:pPr>
      <w:r w:rsidRPr="00A75279">
        <w:rPr>
          <w:b/>
          <w:bCs/>
          <w:lang w:val="en-US"/>
        </w:rPr>
        <w:t>8. Conclusion</w:t>
      </w:r>
    </w:p>
    <w:p w:rsidRPr="00A75279" w:rsidR="00A75279" w:rsidP="00A75279" w:rsidRDefault="00A75279" w14:paraId="59D7D7DA" w14:textId="77777777">
      <w:pPr>
        <w:rPr>
          <w:lang w:val="en-US"/>
        </w:rPr>
      </w:pPr>
      <w:r w:rsidRPr="00A75279">
        <w:rPr>
          <w:lang w:val="en-US"/>
        </w:rPr>
        <w:t>The flight performance analysis is designed to not only evaluate the current state of operations but also to provide predictive insights that enable proactive decision-making. By leveraging data from multiple sources (flight schedules, weather, operational data, maintenance logs, and passenger feedback), the analysis can identify areas of improvement, enhance efficiency, and improve overall passenger experience. The dashboard will provide an intuitive interface to visualize trends and actionable insights in real-time, driving better decision-making for stakeholders.</w:t>
      </w:r>
    </w:p>
    <w:p w:rsidRPr="00A75279" w:rsidR="00A75279" w:rsidP="00A75279" w:rsidRDefault="00A75279" w14:paraId="4880AF18" w14:textId="77777777">
      <w:pPr>
        <w:rPr>
          <w:lang w:val="en-US"/>
        </w:rPr>
      </w:pPr>
    </w:p>
    <w:p w:rsidRPr="00A75279" w:rsidR="00A75279" w:rsidP="00A75279" w:rsidRDefault="00A75279" w14:paraId="0BCA10F3" w14:textId="77777777">
      <w:pPr>
        <w:rPr>
          <w:lang w:val="en-US"/>
        </w:rPr>
      </w:pPr>
    </w:p>
    <w:p w:rsidR="00A75279" w:rsidRDefault="00A75279" w14:paraId="2656BAF9" w14:textId="3A2F76B1"/>
    <w:p w:rsidR="00A75279" w:rsidRDefault="00A75279" w14:paraId="49E92AF5" w14:textId="77777777">
      <w:r>
        <w:br w:type="page"/>
      </w:r>
    </w:p>
    <w:p w:rsidR="00FE6F7D" w:rsidP="42BACF07" w:rsidRDefault="00A75279" w14:paraId="060CF569" w14:textId="0D78E4C7" w14:noSpellErr="1">
      <w:pPr>
        <w:jc w:val="right"/>
      </w:pPr>
      <w:r>
        <w:rPr>
          <w:noProof/>
        </w:rPr>
        <w:lastRenderedPageBreak/>
        <w:drawing>
          <wp:inline distT="0" distB="0" distL="0" distR="0" wp14:anchorId="71ED6B26" wp14:editId="73E54E92">
            <wp:extent cx="6628284" cy="3994674"/>
            <wp:effectExtent l="0" t="0" r="0" b="0"/>
            <wp:docPr id="113425630" name="Picture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5630" name="Picture 113425630"/>
                    <pic:cNvPicPr/>
                  </pic:nvPicPr>
                  <pic:blipFill rotWithShape="1">
                    <a:blip r:embed="rId5">
                      <a:extLst xmlns:a="http://schemas.openxmlformats.org/drawingml/2006/main">
                        <a:ext uri="{28A0092B-C50C-407E-A947-70E740481C1C}">
                          <a14:useLocalDpi xmlns:a14="http://schemas.microsoft.com/office/drawing/2010/main" val="0"/>
                        </a:ext>
                      </a:extLst>
                    </a:blip>
                    <a:srcRect l="10314" t="14826" r="14136" b="12717"/>
                    <a:stretch/>
                  </pic:blipFill>
                  <pic:spPr xmlns:pic="http://schemas.openxmlformats.org/drawingml/2006/picture" bwMode="auto">
                    <a:xfrm xmlns:a="http://schemas.openxmlformats.org/drawingml/2006/main" rot="0" flipH="0" flipV="0">
                      <a:off x="0" y="0"/>
                      <a:ext cx="6628284" cy="3994674"/>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sectPr w:rsidR="00FE6F7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7BA8"/>
    <w:multiLevelType w:val="multilevel"/>
    <w:tmpl w:val="6E1206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98672B"/>
    <w:multiLevelType w:val="multilevel"/>
    <w:tmpl w:val="6BAE5C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9843FB"/>
    <w:multiLevelType w:val="multilevel"/>
    <w:tmpl w:val="7C0654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B60008"/>
    <w:multiLevelType w:val="multilevel"/>
    <w:tmpl w:val="AA225E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0AB15E3"/>
    <w:multiLevelType w:val="multilevel"/>
    <w:tmpl w:val="959276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E934CE7"/>
    <w:multiLevelType w:val="multilevel"/>
    <w:tmpl w:val="E9DC28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50C2C3C"/>
    <w:multiLevelType w:val="multilevel"/>
    <w:tmpl w:val="89AACA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629577D"/>
    <w:multiLevelType w:val="multilevel"/>
    <w:tmpl w:val="5C1E47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16cid:durableId="1887795901">
    <w:abstractNumId w:val="2"/>
    <w:lvlOverride w:ilvl="0"/>
    <w:lvlOverride w:ilvl="1"/>
    <w:lvlOverride w:ilvl="2"/>
    <w:lvlOverride w:ilvl="3"/>
    <w:lvlOverride w:ilvl="4"/>
    <w:lvlOverride w:ilvl="5"/>
    <w:lvlOverride w:ilvl="6"/>
    <w:lvlOverride w:ilvl="7"/>
    <w:lvlOverride w:ilvl="8"/>
  </w:num>
  <w:num w:numId="2" w16cid:durableId="1845894812">
    <w:abstractNumId w:val="4"/>
    <w:lvlOverride w:ilvl="0"/>
    <w:lvlOverride w:ilvl="1"/>
    <w:lvlOverride w:ilvl="2"/>
    <w:lvlOverride w:ilvl="3"/>
    <w:lvlOverride w:ilvl="4"/>
    <w:lvlOverride w:ilvl="5"/>
    <w:lvlOverride w:ilvl="6"/>
    <w:lvlOverride w:ilvl="7"/>
    <w:lvlOverride w:ilvl="8"/>
  </w:num>
  <w:num w:numId="3" w16cid:durableId="1475485972">
    <w:abstractNumId w:val="7"/>
    <w:lvlOverride w:ilvl="0"/>
    <w:lvlOverride w:ilvl="1"/>
    <w:lvlOverride w:ilvl="2"/>
    <w:lvlOverride w:ilvl="3"/>
    <w:lvlOverride w:ilvl="4"/>
    <w:lvlOverride w:ilvl="5"/>
    <w:lvlOverride w:ilvl="6"/>
    <w:lvlOverride w:ilvl="7"/>
    <w:lvlOverride w:ilvl="8"/>
  </w:num>
  <w:num w:numId="4" w16cid:durableId="298653571">
    <w:abstractNumId w:val="3"/>
    <w:lvlOverride w:ilvl="0"/>
    <w:lvlOverride w:ilvl="1"/>
    <w:lvlOverride w:ilvl="2"/>
    <w:lvlOverride w:ilvl="3"/>
    <w:lvlOverride w:ilvl="4"/>
    <w:lvlOverride w:ilvl="5"/>
    <w:lvlOverride w:ilvl="6"/>
    <w:lvlOverride w:ilvl="7"/>
    <w:lvlOverride w:ilvl="8"/>
  </w:num>
  <w:num w:numId="5" w16cid:durableId="459039024">
    <w:abstractNumId w:val="5"/>
    <w:lvlOverride w:ilvl="0"/>
    <w:lvlOverride w:ilvl="1"/>
    <w:lvlOverride w:ilvl="2"/>
    <w:lvlOverride w:ilvl="3"/>
    <w:lvlOverride w:ilvl="4"/>
    <w:lvlOverride w:ilvl="5"/>
    <w:lvlOverride w:ilvl="6"/>
    <w:lvlOverride w:ilvl="7"/>
    <w:lvlOverride w:ilvl="8"/>
  </w:num>
  <w:num w:numId="6" w16cid:durableId="1631210177">
    <w:abstractNumId w:val="6"/>
    <w:lvlOverride w:ilvl="0"/>
    <w:lvlOverride w:ilvl="1"/>
    <w:lvlOverride w:ilvl="2"/>
    <w:lvlOverride w:ilvl="3"/>
    <w:lvlOverride w:ilvl="4"/>
    <w:lvlOverride w:ilvl="5"/>
    <w:lvlOverride w:ilvl="6"/>
    <w:lvlOverride w:ilvl="7"/>
    <w:lvlOverride w:ilvl="8"/>
  </w:num>
  <w:num w:numId="7" w16cid:durableId="677275059">
    <w:abstractNumId w:val="1"/>
    <w:lvlOverride w:ilvl="0"/>
    <w:lvlOverride w:ilvl="1"/>
    <w:lvlOverride w:ilvl="2"/>
    <w:lvlOverride w:ilvl="3"/>
    <w:lvlOverride w:ilvl="4"/>
    <w:lvlOverride w:ilvl="5"/>
    <w:lvlOverride w:ilvl="6"/>
    <w:lvlOverride w:ilvl="7"/>
    <w:lvlOverride w:ilvl="8"/>
  </w:num>
  <w:num w:numId="8" w16cid:durableId="101607503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79"/>
    <w:rsid w:val="00231EE8"/>
    <w:rsid w:val="00784E08"/>
    <w:rsid w:val="00A75279"/>
    <w:rsid w:val="00B2166F"/>
    <w:rsid w:val="00FE6F7D"/>
    <w:rsid w:val="42BACF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9347"/>
  <w15:chartTrackingRefBased/>
  <w15:docId w15:val="{CEFA4FB9-28A9-40B6-8B53-78F1ECB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7527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27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2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2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2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27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5279"/>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A7527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A75279"/>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A75279"/>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75279"/>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7527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7527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7527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75279"/>
    <w:rPr>
      <w:rFonts w:eastAsiaTheme="majorEastAsia" w:cstheme="majorBidi"/>
      <w:color w:val="272727" w:themeColor="text1" w:themeTint="D8"/>
    </w:rPr>
  </w:style>
  <w:style w:type="paragraph" w:styleId="Title">
    <w:name w:val="Title"/>
    <w:basedOn w:val="Normal"/>
    <w:next w:val="Normal"/>
    <w:link w:val="TitleChar"/>
    <w:uiPriority w:val="10"/>
    <w:qFormat/>
    <w:rsid w:val="00A7527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7527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7527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75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279"/>
    <w:pPr>
      <w:spacing w:before="160"/>
      <w:jc w:val="center"/>
    </w:pPr>
    <w:rPr>
      <w:i/>
      <w:iCs/>
      <w:color w:val="404040" w:themeColor="text1" w:themeTint="BF"/>
    </w:rPr>
  </w:style>
  <w:style w:type="character" w:styleId="QuoteChar" w:customStyle="1">
    <w:name w:val="Quote Char"/>
    <w:basedOn w:val="DefaultParagraphFont"/>
    <w:link w:val="Quote"/>
    <w:uiPriority w:val="29"/>
    <w:rsid w:val="00A75279"/>
    <w:rPr>
      <w:i/>
      <w:iCs/>
      <w:color w:val="404040" w:themeColor="text1" w:themeTint="BF"/>
    </w:rPr>
  </w:style>
  <w:style w:type="paragraph" w:styleId="ListParagraph">
    <w:name w:val="List Paragraph"/>
    <w:basedOn w:val="Normal"/>
    <w:uiPriority w:val="34"/>
    <w:qFormat/>
    <w:rsid w:val="00A75279"/>
    <w:pPr>
      <w:ind w:left="720"/>
      <w:contextualSpacing/>
    </w:pPr>
  </w:style>
  <w:style w:type="character" w:styleId="IntenseEmphasis">
    <w:name w:val="Intense Emphasis"/>
    <w:basedOn w:val="DefaultParagraphFont"/>
    <w:uiPriority w:val="21"/>
    <w:qFormat/>
    <w:rsid w:val="00A75279"/>
    <w:rPr>
      <w:i/>
      <w:iCs/>
      <w:color w:val="2F5496" w:themeColor="accent1" w:themeShade="BF"/>
    </w:rPr>
  </w:style>
  <w:style w:type="paragraph" w:styleId="IntenseQuote">
    <w:name w:val="Intense Quote"/>
    <w:basedOn w:val="Normal"/>
    <w:next w:val="Normal"/>
    <w:link w:val="IntenseQuoteChar"/>
    <w:uiPriority w:val="30"/>
    <w:qFormat/>
    <w:rsid w:val="00A75279"/>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A75279"/>
    <w:rPr>
      <w:i/>
      <w:iCs/>
      <w:color w:val="2F5496" w:themeColor="accent1" w:themeShade="BF"/>
    </w:rPr>
  </w:style>
  <w:style w:type="character" w:styleId="IntenseReference">
    <w:name w:val="Intense Reference"/>
    <w:basedOn w:val="DefaultParagraphFont"/>
    <w:uiPriority w:val="32"/>
    <w:qFormat/>
    <w:rsid w:val="00A752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38850">
      <w:bodyDiv w:val="1"/>
      <w:marLeft w:val="0"/>
      <w:marRight w:val="0"/>
      <w:marTop w:val="0"/>
      <w:marBottom w:val="0"/>
      <w:divBdr>
        <w:top w:val="none" w:sz="0" w:space="0" w:color="auto"/>
        <w:left w:val="none" w:sz="0" w:space="0" w:color="auto"/>
        <w:bottom w:val="none" w:sz="0" w:space="0" w:color="auto"/>
        <w:right w:val="none" w:sz="0" w:space="0" w:color="auto"/>
      </w:divBdr>
    </w:div>
    <w:div w:id="93247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Vaishnavi Shrivastava</dc:creator>
  <keywords/>
  <dc:description/>
  <lastModifiedBy>Guest User</lastModifiedBy>
  <revision>2</revision>
  <dcterms:created xsi:type="dcterms:W3CDTF">2025-04-12T11:55:00.0000000Z</dcterms:created>
  <dcterms:modified xsi:type="dcterms:W3CDTF">2025-04-12T12:08:00.5877584Z</dcterms:modified>
</coreProperties>
</file>