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2B73" w:rsidRDefault="00000000" w14:paraId="5CEBBFA5" w14:textId="77777777">
      <w:pPr>
        <w:pStyle w:val="Heading1"/>
      </w:pPr>
      <w:r>
        <w:t>PRASHANT R DINGANKAR</w:t>
      </w:r>
    </w:p>
    <w:p w:rsidR="008D2B73" w:rsidRDefault="00000000" w14:paraId="5B24162D" w14:textId="39BF35A8">
      <w:r w:rsidR="55EEAA17">
        <w:rPr/>
        <w:t xml:space="preserve">Email: </w:t>
      </w:r>
      <w:r w:rsidR="64609C38">
        <w:rPr/>
        <w:t xml:space="preserve">prashu284@icloud.com | </w:t>
      </w:r>
      <w:r w:rsidR="15DE1E15">
        <w:rPr/>
        <w:t>Mob</w:t>
      </w:r>
      <w:r w:rsidR="6E20AB48">
        <w:rPr/>
        <w:t>:</w:t>
      </w:r>
      <w:r w:rsidR="64609C38">
        <w:rPr/>
        <w:t xml:space="preserve"> +91-8390-789524 | </w:t>
      </w:r>
      <w:r w:rsidR="6DE4938F">
        <w:rPr/>
        <w:t>Address:</w:t>
      </w:r>
      <w:r w:rsidR="64609C38">
        <w:rPr/>
        <w:t xml:space="preserve"> </w:t>
      </w:r>
      <w:r w:rsidR="69C51C74">
        <w:rPr/>
        <w:t xml:space="preserve">Baner-Sus Rd, Sus – 411021, </w:t>
      </w:r>
      <w:r w:rsidR="64609C38">
        <w:rPr/>
        <w:t>Pune</w:t>
      </w:r>
    </w:p>
    <w:p w:rsidRPr="004033E3" w:rsidR="008D2B73" w:rsidP="004033E3" w:rsidRDefault="00000000" w14:paraId="12739225" w14:textId="77777777">
      <w:pPr>
        <w:pStyle w:val="NoSpacing"/>
        <w:pBdr>
          <w:top w:val="single" w:color="auto" w:sz="4" w:space="1"/>
          <w:left w:val="single" w:color="auto" w:sz="4" w:space="4"/>
          <w:bottom w:val="single" w:color="auto" w:sz="4" w:space="1"/>
          <w:right w:val="single" w:color="auto" w:sz="4" w:space="4"/>
        </w:pBdr>
        <w:rPr>
          <w:b/>
          <w:bCs/>
          <w:color w:val="0070C0"/>
        </w:rPr>
      </w:pPr>
      <w:r w:rsidRPr="004033E3">
        <w:rPr>
          <w:b/>
          <w:bCs/>
          <w:color w:val="0070C0"/>
        </w:rPr>
        <w:t>PROFILE SUMMARY</w:t>
      </w:r>
    </w:p>
    <w:p w:rsidR="008D2B73" w:rsidP="004033E3" w:rsidRDefault="00000000" w14:paraId="76BA4817" w14:textId="4EC306E1">
      <w:pPr>
        <w:pStyle w:val="NoSpacing"/>
        <w:pBdr>
          <w:top w:val="single" w:color="auto" w:sz="4" w:space="1"/>
          <w:left w:val="single" w:color="auto" w:sz="4" w:space="4"/>
          <w:bottom w:val="single" w:color="auto" w:sz="4" w:space="1"/>
          <w:right w:val="single" w:color="auto" w:sz="4" w:space="4"/>
        </w:pBdr>
      </w:pPr>
      <w:r>
        <w:t>Power BI Data Analyst with 5+ years of experience in Business Intelligence, Data Modelling, and Automation across Retail &amp; Hospitality. Skilled in Power BI, SQL, Azure Synapse, and Python, with strong exposure to ETL pipelines, CI/CD deployment, and data governance. Experienced in Tableau → Power BI migrations, Microsoft Fabric, and Power BI REST APIs for automation.</w:t>
      </w:r>
    </w:p>
    <w:p w:rsidRPr="004033E3" w:rsidR="004033E3" w:rsidP="004033E3" w:rsidRDefault="004033E3" w14:paraId="2F7515B5" w14:textId="77777777">
      <w:pPr>
        <w:pStyle w:val="NoSpacing"/>
        <w:rPr>
          <w:b/>
          <w:bCs/>
          <w:color w:val="0070C0"/>
          <w:sz w:val="10"/>
          <w:szCs w:val="10"/>
        </w:rPr>
      </w:pPr>
    </w:p>
    <w:p w:rsidRPr="004033E3" w:rsidR="008D2B73" w:rsidP="004033E3" w:rsidRDefault="00000000" w14:paraId="636C9277" w14:textId="2AEBB46A">
      <w:pPr>
        <w:pStyle w:val="NoSpacing"/>
        <w:pBdr>
          <w:top w:val="single" w:color="auto" w:sz="4" w:space="1"/>
          <w:left w:val="single" w:color="auto" w:sz="4" w:space="4"/>
          <w:bottom w:val="single" w:color="auto" w:sz="4" w:space="1"/>
          <w:right w:val="single" w:color="auto" w:sz="4" w:space="4"/>
        </w:pBdr>
        <w:rPr>
          <w:b/>
          <w:bCs/>
          <w:color w:val="0070C0"/>
        </w:rPr>
      </w:pPr>
      <w:r w:rsidRPr="004033E3">
        <w:rPr>
          <w:b/>
          <w:bCs/>
          <w:color w:val="0070C0"/>
        </w:rPr>
        <w:t>CORE SKILLS</w:t>
      </w:r>
    </w:p>
    <w:p w:rsidR="004033E3" w:rsidP="01CA58F4" w:rsidRDefault="00000000" w14:paraId="79314C5D" w14:textId="257B3A57">
      <w:pPr>
        <w:pStyle w:val="NoSpacing"/>
        <w:pBdr>
          <w:top w:val="single" w:color="FF000000" w:sz="4" w:space="1"/>
          <w:left w:val="single" w:color="FF000000" w:sz="4" w:space="4"/>
          <w:bottom w:val="single" w:color="FF000000" w:sz="4" w:space="1"/>
          <w:right w:val="single" w:color="FF000000" w:sz="4" w:space="4"/>
        </w:pBdr>
      </w:pPr>
      <w:r w:rsidR="64609C38">
        <w:rPr/>
        <w:t>Power BI (Desktop, Service, Gateway, Admin Portal, Usage Monitoring, Audit Logs, License Management), SQL (Optimization, Stored Procedures, CTEs), DAX (Time Intelligence, KPIs), Power Query (M code, Dataflows), Azure Synapse, Data Factory, Databricks, Microsoft Fabric (Pipelines, Lakehouse, Governance), ETL/ELT, Data Modelling, PowerShell, Power BI REST APIs, Power Automate, CI/CD (Azure DevOps), Data Governance.</w:t>
      </w:r>
    </w:p>
    <w:p w:rsidRPr="004033E3" w:rsidR="004033E3" w:rsidP="004033E3" w:rsidRDefault="004033E3" w14:paraId="2F143186" w14:textId="77777777">
      <w:pPr>
        <w:pStyle w:val="NoSpacing"/>
        <w:rPr>
          <w:sz w:val="10"/>
          <w:szCs w:val="10"/>
        </w:rPr>
      </w:pPr>
    </w:p>
    <w:p w:rsidRPr="004033E3" w:rsidR="008D2B73" w:rsidP="01CA58F4" w:rsidRDefault="00000000" w14:paraId="2A34ADD5" w14:textId="7047344B">
      <w:pPr>
        <w:pStyle w:val="NoSpacing"/>
        <w:pBdr>
          <w:top w:val="single" w:color="FF000000" w:sz="4" w:space="4"/>
          <w:left w:val="single" w:color="FF000000" w:sz="4" w:space="4"/>
          <w:bottom w:val="single" w:color="FF000000" w:sz="4" w:space="4"/>
          <w:right w:val="single" w:color="FF000000" w:sz="4" w:space="4"/>
        </w:pBdr>
        <w:rPr>
          <w:b w:val="1"/>
          <w:bCs w:val="1"/>
          <w:color w:val="0070C0"/>
        </w:rPr>
      </w:pPr>
      <w:r w:rsidRPr="01CA58F4" w:rsidR="64609C38">
        <w:rPr>
          <w:b w:val="1"/>
          <w:bCs w:val="1"/>
          <w:color w:val="0070C0"/>
        </w:rPr>
        <w:t>PROFESSIONAL EXPERIENCE</w:t>
      </w:r>
    </w:p>
    <w:p w:rsidR="004033E3" w:rsidP="01CA58F4" w:rsidRDefault="00000000" w14:paraId="6A9BC60A" w14:textId="3F28743F">
      <w:pPr>
        <w:pStyle w:val="NoSpacing"/>
        <w:pBdr>
          <w:top w:val="single" w:color="FF000000" w:sz="4" w:space="4"/>
          <w:left w:val="single" w:color="FF000000" w:sz="4" w:space="4"/>
          <w:bottom w:val="single" w:color="FF000000" w:sz="4" w:space="4"/>
          <w:right w:val="single" w:color="FF000000" w:sz="4" w:space="4"/>
        </w:pBdr>
      </w:pPr>
      <w:r w:rsidRPr="01CA58F4" w:rsidR="64609C38">
        <w:rPr>
          <w:b w:val="1"/>
          <w:bCs w:val="1"/>
        </w:rPr>
        <w:t xml:space="preserve">Consultant – Analytics | </w:t>
      </w:r>
      <w:r w:rsidRPr="01CA58F4" w:rsidR="64609C38">
        <w:rPr>
          <w:b w:val="1"/>
          <w:bCs w:val="1"/>
        </w:rPr>
        <w:t>InfraBeat</w:t>
      </w:r>
      <w:r w:rsidRPr="01CA58F4" w:rsidR="64609C38">
        <w:rPr>
          <w:b w:val="1"/>
          <w:bCs w:val="1"/>
        </w:rPr>
        <w:t xml:space="preserve"> Technologies Pvt Ltd | Sep 2025 – Present</w:t>
      </w:r>
      <w:r>
        <w:br/>
      </w:r>
      <w:r w:rsidR="64609C38">
        <w:rPr/>
        <w:t>• Built end-to-end ETL pipelines using IBM DataStage (CP4D), Python, and Azure Services (ADF, Synapse, Databricks).</w:t>
      </w:r>
      <w:r>
        <w:br/>
      </w:r>
      <w:r w:rsidR="64609C38">
        <w:rPr/>
        <w:t xml:space="preserve">• Integrated 15+ SAP Ariba APIs with </w:t>
      </w:r>
      <w:r w:rsidR="64609C38">
        <w:rPr/>
        <w:t>cURL</w:t>
      </w:r>
      <w:r w:rsidR="64609C38">
        <w:rPr/>
        <w:t xml:space="preserve"> scripts for automated data ingestion and error handling.</w:t>
      </w:r>
      <w:r>
        <w:br/>
      </w:r>
      <w:r w:rsidR="64609C38">
        <w:rPr/>
        <w:t>• Developed Python notebooks for transformation, validation, and reporting automation.</w:t>
      </w:r>
      <w:r>
        <w:br/>
      </w:r>
      <w:r w:rsidR="64609C38">
        <w:rPr/>
        <w:t xml:space="preserve">• Created API Log Tables for metadata tracking, </w:t>
      </w:r>
      <w:r w:rsidR="3F32B6FC">
        <w:rPr/>
        <w:t>auditing</w:t>
      </w:r>
      <w:r w:rsidR="64609C38">
        <w:rPr/>
        <w:t>, and debugging.</w:t>
      </w:r>
      <w:r>
        <w:br/>
      </w:r>
      <w:r w:rsidR="64609C38">
        <w:rPr/>
        <w:t>• Configured job scheduling in CP4D for daily execution and alerts.</w:t>
      </w:r>
      <w:r>
        <w:br/>
      </w:r>
      <w:r w:rsidR="64609C38">
        <w:rPr/>
        <w:t>• Improved data availability and reduced manual work by 80%.</w:t>
      </w:r>
      <w:r>
        <w:br/>
      </w:r>
      <w:r w:rsidR="64609C38">
        <w:rPr/>
        <w:t>• Developed an automated Azure environment provisioning engine using Python, ARM Templates, and Azure CLI.</w:t>
      </w:r>
      <w:r>
        <w:br/>
      </w:r>
      <w:r w:rsidR="64609C38">
        <w:rPr/>
        <w:t>• Implemented subscription-aware deployment, Key Vault policy automation, and Synapse notebook import.</w:t>
      </w:r>
      <w:r>
        <w:br/>
      </w:r>
      <w:r w:rsidR="64609C38">
        <w:rPr/>
        <w:t>• Automated ADF/Synapse setup reducing manual environment provisioning by 90%.</w:t>
      </w:r>
      <w:r>
        <w:br/>
      </w:r>
      <w:r w:rsidRPr="01CA58F4" w:rsidR="64609C38">
        <w:rPr>
          <w:b w:val="1"/>
          <w:bCs w:val="1"/>
        </w:rPr>
        <w:t xml:space="preserve">Data Analyst | NCR </w:t>
      </w:r>
      <w:r w:rsidRPr="01CA58F4" w:rsidR="64609C38">
        <w:rPr>
          <w:b w:val="1"/>
          <w:bCs w:val="1"/>
        </w:rPr>
        <w:t>Voyix</w:t>
      </w:r>
      <w:r w:rsidRPr="01CA58F4" w:rsidR="64609C38">
        <w:rPr>
          <w:b w:val="1"/>
          <w:bCs w:val="1"/>
        </w:rPr>
        <w:t xml:space="preserve"> | Jan 2023 – Jul 2025</w:t>
      </w:r>
      <w:r>
        <w:br/>
      </w:r>
      <w:r w:rsidR="64609C38">
        <w:rPr/>
        <w:t>• Designed enterprise-grade Power BI dashboards for Finance, Revenue, POS, and SCO analytics.</w:t>
      </w:r>
      <w:r>
        <w:br/>
      </w:r>
      <w:r w:rsidR="64609C38">
        <w:rPr/>
        <w:t>• Implemented CI/CD pipelines in Azure DevOps (Git Repos, Build Validation, Automated Release).</w:t>
      </w:r>
      <w:r>
        <w:br/>
      </w:r>
      <w:r w:rsidR="64609C38">
        <w:rPr/>
        <w:t>• Managed tenant-level governance, usage monitoring, and Power BI Gateway.</w:t>
      </w:r>
      <w:r>
        <w:br/>
      </w:r>
      <w:r w:rsidR="64609C38">
        <w:rPr/>
        <w:t>• Automated admin and monitoring tasks using PowerShell and REST APIs.</w:t>
      </w:r>
      <w:r>
        <w:br/>
      </w:r>
      <w:r w:rsidR="64609C38">
        <w:rPr/>
        <w:t>• Enhanced customer retention by 7% via loyalty analytics.</w:t>
      </w:r>
      <w:r>
        <w:br/>
      </w:r>
      <w:r w:rsidRPr="01CA58F4" w:rsidR="64609C38">
        <w:rPr>
          <w:b w:val="1"/>
          <w:bCs w:val="1"/>
        </w:rPr>
        <w:t xml:space="preserve">Data Analyst | </w:t>
      </w:r>
      <w:r w:rsidRPr="01CA58F4" w:rsidR="64609C38">
        <w:rPr>
          <w:b w:val="1"/>
          <w:bCs w:val="1"/>
        </w:rPr>
        <w:t>Myospaz</w:t>
      </w:r>
      <w:r w:rsidRPr="01CA58F4" w:rsidR="64609C38">
        <w:rPr>
          <w:b w:val="1"/>
          <w:bCs w:val="1"/>
        </w:rPr>
        <w:t xml:space="preserve"> Technologies Pvt Ltd | Feb 2019 – Dec 2022</w:t>
      </w:r>
      <w:r>
        <w:br/>
      </w:r>
      <w:r w:rsidR="64609C38">
        <w:rPr/>
        <w:t>• Consolidated 1M+ customer records from CRM and billing systems using SQL &amp; Power Query.</w:t>
      </w:r>
      <w:r>
        <w:br/>
      </w:r>
      <w:r w:rsidR="64609C38">
        <w:rPr/>
        <w:t>• Built DAX-based KPIs reducing CAC by 30% and churn by 15%.</w:t>
      </w:r>
      <w:r>
        <w:br/>
      </w:r>
      <w:r w:rsidR="64609C38">
        <w:rPr/>
        <w:t>• Automated AMC renewal workflows using Power Automate and SharePoint.</w:t>
      </w:r>
      <w:r>
        <w:br/>
      </w:r>
      <w:r w:rsidR="64609C38">
        <w:rPr/>
        <w:t>• Migrated legacy reports to Power BI Service with governance and security.</w:t>
      </w:r>
      <w:r>
        <w:br/>
      </w:r>
      <w:r w:rsidR="64609C38">
        <w:rPr/>
        <w:t>• Developed PowerShell scripts for refresh monitoring.</w:t>
      </w:r>
    </w:p>
    <w:p w:rsidRPr="004033E3" w:rsidR="008D2B73" w:rsidP="004033E3" w:rsidRDefault="008D2B73" w14:paraId="0216ACDE" w14:textId="1410CCB0">
      <w:pPr>
        <w:pStyle w:val="NoSpacing"/>
        <w:rPr>
          <w:sz w:val="10"/>
          <w:szCs w:val="10"/>
        </w:rPr>
      </w:pPr>
    </w:p>
    <w:p w:rsidRPr="004033E3" w:rsidR="008D2B73" w:rsidP="004033E3" w:rsidRDefault="00000000" w14:paraId="3AF28270" w14:textId="77777777">
      <w:pPr>
        <w:pStyle w:val="NoSpacing"/>
        <w:pBdr>
          <w:top w:val="single" w:color="auto" w:sz="4" w:space="1"/>
          <w:left w:val="single" w:color="auto" w:sz="4" w:space="4"/>
          <w:bottom w:val="single" w:color="auto" w:sz="4" w:space="1"/>
          <w:right w:val="single" w:color="auto" w:sz="4" w:space="4"/>
        </w:pBdr>
        <w:rPr>
          <w:b/>
          <w:bCs/>
        </w:rPr>
      </w:pPr>
      <w:r w:rsidRPr="004033E3">
        <w:rPr>
          <w:b/>
          <w:bCs/>
          <w:color w:val="0070C0"/>
        </w:rPr>
        <w:t>KEY PROJECTS</w:t>
      </w:r>
    </w:p>
    <w:p w:rsidR="008D2B73" w:rsidP="01CA58F4" w:rsidRDefault="00000000" w14:paraId="0482C89A" w14:textId="19E0F8BE">
      <w:pPr>
        <w:pBdr>
          <w:top w:val="single" w:color="FF000000" w:sz="4" w:space="1"/>
          <w:left w:val="single" w:color="FF000000" w:sz="4" w:space="4"/>
          <w:bottom w:val="single" w:color="FF000000" w:sz="4" w:space="1"/>
          <w:right w:val="single" w:color="FF000000" w:sz="4" w:space="4"/>
        </w:pBdr>
      </w:pPr>
      <w:r w:rsidR="64609C38">
        <w:rPr/>
        <w:t>• Yes Bank – Procurement Data Integration: Built ETL pipeline (IBM DataStage CP4D, Python, SAP Ariba APIs, Oracle DB) to automate procurement data ingestion and validation, reducing manual effort by 80%.</w:t>
      </w:r>
      <w:r>
        <w:br/>
      </w:r>
      <w:r w:rsidR="64609C38">
        <w:rPr/>
        <w:t>• Tableau → Power BI Migration: Migrated 20+ dashboards, optimized models, applied RLS, automated CI/CD using Azure DevOps.</w:t>
      </w:r>
      <w:r>
        <w:br/>
      </w:r>
      <w:r w:rsidR="64609C38">
        <w:rPr/>
        <w:t xml:space="preserve">• Service Failure Analytics: Built IoT-integrated predictive dashboard, reducing </w:t>
      </w:r>
      <w:r w:rsidR="64609C38">
        <w:rPr/>
        <w:t>retrips</w:t>
      </w:r>
      <w:r w:rsidR="64609C38">
        <w:rPr/>
        <w:t xml:space="preserve"> by 15% ($120K annual savings).</w:t>
      </w:r>
      <w:r>
        <w:br/>
      </w:r>
      <w:r w:rsidR="64609C38">
        <w:rPr/>
        <w:t>• POS Sales &amp; Inventory Optimization: Designed dashboards improving sales forecast accuracy by 22% and reducing stockouts by 18%.</w:t>
      </w:r>
      <w:r>
        <w:br/>
      </w:r>
      <w:r w:rsidR="64609C38">
        <w:rPr/>
        <w:t xml:space="preserve">• Self-Checkout Adoption: </w:t>
      </w:r>
      <w:r w:rsidR="4E94D1AF">
        <w:rPr/>
        <w:t>Analyzed</w:t>
      </w:r>
      <w:r w:rsidR="64609C38">
        <w:rPr/>
        <w:t xml:space="preserve"> usage trends, adoption metrics, and UX-focused Power BI reports for operations improvement.</w:t>
      </w:r>
      <w:r>
        <w:br/>
      </w:r>
      <w:r w:rsidR="64609C38">
        <w:rPr/>
        <w:t xml:space="preserve">• Azure ADF &amp; Synapse Automated Deployment: Built Python + ARM based engine to auto-create RG, Storage, Key Vault, ADF pipelines, Synapse workspace, Spark pools with subscription validation and full </w:t>
      </w:r>
      <w:r w:rsidR="64609C38">
        <w:rPr/>
        <w:t>IaC</w:t>
      </w:r>
      <w:r w:rsidR="64609C38">
        <w:rPr/>
        <w:t xml:space="preserve"> automation.</w:t>
      </w:r>
    </w:p>
    <w:p w:rsidR="001B0188" w:rsidP="004033E3" w:rsidRDefault="001B0188" w14:paraId="362F575D" w14:textId="77777777">
      <w:pPr>
        <w:pStyle w:val="NoSpacing"/>
      </w:pPr>
    </w:p>
    <w:p w:rsidR="005C707B" w:rsidP="004033E3" w:rsidRDefault="005C707B" w14:paraId="4CCEA03A" w14:textId="77777777">
      <w:pPr>
        <w:pStyle w:val="NoSpacing"/>
      </w:pPr>
    </w:p>
    <w:p w:rsidRPr="004033E3" w:rsidR="008D2B73" w:rsidP="005C707B" w:rsidRDefault="00000000" w14:paraId="2856721F" w14:textId="77777777">
      <w:pPr>
        <w:pStyle w:val="NoSpacing"/>
        <w:pBdr>
          <w:top w:val="single" w:color="auto" w:sz="4" w:space="1"/>
          <w:left w:val="single" w:color="auto" w:sz="4" w:space="4"/>
          <w:bottom w:val="single" w:color="auto" w:sz="4" w:space="1"/>
          <w:right w:val="single" w:color="auto" w:sz="4" w:space="4"/>
        </w:pBdr>
        <w:rPr>
          <w:b/>
          <w:bCs/>
          <w:color w:val="0070C0"/>
        </w:rPr>
      </w:pPr>
      <w:r w:rsidRPr="004033E3">
        <w:rPr>
          <w:b/>
          <w:bCs/>
          <w:color w:val="0070C0"/>
        </w:rPr>
        <w:t>EDUCATION</w:t>
      </w:r>
    </w:p>
    <w:p w:rsidR="008D2B73" w:rsidP="005C707B" w:rsidRDefault="00000000" w14:paraId="1764CF41" w14:textId="5FEE4C4C">
      <w:pPr>
        <w:pStyle w:val="NoSpacing"/>
        <w:pBdr>
          <w:top w:val="single" w:color="auto" w:sz="4" w:space="1"/>
          <w:left w:val="single" w:color="auto" w:sz="4" w:space="4"/>
          <w:bottom w:val="single" w:color="auto" w:sz="4" w:space="1"/>
          <w:right w:val="single" w:color="auto" w:sz="4" w:space="4"/>
        </w:pBdr>
      </w:pPr>
      <w:r>
        <w:t>• Bachelor of Commerce (BCom) – Bundelkhand University, 2006</w:t>
      </w:r>
      <w:r>
        <w:br/>
      </w:r>
      <w:r>
        <w:t>• Advance Diploma in Business Administration – Welingkar Institute of Management, 2010</w:t>
      </w:r>
      <w:r w:rsidR="004033E3">
        <w:br/>
      </w:r>
    </w:p>
    <w:p w:rsidRPr="005C707B" w:rsidR="005C707B" w:rsidP="005C707B" w:rsidRDefault="005C707B" w14:paraId="5B900168" w14:textId="77777777">
      <w:pPr>
        <w:pStyle w:val="NoSpacing"/>
        <w:rPr>
          <w:b/>
          <w:bCs/>
          <w:color w:val="0070C0"/>
          <w:sz w:val="10"/>
          <w:szCs w:val="10"/>
        </w:rPr>
      </w:pPr>
    </w:p>
    <w:p w:rsidRPr="005C707B" w:rsidR="008D2B73" w:rsidP="005C707B" w:rsidRDefault="00000000" w14:paraId="116FA8BD" w14:textId="17135426">
      <w:pPr>
        <w:pStyle w:val="NoSpacing"/>
        <w:pBdr>
          <w:top w:val="single" w:color="auto" w:sz="4" w:space="1"/>
          <w:left w:val="single" w:color="auto" w:sz="4" w:space="4"/>
          <w:bottom w:val="single" w:color="auto" w:sz="4" w:space="1"/>
          <w:right w:val="single" w:color="auto" w:sz="4" w:space="4"/>
        </w:pBdr>
        <w:rPr>
          <w:b/>
          <w:bCs/>
          <w:color w:val="0070C0"/>
        </w:rPr>
      </w:pPr>
      <w:r w:rsidRPr="005C707B">
        <w:rPr>
          <w:b/>
          <w:bCs/>
          <w:color w:val="0070C0"/>
        </w:rPr>
        <w:t>CERTIFICATIONS</w:t>
      </w:r>
    </w:p>
    <w:p w:rsidR="008D2B73" w:rsidP="005C707B" w:rsidRDefault="00000000" w14:paraId="03A91003" w14:textId="3E92D730">
      <w:pPr>
        <w:pStyle w:val="NoSpacing"/>
        <w:pBdr>
          <w:top w:val="single" w:color="auto" w:sz="4" w:space="1"/>
          <w:left w:val="single" w:color="auto" w:sz="4" w:space="4"/>
          <w:bottom w:val="single" w:color="auto" w:sz="4" w:space="1"/>
          <w:right w:val="single" w:color="auto" w:sz="4" w:space="4"/>
        </w:pBdr>
      </w:pPr>
      <w:r>
        <w:t xml:space="preserve">• IBM DataStage (Udemy) | </w:t>
      </w:r>
      <w:r w:rsidR="001B0188">
        <w:t xml:space="preserve">Python Bootcamp (Udemy) | </w:t>
      </w:r>
      <w:r>
        <w:t>Power BI Data Methods (LinkedIn/PMI) | Power BI Job Simulation (PwC) | Microsoft Fabric Data Flows &amp; Storage (LinkedIn) | SQL for Data Analysis (LinkedIn) | Data Analytics &amp; Visualization Job Simulation (Accenture) | Data Visualization – Tata Enterprise | Microsoft Power Platform Fundamentals | Microsoft Power Apps (LinkedIn) | Generative AI Foundations (Upgrad/Microsoft) | GenAI Powered Data Analytics (Tata Enterprise) | Atlassian Agile Project Management (LinkedIn/PMI) | Java Certification (NIIT).</w:t>
      </w:r>
      <w:r w:rsidR="005C707B">
        <w:br/>
      </w:r>
    </w:p>
    <w:p w:rsidRPr="005C707B" w:rsidR="005C707B" w:rsidP="005C707B" w:rsidRDefault="005C707B" w14:paraId="7ED7C4FD" w14:textId="77777777">
      <w:pPr>
        <w:pStyle w:val="NoSpacing"/>
        <w:rPr>
          <w:sz w:val="10"/>
          <w:szCs w:val="10"/>
        </w:rPr>
      </w:pPr>
    </w:p>
    <w:p w:rsidRPr="005C707B" w:rsidR="008D2B73" w:rsidP="005C707B" w:rsidRDefault="00000000" w14:paraId="07D80328" w14:textId="42602E29">
      <w:pPr>
        <w:pStyle w:val="NoSpacing"/>
        <w:pBdr>
          <w:top w:val="single" w:color="auto" w:sz="4" w:space="1"/>
          <w:left w:val="single" w:color="auto" w:sz="4" w:space="4"/>
          <w:bottom w:val="single" w:color="auto" w:sz="4" w:space="1"/>
          <w:right w:val="single" w:color="auto" w:sz="4" w:space="4"/>
        </w:pBdr>
        <w:rPr>
          <w:b/>
          <w:bCs/>
        </w:rPr>
      </w:pPr>
      <w:r w:rsidRPr="005C707B">
        <w:rPr>
          <w:b/>
          <w:bCs/>
          <w:color w:val="0070C0"/>
        </w:rPr>
        <w:t>ADDITIONAL INFORMATION</w:t>
      </w:r>
    </w:p>
    <w:p w:rsidR="008D2B73" w:rsidP="005C707B" w:rsidRDefault="00000000" w14:paraId="04FDD4A0" w14:textId="77777777">
      <w:pPr>
        <w:pStyle w:val="NoSpacing"/>
        <w:pBdr>
          <w:top w:val="single" w:color="auto" w:sz="4" w:space="1"/>
          <w:left w:val="single" w:color="auto" w:sz="4" w:space="4"/>
          <w:bottom w:val="single" w:color="auto" w:sz="4" w:space="1"/>
          <w:right w:val="single" w:color="auto" w:sz="4" w:space="4"/>
        </w:pBdr>
      </w:pPr>
      <w:r>
        <w:t>Languages: English, Hindi, Marathi</w:t>
      </w:r>
      <w:r>
        <w:br/>
      </w:r>
      <w:r>
        <w:t>Interests: Data Storytelling, Automation, Emerging BI Technologies</w:t>
      </w:r>
      <w:r>
        <w:br/>
      </w:r>
      <w:r>
        <w:t>Work Preference: On Site / Hybrid / WFH</w:t>
      </w:r>
    </w:p>
    <w:p w:rsidR="001B0188" w:rsidP="005C707B" w:rsidRDefault="001B0188" w14:paraId="72C12EA2" w14:textId="77777777">
      <w:pPr>
        <w:pStyle w:val="NoSpacing"/>
      </w:pPr>
    </w:p>
    <w:p w:rsidR="001B0188" w:rsidRDefault="001B0188" w14:paraId="079398C5" w14:textId="77777777"/>
    <w:p w:rsidR="001B0188" w:rsidRDefault="001B0188" w14:paraId="3F118DB8" w14:textId="679C0B1B">
      <w:r>
        <w:t>Place: Pune</w:t>
      </w:r>
      <w:r>
        <w:br/>
      </w:r>
      <w:r>
        <w:t xml:space="preserve">Date: </w:t>
      </w:r>
    </w:p>
    <w:sectPr w:rsidR="001B0188" w:rsidSect="001B0188">
      <w:pgSz w:w="12240" w:h="15840" w:orient="portrait"/>
      <w:pgMar w:top="288"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78332131">
    <w:abstractNumId w:val="8"/>
  </w:num>
  <w:num w:numId="2" w16cid:durableId="1034119348">
    <w:abstractNumId w:val="6"/>
  </w:num>
  <w:num w:numId="3" w16cid:durableId="2005208267">
    <w:abstractNumId w:val="5"/>
  </w:num>
  <w:num w:numId="4" w16cid:durableId="925382714">
    <w:abstractNumId w:val="4"/>
  </w:num>
  <w:num w:numId="5" w16cid:durableId="292638816">
    <w:abstractNumId w:val="7"/>
  </w:num>
  <w:num w:numId="6" w16cid:durableId="1918173307">
    <w:abstractNumId w:val="3"/>
  </w:num>
  <w:num w:numId="7" w16cid:durableId="1417751636">
    <w:abstractNumId w:val="2"/>
  </w:num>
  <w:num w:numId="8" w16cid:durableId="483549782">
    <w:abstractNumId w:val="1"/>
  </w:num>
  <w:num w:numId="9" w16cid:durableId="185676782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1B0188"/>
    <w:rsid w:val="0029639D"/>
    <w:rsid w:val="00326F90"/>
    <w:rsid w:val="003647B2"/>
    <w:rsid w:val="004033E3"/>
    <w:rsid w:val="005C707B"/>
    <w:rsid w:val="00750B63"/>
    <w:rsid w:val="008D2B73"/>
    <w:rsid w:val="00A42E75"/>
    <w:rsid w:val="00AA1D8D"/>
    <w:rsid w:val="00B47730"/>
    <w:rsid w:val="00CB0664"/>
    <w:rsid w:val="00FC693F"/>
    <w:rsid w:val="01171831"/>
    <w:rsid w:val="01CA58F4"/>
    <w:rsid w:val="0B297518"/>
    <w:rsid w:val="15DE1E15"/>
    <w:rsid w:val="1E7A088A"/>
    <w:rsid w:val="3099B741"/>
    <w:rsid w:val="316FC17C"/>
    <w:rsid w:val="3F32B6FC"/>
    <w:rsid w:val="4E94D1AF"/>
    <w:rsid w:val="55EEAA17"/>
    <w:rsid w:val="5707BD59"/>
    <w:rsid w:val="5739D8F1"/>
    <w:rsid w:val="64609C38"/>
    <w:rsid w:val="69C51C74"/>
    <w:rsid w:val="6D9EBF31"/>
    <w:rsid w:val="6DE4938F"/>
    <w:rsid w:val="6E20AB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79D87"/>
  <w14:defaultImageDpi w14:val="300"/>
  <w15:docId w15:val="{9D0F9EC9-22EF-4927-A6DB-AD7C910977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Prashant Dingankar</lastModifiedBy>
  <revision>4</revision>
  <dcterms:created xsi:type="dcterms:W3CDTF">2025-11-12T15:21:00.0000000Z</dcterms:created>
  <dcterms:modified xsi:type="dcterms:W3CDTF">2025-11-17T18:36:01.7786361Z</dcterms:modified>
  <category/>
</coreProperties>
</file>