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457"/>
        <w:gridCol w:w="1075"/>
        <w:gridCol w:w="1090"/>
        <w:gridCol w:w="1090"/>
        <w:gridCol w:w="1429"/>
        <w:gridCol w:w="1541"/>
      </w:tblGrid>
      <w:tr w:rsidR="00434240" w:rsidRPr="00434240" w14:paraId="0D77685B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772ACC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AB1C40E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BB0EF3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3394D28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851B8F2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30E559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8DB3B1B" w14:textId="77777777" w:rsidR="00434240" w:rsidRPr="00434240" w:rsidRDefault="00434240" w:rsidP="004342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4240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Names</w:t>
            </w:r>
          </w:p>
        </w:tc>
      </w:tr>
      <w:tr w:rsidR="00434240" w:rsidRPr="00434240" w14:paraId="290EE964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B341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3B1A3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Business Move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8CBF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50.38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516A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Mon 7/1/24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3A5D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D1AF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05FFB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68F1CB14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C669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I.a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775D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Planning the Business Move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140B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2.5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C13A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Mon 7/1/24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CF5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Wed 7/3/24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DB08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A94F8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611FDD3D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8A81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I.a.1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459F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Calculate moving expenses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B03C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D075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7/1/24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8B5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7/2/24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4451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AB3C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</w:t>
            </w:r>
          </w:p>
        </w:tc>
      </w:tr>
      <w:tr w:rsidR="00434240" w:rsidRPr="00434240" w14:paraId="262DE764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7685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I.a.2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AC31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Determine the best method of moving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C5D3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108D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7/2/24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CA4F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7/2/24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1DD3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165D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</w:t>
            </w:r>
          </w:p>
        </w:tc>
      </w:tr>
      <w:tr w:rsidR="00434240" w:rsidRPr="00434240" w14:paraId="3923138C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2B6D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I.a.3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CB22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Create a moving-expense receipt file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AE1B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25D7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836E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E4CB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2402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</w:t>
            </w:r>
          </w:p>
        </w:tc>
      </w:tr>
      <w:tr w:rsidR="00434240" w:rsidRPr="00434240" w14:paraId="052489EF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1A85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I.a.4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4F51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Create a moving binder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A5BA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9E9C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A83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8BFD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524E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</w:t>
            </w:r>
          </w:p>
        </w:tc>
      </w:tr>
      <w:tr w:rsidR="00434240" w:rsidRPr="00434240" w14:paraId="0A77E4F4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C404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I.b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BF02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Finances and Insurance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9507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4.38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039C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Thu 7/4/24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52D4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Wed 7/10/24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7008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BAE3B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1CAC73B8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71E1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I.b.1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AFE3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Review moving budget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7B9A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B346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7/4/24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665EB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C394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ECF8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5AE5C949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00F1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I.b.2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0D15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Verify that belongings are insured for the move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C79A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3131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F5D8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7/8/24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2C7A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2F8F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75C9BA18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7E02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I.b.3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EB11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Appraise valuables specifically insured for the move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DEF9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E55E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7/8/24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1EF5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07721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17B0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06C11FDE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522E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I.b.4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8DF3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Transfer insurance policies to new address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939D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DEC8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748E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40A8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3A8D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732D2FA5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F0405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I.c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2433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Select Movers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A8D5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10.75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4D516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Wed 7/10/24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3957A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Thu 7/25/24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47D1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F592E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70116670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9C96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I.c.1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01CA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Obtain estimates from several moving services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8214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ewk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0E51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0ECA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7/17/24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3D24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7DC0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Smith,Vaishnavi Wadhwa</w:t>
            </w:r>
          </w:p>
        </w:tc>
      </w:tr>
      <w:tr w:rsidR="00434240" w:rsidRPr="00434240" w14:paraId="1F6B04E1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3CBB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I.c.2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B6DE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Request references from each moving service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4B7E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ewk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0B3A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7/17/24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7C14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7/24/24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E13C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8F35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Suzane Smith,Vaishnavi Wadhwa</w:t>
            </w:r>
          </w:p>
        </w:tc>
      </w:tr>
      <w:tr w:rsidR="00434240" w:rsidRPr="00434240" w14:paraId="26BEAA3B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6E3C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I.c.3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D6AC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Select moving service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5A56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6AC0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2FD1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4F03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04E0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62DECB4B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54FA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I.c.4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EC15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Discuss rough details with movers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B2B0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F576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907E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21CC2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2428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042222EB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29FA6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I.d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8FCF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Notifications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C7F1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F58C5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Thu 7/25/24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6F6A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Fri 7/26/24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010F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8DB4E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2A9BF05E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2544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I.d.1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82FD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Schedule disconnection of cable and internet at current location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A105B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5A59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F20E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CE4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BB14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7A911979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11EC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I.d.2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590B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Change address with banks and other organization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DA04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AE84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7/25/24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D20B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CE62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6E9B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1CF066C5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B2AC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lastRenderedPageBreak/>
              <w:t>I.d.3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5A70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Send customers notification of move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6A0D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579B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BA6B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6B12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6679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18CF1C21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34A6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I.d.4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A9CD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Set up forwarding of mail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10109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94FF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C975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770D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1192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09ED5705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6D67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I.e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F2B3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New Business Location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A94F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2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2488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Fri 7/26/24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48F9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4C6E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F7738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3FE79214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00CB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I.e.1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4C7A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Order mailing labels, stationary, etc. with new business address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B752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966A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44E61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7/26/24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B179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571B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1B175266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BEFF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I.e.2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2BE3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Schedule move with the building management at the new location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8F14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CA60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7/29/24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9483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7/29/24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3FCE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A407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7648538F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0C5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I.e.3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AA2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Schedule cable and high-speed Internet installation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DDEF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F99D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0D034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47E0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3E9A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07C9F35D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A7A4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I.e.4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0D94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Contact utility companies and sign up for new service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BF4C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79249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7CBF1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ADAB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19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427E6286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89F84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I.e.5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65D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Confirm your move date with your moving service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D4C0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ABCD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8AD66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FE88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8B5A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4A503E42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67CC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I.f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CDC4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Movers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BFD7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0.5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79E5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3315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Wed 7/31/24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8FBD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1950E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20A92FFE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153B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I.f.1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4DF2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Obtain moving service contact numbers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2C9C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D441A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81D8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2A1A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0988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0BD1342F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2E3C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I.f.2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097EE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Acquire labels for boxes (for example, Fragile, Load First, Load Last)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6E29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FF0A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F43C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7/30/24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8FE3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D6FA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7254732D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BB2B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I.f.3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4B0F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Verify that the moving service has your contact numbers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59F1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5FBE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7/31/24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D4A4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7/31/24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811B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D481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13EE697B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372B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I.f.4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5C45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Give moving service written directions to the new location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AF0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95C7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7/31/24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CE84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7/31/24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76AE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CA62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Joseph Schalow</w:t>
            </w:r>
          </w:p>
        </w:tc>
      </w:tr>
      <w:tr w:rsidR="00434240" w:rsidRPr="00434240" w14:paraId="2D0615D9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1423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I.g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60A1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Moving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E644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9FA0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Wed 9/4/24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95FD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b/>
                <w:bCs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DB22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7C10F" w14:textId="77777777" w:rsidR="00434240" w:rsidRPr="00434240" w:rsidRDefault="00434240" w:rsidP="0043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240" w:rsidRPr="00434240" w14:paraId="69918C3C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0EA0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I.g.1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9FD97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Packing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6793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4AAF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Wed 9/4/24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F8ED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Thu 9/5/24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728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F62E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Moving Company</w:t>
            </w:r>
          </w:p>
        </w:tc>
      </w:tr>
      <w:tr w:rsidR="00434240" w:rsidRPr="00434240" w14:paraId="775E87FE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DB7A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I.g.2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C7EE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Moving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D44F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B00CF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Fri 9/6/24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AD99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9/9/24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897DB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DBB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Moving Company</w:t>
            </w:r>
          </w:p>
        </w:tc>
      </w:tr>
      <w:tr w:rsidR="00434240" w:rsidRPr="00434240" w14:paraId="51FA00DD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401E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I.g.3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1AB53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Review all paperwork when the moving service arrives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7E4B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D1F1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9/9/24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E5F18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Mon 9/9/24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2D5DD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3575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631C47F0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005D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lastRenderedPageBreak/>
              <w:t>I.g.4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CBD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Check carefully for any damaged or missing items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3B01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6493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631F3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24EB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82770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6E9426C1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0B5A7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I.g.5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59DF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Read and sign bill of lading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AAFFA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DE51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A399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0ED7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3A9C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6A1DD06D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FABA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I.g.6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8208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   Retain copies of the bill of lading and inventory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470C6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1 hr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72955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96DB4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28BB2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662ECB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Vaishnavi Wadhwa</w:t>
            </w:r>
          </w:p>
        </w:tc>
      </w:tr>
      <w:tr w:rsidR="00434240" w:rsidRPr="00434240" w14:paraId="474D8236" w14:textId="77777777" w:rsidTr="00434240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D1C5A9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I.h</w:t>
            </w:r>
          </w:p>
        </w:tc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892A0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 xml:space="preserve">   Move completed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DE0BC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3799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D7CC3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Tue 9/10/24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820EE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424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40701" w14:textId="77777777" w:rsidR="00434240" w:rsidRPr="00434240" w:rsidRDefault="00434240" w:rsidP="004342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4F274FEF" w14:textId="352D8EAF" w:rsidR="00722A8E" w:rsidRPr="00434240" w:rsidRDefault="00722A8E" w:rsidP="00434240"/>
    <w:sectPr w:rsidR="00722A8E" w:rsidRPr="0043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E"/>
    <w:rsid w:val="00415E6F"/>
    <w:rsid w:val="00434240"/>
    <w:rsid w:val="00722A8E"/>
    <w:rsid w:val="0076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00C5"/>
  <w15:chartTrackingRefBased/>
  <w15:docId w15:val="{487154F0-CF4B-4325-9D07-9A6605C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568</Words>
  <Characters>3243</Characters>
  <Application>Microsoft Office Word</Application>
  <DocSecurity>0</DocSecurity>
  <Lines>27</Lines>
  <Paragraphs>7</Paragraphs>
  <ScaleCrop>false</ScaleCrop>
  <Company>Conestoga College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 Wadhwa</dc:creator>
  <cp:keywords/>
  <dc:description/>
  <cp:lastModifiedBy>Vaishnavi Gopal Wadhwa</cp:lastModifiedBy>
  <cp:revision>4</cp:revision>
  <dcterms:created xsi:type="dcterms:W3CDTF">2024-06-18T16:20:00Z</dcterms:created>
  <dcterms:modified xsi:type="dcterms:W3CDTF">2024-06-18T18:11:00Z</dcterms:modified>
</cp:coreProperties>
</file>