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F83A" w14:textId="77777777" w:rsidR="005C194F" w:rsidRDefault="00000000">
      <w:pPr>
        <w:spacing w:after="300"/>
        <w:jc w:val="center"/>
      </w:pPr>
      <w:r>
        <w:rPr>
          <w:b/>
          <w:bCs/>
          <w:color w:val="1F3864"/>
          <w:sz w:val="36"/>
          <w:szCs w:val="36"/>
        </w:rPr>
        <w:t>User Acceptance Testing (UAT)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00"/>
      </w:tblGrid>
      <w:tr w:rsidR="005C194F" w14:paraId="79434D6C" w14:textId="77777777">
        <w:tc>
          <w:tcPr>
            <w:tcW w:w="3200" w:type="dxa"/>
            <w:shd w:val="clear" w:color="auto" w:fill="2E5395"/>
            <w:vAlign w:val="center"/>
          </w:tcPr>
          <w:p w14:paraId="4673A53B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6400" w:type="dxa"/>
            <w:vAlign w:val="center"/>
          </w:tcPr>
          <w:p w14:paraId="5D96B24E" w14:textId="4526F655" w:rsidR="005C194F" w:rsidRDefault="00F309CE">
            <w:r>
              <w:t>12</w:t>
            </w:r>
            <w:r w:rsidR="00B23FCE">
              <w:t>-07-2026</w:t>
            </w:r>
          </w:p>
        </w:tc>
      </w:tr>
      <w:tr w:rsidR="005C194F" w14:paraId="29CFDCAF" w14:textId="77777777">
        <w:tc>
          <w:tcPr>
            <w:tcW w:w="3200" w:type="dxa"/>
            <w:shd w:val="clear" w:color="auto" w:fill="2E5395"/>
            <w:vAlign w:val="center"/>
          </w:tcPr>
          <w:p w14:paraId="25FE2870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Team ID</w:t>
            </w:r>
          </w:p>
        </w:tc>
        <w:tc>
          <w:tcPr>
            <w:tcW w:w="6400" w:type="dxa"/>
            <w:vAlign w:val="center"/>
          </w:tcPr>
          <w:p w14:paraId="22622270" w14:textId="329FC127" w:rsidR="005C194F" w:rsidRDefault="005C194F"/>
        </w:tc>
      </w:tr>
      <w:tr w:rsidR="005C194F" w14:paraId="221A7C10" w14:textId="77777777">
        <w:tc>
          <w:tcPr>
            <w:tcW w:w="3200" w:type="dxa"/>
            <w:shd w:val="clear" w:color="auto" w:fill="2E5395"/>
            <w:vAlign w:val="center"/>
          </w:tcPr>
          <w:p w14:paraId="2651EFAE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Project Name</w:t>
            </w:r>
          </w:p>
        </w:tc>
        <w:tc>
          <w:tcPr>
            <w:tcW w:w="6400" w:type="dxa"/>
            <w:vAlign w:val="center"/>
          </w:tcPr>
          <w:p w14:paraId="3064B257" w14:textId="77777777" w:rsidR="005C194F" w:rsidRDefault="00000000">
            <w:r>
              <w:rPr>
                <w:color w:val="000000"/>
                <w:sz w:val="18"/>
                <w:szCs w:val="18"/>
              </w:rPr>
              <w:t>SB Stocks – Stock Trading Application (MERN)</w:t>
            </w:r>
          </w:p>
        </w:tc>
      </w:tr>
      <w:tr w:rsidR="005C194F" w14:paraId="2F005FDC" w14:textId="77777777">
        <w:tc>
          <w:tcPr>
            <w:tcW w:w="3200" w:type="dxa"/>
            <w:shd w:val="clear" w:color="auto" w:fill="2E5395"/>
            <w:vAlign w:val="center"/>
          </w:tcPr>
          <w:p w14:paraId="6D163E16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Maximum Marks</w:t>
            </w:r>
          </w:p>
        </w:tc>
        <w:tc>
          <w:tcPr>
            <w:tcW w:w="6400" w:type="dxa"/>
            <w:vAlign w:val="center"/>
          </w:tcPr>
          <w:p w14:paraId="0958CEC0" w14:textId="77777777" w:rsidR="005C194F" w:rsidRDefault="00000000">
            <w:r>
              <w:rPr>
                <w:color w:val="000000"/>
                <w:sz w:val="18"/>
                <w:szCs w:val="18"/>
              </w:rPr>
              <w:t>[To be filled by evaluator]</w:t>
            </w:r>
          </w:p>
        </w:tc>
      </w:tr>
    </w:tbl>
    <w:p w14:paraId="3C6A5908" w14:textId="77777777" w:rsidR="005C194F" w:rsidRDefault="005C194F">
      <w:pPr>
        <w:spacing w:after="200"/>
      </w:pPr>
    </w:p>
    <w:p w14:paraId="56E66724" w14:textId="77777777" w:rsidR="005C194F" w:rsidRDefault="00000000">
      <w:pPr>
        <w:pStyle w:val="Heading2"/>
        <w:spacing w:before="200" w:after="100"/>
      </w:pPr>
      <w:r>
        <w:t>Project Overview</w:t>
      </w:r>
    </w:p>
    <w:p w14:paraId="600FA4BF" w14:textId="77777777" w:rsidR="005C194F" w:rsidRDefault="00000000">
      <w:pPr>
        <w:spacing w:after="100"/>
      </w:pPr>
      <w:r>
        <w:rPr>
          <w:b/>
          <w:bCs/>
        </w:rPr>
        <w:t xml:space="preserve">Project Name: </w:t>
      </w:r>
      <w:r>
        <w:t>SB Stocks</w:t>
      </w:r>
    </w:p>
    <w:p w14:paraId="533016F7" w14:textId="77777777" w:rsidR="005C194F" w:rsidRDefault="00000000">
      <w:pPr>
        <w:spacing w:after="100"/>
      </w:pPr>
      <w:r>
        <w:rPr>
          <w:b/>
          <w:bCs/>
        </w:rPr>
        <w:t xml:space="preserve">Project Description: </w:t>
      </w:r>
      <w:r>
        <w:t>A MERN-stack based stock trading simulation (paper trading) platform that lets users practice buying and selling US stocks using virtual funds, powered by real-time market data, historical trends, and portfolio management tools.</w:t>
      </w:r>
    </w:p>
    <w:p w14:paraId="76EDEAED" w14:textId="77777777" w:rsidR="005C194F" w:rsidRDefault="00000000">
      <w:pPr>
        <w:spacing w:after="100"/>
      </w:pPr>
      <w:r>
        <w:rPr>
          <w:b/>
          <w:bCs/>
        </w:rPr>
        <w:t xml:space="preserve">Project Version: </w:t>
      </w:r>
      <w:r>
        <w:t>1.0</w:t>
      </w:r>
    </w:p>
    <w:p w14:paraId="205A8734" w14:textId="77777777" w:rsidR="005C194F" w:rsidRDefault="00000000">
      <w:pPr>
        <w:spacing w:after="100"/>
      </w:pPr>
      <w:r>
        <w:rPr>
          <w:b/>
          <w:bCs/>
        </w:rPr>
        <w:t xml:space="preserve">Testing Period: </w:t>
      </w:r>
      <w:r>
        <w:t>[Start Date] to [End Date]</w:t>
      </w:r>
    </w:p>
    <w:p w14:paraId="4C01882B" w14:textId="77777777" w:rsidR="005C194F" w:rsidRDefault="00000000">
      <w:pPr>
        <w:pStyle w:val="Heading2"/>
        <w:spacing w:before="200" w:after="100"/>
      </w:pPr>
      <w:r>
        <w:t>Testing Scope</w:t>
      </w:r>
    </w:p>
    <w:p w14:paraId="71D1AEE3" w14:textId="77777777" w:rsidR="005C194F" w:rsidRDefault="00000000">
      <w:pPr>
        <w:spacing w:after="120"/>
      </w:pPr>
      <w:r>
        <w:rPr>
          <w:b/>
          <w:bCs/>
        </w:rPr>
        <w:t>Features and functionalities tested:</w:t>
      </w:r>
    </w:p>
    <w:p w14:paraId="142F2F6E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User registration and secure login/authentication.</w:t>
      </w:r>
    </w:p>
    <w:p w14:paraId="713B5744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Personalized user dashboard with virtual funds and portfolio summary.</w:t>
      </w:r>
    </w:p>
    <w:p w14:paraId="0C8FB069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Stock listings with real-time prices and historical stock charts.</w:t>
      </w:r>
    </w:p>
    <w:p w14:paraId="7F6F646A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Paper trading: placing Buy and Sell orders with virtual funds.</w:t>
      </w:r>
    </w:p>
    <w:p w14:paraId="6F6C2027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Portfolio management and performance tracking (profit/loss, holdings).</w:t>
      </w:r>
    </w:p>
    <w:p w14:paraId="221A7CDE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Transaction history logging.</w:t>
      </w:r>
    </w:p>
    <w:p w14:paraId="6D351E7F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Admin module: user management, all orders, and all transactions views.</w:t>
      </w:r>
    </w:p>
    <w:p w14:paraId="29DFE3C7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Route protection / authorization for user and admin areas.</w:t>
      </w:r>
    </w:p>
    <w:p w14:paraId="0D3203AA" w14:textId="77777777" w:rsidR="005C194F" w:rsidRDefault="00000000">
      <w:pPr>
        <w:spacing w:after="120"/>
      </w:pPr>
      <w:r>
        <w:rPr>
          <w:b/>
          <w:bCs/>
        </w:rPr>
        <w:t>User stories / requirements tested:</w:t>
      </w:r>
    </w:p>
    <w:p w14:paraId="52C35757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As a user, I want to register and log in securely so that I can access my personal trading dashboard.</w:t>
      </w:r>
    </w:p>
    <w:p w14:paraId="2AFA827E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As a user, I want to browse real-time and historical stock data so that I can make informed trading decisions.</w:t>
      </w:r>
    </w:p>
    <w:p w14:paraId="676CE61A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As a user, I want to buy and sell stocks using virtual funds so that I can practice trading risk-free.</w:t>
      </w:r>
    </w:p>
    <w:p w14:paraId="57C4547A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As a user, I want to view my portfolio and transaction history so that I can track and evaluate my performance.</w:t>
      </w:r>
    </w:p>
    <w:p w14:paraId="21E9AEC7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As an admin, I want to monitor users, orders, and transactions so that I can ensure platform integrity.</w:t>
      </w:r>
    </w:p>
    <w:p w14:paraId="1CE2D5B2" w14:textId="77777777" w:rsidR="005C194F" w:rsidRDefault="00000000">
      <w:pPr>
        <w:pStyle w:val="Heading2"/>
        <w:spacing w:before="200" w:after="100"/>
      </w:pPr>
      <w:r>
        <w:t>Testing Environment</w:t>
      </w:r>
    </w:p>
    <w:p w14:paraId="452CD97E" w14:textId="77777777" w:rsidR="005C194F" w:rsidRDefault="00000000">
      <w:pPr>
        <w:spacing w:after="100"/>
      </w:pPr>
      <w:r>
        <w:rPr>
          <w:b/>
          <w:bCs/>
        </w:rPr>
        <w:t xml:space="preserve">URL/Location: </w:t>
      </w:r>
      <w:r>
        <w:t>http://localhost:5173 (Frontend) with backend API at http://localhost:8000</w:t>
      </w:r>
    </w:p>
    <w:p w14:paraId="64A089B8" w14:textId="77777777" w:rsidR="005C194F" w:rsidRDefault="00000000">
      <w:pPr>
        <w:spacing w:after="100"/>
      </w:pPr>
      <w:r>
        <w:rPr>
          <w:b/>
          <w:bCs/>
        </w:rPr>
        <w:t xml:space="preserve">Credentials (if required): </w:t>
      </w:r>
      <w:r>
        <w:t>Test user account created via Registration; Admin credentials provisioned separately by the development team.</w:t>
      </w:r>
    </w:p>
    <w:p w14:paraId="7DD0349A" w14:textId="77777777" w:rsidR="005C194F" w:rsidRDefault="00000000">
      <w:pPr>
        <w:pStyle w:val="Heading2"/>
        <w:spacing w:before="200" w:after="100"/>
      </w:pPr>
      <w:r>
        <w:t>Test Cases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"/>
        <w:gridCol w:w="1680"/>
        <w:gridCol w:w="2568"/>
        <w:gridCol w:w="2171"/>
        <w:gridCol w:w="1582"/>
        <w:gridCol w:w="711"/>
      </w:tblGrid>
      <w:tr w:rsidR="005C194F" w14:paraId="01A2E849" w14:textId="77777777">
        <w:tc>
          <w:tcPr>
            <w:tcW w:w="900" w:type="dxa"/>
            <w:shd w:val="clear" w:color="auto" w:fill="2E5395"/>
            <w:vAlign w:val="center"/>
          </w:tcPr>
          <w:p w14:paraId="377EF334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 ID</w:t>
            </w:r>
          </w:p>
        </w:tc>
        <w:tc>
          <w:tcPr>
            <w:tcW w:w="1700" w:type="dxa"/>
            <w:shd w:val="clear" w:color="auto" w:fill="2E5395"/>
            <w:vAlign w:val="center"/>
          </w:tcPr>
          <w:p w14:paraId="1C44E417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Test Scenario</w:t>
            </w:r>
          </w:p>
        </w:tc>
        <w:tc>
          <w:tcPr>
            <w:tcW w:w="2600" w:type="dxa"/>
            <w:shd w:val="clear" w:color="auto" w:fill="2E5395"/>
            <w:vAlign w:val="center"/>
          </w:tcPr>
          <w:p w14:paraId="19EF03CD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Test Steps</w:t>
            </w:r>
          </w:p>
        </w:tc>
        <w:tc>
          <w:tcPr>
            <w:tcW w:w="2200" w:type="dxa"/>
            <w:shd w:val="clear" w:color="auto" w:fill="2E5395"/>
            <w:vAlign w:val="center"/>
          </w:tcPr>
          <w:p w14:paraId="017180DB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600" w:type="dxa"/>
            <w:shd w:val="clear" w:color="auto" w:fill="2E5395"/>
            <w:vAlign w:val="center"/>
          </w:tcPr>
          <w:p w14:paraId="7A68F991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Actual Result</w:t>
            </w:r>
          </w:p>
        </w:tc>
        <w:tc>
          <w:tcPr>
            <w:tcW w:w="600" w:type="dxa"/>
            <w:shd w:val="clear" w:color="auto" w:fill="2E5395"/>
            <w:vAlign w:val="center"/>
          </w:tcPr>
          <w:p w14:paraId="283B2FBB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5C194F" w14:paraId="47C757DF" w14:textId="77777777">
        <w:tc>
          <w:tcPr>
            <w:tcW w:w="900" w:type="dxa"/>
            <w:vAlign w:val="center"/>
          </w:tcPr>
          <w:p w14:paraId="61B5F9B5" w14:textId="77777777" w:rsidR="005C194F" w:rsidRDefault="00000000">
            <w:r>
              <w:rPr>
                <w:color w:val="000000"/>
                <w:sz w:val="18"/>
                <w:szCs w:val="18"/>
              </w:rPr>
              <w:t>TC-001</w:t>
            </w:r>
          </w:p>
        </w:tc>
        <w:tc>
          <w:tcPr>
            <w:tcW w:w="1700" w:type="dxa"/>
            <w:vAlign w:val="center"/>
          </w:tcPr>
          <w:p w14:paraId="1D396FA5" w14:textId="77777777" w:rsidR="005C194F" w:rsidRDefault="00000000">
            <w:r>
              <w:rPr>
                <w:color w:val="000000"/>
                <w:sz w:val="18"/>
                <w:szCs w:val="18"/>
              </w:rPr>
              <w:t>User Registration with valid details</w:t>
            </w:r>
          </w:p>
        </w:tc>
        <w:tc>
          <w:tcPr>
            <w:tcW w:w="2600" w:type="dxa"/>
            <w:vAlign w:val="center"/>
          </w:tcPr>
          <w:p w14:paraId="3F7CD88B" w14:textId="77777777" w:rsidR="005C194F" w:rsidRDefault="00000000">
            <w:r>
              <w:rPr>
                <w:color w:val="000000"/>
                <w:sz w:val="18"/>
                <w:szCs w:val="18"/>
              </w:rPr>
              <w:t>1. Navigate to Register page. 2. Enter valid name, email, contact, and password. 3. Click Register.</w:t>
            </w:r>
          </w:p>
        </w:tc>
        <w:tc>
          <w:tcPr>
            <w:tcW w:w="2200" w:type="dxa"/>
            <w:vAlign w:val="center"/>
          </w:tcPr>
          <w:p w14:paraId="338C30E7" w14:textId="77777777" w:rsidR="005C194F" w:rsidRDefault="00000000">
            <w:r>
              <w:rPr>
                <w:color w:val="000000"/>
                <w:sz w:val="18"/>
                <w:szCs w:val="18"/>
              </w:rPr>
              <w:t>Account is created successfully; confirmation shown and user redirected to Login page.</w:t>
            </w:r>
          </w:p>
        </w:tc>
        <w:tc>
          <w:tcPr>
            <w:tcW w:w="1600" w:type="dxa"/>
            <w:vAlign w:val="center"/>
          </w:tcPr>
          <w:p w14:paraId="243CD0AE" w14:textId="77777777" w:rsidR="005C194F" w:rsidRDefault="00000000">
            <w:r>
              <w:rPr>
                <w:color w:val="000000"/>
                <w:sz w:val="18"/>
                <w:szCs w:val="18"/>
              </w:rPr>
              <w:t>Account created and redirected to Login as expected.</w:t>
            </w:r>
          </w:p>
        </w:tc>
        <w:tc>
          <w:tcPr>
            <w:tcW w:w="600" w:type="dxa"/>
            <w:vAlign w:val="center"/>
          </w:tcPr>
          <w:p w14:paraId="4C1E76FB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5DDAABF9" w14:textId="77777777">
        <w:tc>
          <w:tcPr>
            <w:tcW w:w="900" w:type="dxa"/>
            <w:vAlign w:val="center"/>
          </w:tcPr>
          <w:p w14:paraId="4582D3F0" w14:textId="77777777" w:rsidR="005C194F" w:rsidRDefault="00000000">
            <w:r>
              <w:rPr>
                <w:color w:val="000000"/>
                <w:sz w:val="18"/>
                <w:szCs w:val="18"/>
              </w:rPr>
              <w:lastRenderedPageBreak/>
              <w:t>TC-002</w:t>
            </w:r>
          </w:p>
        </w:tc>
        <w:tc>
          <w:tcPr>
            <w:tcW w:w="1700" w:type="dxa"/>
            <w:vAlign w:val="center"/>
          </w:tcPr>
          <w:p w14:paraId="4709746E" w14:textId="77777777" w:rsidR="005C194F" w:rsidRDefault="00000000">
            <w:r>
              <w:rPr>
                <w:color w:val="000000"/>
                <w:sz w:val="18"/>
                <w:szCs w:val="18"/>
              </w:rPr>
              <w:t>User Registration with existing email</w:t>
            </w:r>
          </w:p>
        </w:tc>
        <w:tc>
          <w:tcPr>
            <w:tcW w:w="2600" w:type="dxa"/>
            <w:vAlign w:val="center"/>
          </w:tcPr>
          <w:p w14:paraId="50C47C6C" w14:textId="77777777" w:rsidR="005C194F" w:rsidRDefault="00000000">
            <w:r>
              <w:rPr>
                <w:color w:val="000000"/>
                <w:sz w:val="18"/>
                <w:szCs w:val="18"/>
              </w:rPr>
              <w:t>1. Navigate to Register page. 2. Enter an email already registered. 3. Click Register.</w:t>
            </w:r>
          </w:p>
        </w:tc>
        <w:tc>
          <w:tcPr>
            <w:tcW w:w="2200" w:type="dxa"/>
            <w:vAlign w:val="center"/>
          </w:tcPr>
          <w:p w14:paraId="1CE61A9F" w14:textId="77777777" w:rsidR="005C194F" w:rsidRDefault="00000000">
            <w:r>
              <w:rPr>
                <w:color w:val="000000"/>
                <w:sz w:val="18"/>
                <w:szCs w:val="18"/>
              </w:rPr>
              <w:t>System should reject registration and show 'Email already exists' error.</w:t>
            </w:r>
          </w:p>
        </w:tc>
        <w:tc>
          <w:tcPr>
            <w:tcW w:w="1600" w:type="dxa"/>
            <w:vAlign w:val="center"/>
          </w:tcPr>
          <w:p w14:paraId="42980201" w14:textId="77777777" w:rsidR="005C194F" w:rsidRDefault="00000000">
            <w:r>
              <w:rPr>
                <w:color w:val="000000"/>
                <w:sz w:val="18"/>
                <w:szCs w:val="18"/>
              </w:rPr>
              <w:t>Error message displayed; registration blocked.</w:t>
            </w:r>
          </w:p>
        </w:tc>
        <w:tc>
          <w:tcPr>
            <w:tcW w:w="600" w:type="dxa"/>
            <w:vAlign w:val="center"/>
          </w:tcPr>
          <w:p w14:paraId="5C91BBB3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0A22C179" w14:textId="77777777">
        <w:tc>
          <w:tcPr>
            <w:tcW w:w="900" w:type="dxa"/>
            <w:vAlign w:val="center"/>
          </w:tcPr>
          <w:p w14:paraId="29046984" w14:textId="77777777" w:rsidR="005C194F" w:rsidRDefault="00000000">
            <w:r>
              <w:rPr>
                <w:color w:val="000000"/>
                <w:sz w:val="18"/>
                <w:szCs w:val="18"/>
              </w:rPr>
              <w:t>TC-003</w:t>
            </w:r>
          </w:p>
        </w:tc>
        <w:tc>
          <w:tcPr>
            <w:tcW w:w="1700" w:type="dxa"/>
            <w:vAlign w:val="center"/>
          </w:tcPr>
          <w:p w14:paraId="2950C2AC" w14:textId="77777777" w:rsidR="005C194F" w:rsidRDefault="00000000">
            <w:r>
              <w:rPr>
                <w:color w:val="000000"/>
                <w:sz w:val="18"/>
                <w:szCs w:val="18"/>
              </w:rPr>
              <w:t>Login with valid credentials</w:t>
            </w:r>
          </w:p>
        </w:tc>
        <w:tc>
          <w:tcPr>
            <w:tcW w:w="2600" w:type="dxa"/>
            <w:vAlign w:val="center"/>
          </w:tcPr>
          <w:p w14:paraId="1A491289" w14:textId="77777777" w:rsidR="005C194F" w:rsidRDefault="00000000">
            <w:r>
              <w:rPr>
                <w:color w:val="000000"/>
                <w:sz w:val="18"/>
                <w:szCs w:val="18"/>
              </w:rPr>
              <w:t>1. Navigate to Login page. 2. Enter registered email and correct password. 3. Click Login.</w:t>
            </w:r>
          </w:p>
        </w:tc>
        <w:tc>
          <w:tcPr>
            <w:tcW w:w="2200" w:type="dxa"/>
            <w:vAlign w:val="center"/>
          </w:tcPr>
          <w:p w14:paraId="0058C147" w14:textId="77777777" w:rsidR="005C194F" w:rsidRDefault="00000000">
            <w:r>
              <w:rPr>
                <w:color w:val="000000"/>
                <w:sz w:val="18"/>
                <w:szCs w:val="18"/>
              </w:rPr>
              <w:t>User is authenticated and redirected to personalized dashboard (Home).</w:t>
            </w:r>
          </w:p>
        </w:tc>
        <w:tc>
          <w:tcPr>
            <w:tcW w:w="1600" w:type="dxa"/>
            <w:vAlign w:val="center"/>
          </w:tcPr>
          <w:p w14:paraId="67FB7A69" w14:textId="77777777" w:rsidR="005C194F" w:rsidRDefault="00000000">
            <w:r>
              <w:rPr>
                <w:color w:val="000000"/>
                <w:sz w:val="18"/>
                <w:szCs w:val="18"/>
              </w:rPr>
              <w:t>Redirected to Home dashboard with virtual funds displayed.</w:t>
            </w:r>
          </w:p>
        </w:tc>
        <w:tc>
          <w:tcPr>
            <w:tcW w:w="600" w:type="dxa"/>
            <w:vAlign w:val="center"/>
          </w:tcPr>
          <w:p w14:paraId="35940223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212DA5FD" w14:textId="77777777">
        <w:tc>
          <w:tcPr>
            <w:tcW w:w="900" w:type="dxa"/>
            <w:vAlign w:val="center"/>
          </w:tcPr>
          <w:p w14:paraId="726500BE" w14:textId="77777777" w:rsidR="005C194F" w:rsidRDefault="00000000">
            <w:r>
              <w:rPr>
                <w:color w:val="000000"/>
                <w:sz w:val="18"/>
                <w:szCs w:val="18"/>
              </w:rPr>
              <w:t>TC-004</w:t>
            </w:r>
          </w:p>
        </w:tc>
        <w:tc>
          <w:tcPr>
            <w:tcW w:w="1700" w:type="dxa"/>
            <w:vAlign w:val="center"/>
          </w:tcPr>
          <w:p w14:paraId="27DA654C" w14:textId="77777777" w:rsidR="005C194F" w:rsidRDefault="00000000">
            <w:r>
              <w:rPr>
                <w:color w:val="000000"/>
                <w:sz w:val="18"/>
                <w:szCs w:val="18"/>
              </w:rPr>
              <w:t>Login with invalid credentials</w:t>
            </w:r>
          </w:p>
        </w:tc>
        <w:tc>
          <w:tcPr>
            <w:tcW w:w="2600" w:type="dxa"/>
            <w:vAlign w:val="center"/>
          </w:tcPr>
          <w:p w14:paraId="006CDA39" w14:textId="77777777" w:rsidR="005C194F" w:rsidRDefault="00000000">
            <w:r>
              <w:rPr>
                <w:color w:val="000000"/>
                <w:sz w:val="18"/>
                <w:szCs w:val="18"/>
              </w:rPr>
              <w:t>1. Navigate to Login page. 2. Enter incorrect password. 3. Click Login.</w:t>
            </w:r>
          </w:p>
        </w:tc>
        <w:tc>
          <w:tcPr>
            <w:tcW w:w="2200" w:type="dxa"/>
            <w:vAlign w:val="center"/>
          </w:tcPr>
          <w:p w14:paraId="6AFC665D" w14:textId="77777777" w:rsidR="005C194F" w:rsidRDefault="00000000">
            <w:r>
              <w:rPr>
                <w:color w:val="000000"/>
                <w:sz w:val="18"/>
                <w:szCs w:val="18"/>
              </w:rPr>
              <w:t>System should deny access and show an appropriate error message.</w:t>
            </w:r>
          </w:p>
        </w:tc>
        <w:tc>
          <w:tcPr>
            <w:tcW w:w="1600" w:type="dxa"/>
            <w:vAlign w:val="center"/>
          </w:tcPr>
          <w:p w14:paraId="6FEFFDB0" w14:textId="77777777" w:rsidR="005C194F" w:rsidRDefault="00000000">
            <w:r>
              <w:rPr>
                <w:color w:val="000000"/>
                <w:sz w:val="18"/>
                <w:szCs w:val="18"/>
              </w:rPr>
              <w:t>Error message shown; access denied.</w:t>
            </w:r>
          </w:p>
        </w:tc>
        <w:tc>
          <w:tcPr>
            <w:tcW w:w="600" w:type="dxa"/>
            <w:vAlign w:val="center"/>
          </w:tcPr>
          <w:p w14:paraId="64E430B6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15F4426B" w14:textId="77777777">
        <w:tc>
          <w:tcPr>
            <w:tcW w:w="900" w:type="dxa"/>
            <w:vAlign w:val="center"/>
          </w:tcPr>
          <w:p w14:paraId="6F4595A7" w14:textId="77777777" w:rsidR="005C194F" w:rsidRDefault="00000000">
            <w:r>
              <w:rPr>
                <w:color w:val="000000"/>
                <w:sz w:val="18"/>
                <w:szCs w:val="18"/>
              </w:rPr>
              <w:t>TC-005</w:t>
            </w:r>
          </w:p>
        </w:tc>
        <w:tc>
          <w:tcPr>
            <w:tcW w:w="1700" w:type="dxa"/>
            <w:vAlign w:val="center"/>
          </w:tcPr>
          <w:p w14:paraId="5B8B1117" w14:textId="77777777" w:rsidR="005C194F" w:rsidRDefault="00000000">
            <w:r>
              <w:rPr>
                <w:color w:val="000000"/>
                <w:sz w:val="18"/>
                <w:szCs w:val="18"/>
              </w:rPr>
              <w:t>Browse stock listings</w:t>
            </w:r>
          </w:p>
        </w:tc>
        <w:tc>
          <w:tcPr>
            <w:tcW w:w="2600" w:type="dxa"/>
            <w:vAlign w:val="center"/>
          </w:tcPr>
          <w:p w14:paraId="011B8F14" w14:textId="77777777" w:rsidR="005C194F" w:rsidRDefault="00000000">
            <w:r>
              <w:rPr>
                <w:color w:val="000000"/>
                <w:sz w:val="18"/>
                <w:szCs w:val="18"/>
              </w:rPr>
              <w:t>1. Log in to dashboard. 2. Navigate to Stock Listings. 3. Search/filter for a stock symbol.</w:t>
            </w:r>
          </w:p>
        </w:tc>
        <w:tc>
          <w:tcPr>
            <w:tcW w:w="2200" w:type="dxa"/>
            <w:vAlign w:val="center"/>
          </w:tcPr>
          <w:p w14:paraId="194C9F13" w14:textId="77777777" w:rsidR="005C194F" w:rsidRDefault="00000000">
            <w:r>
              <w:rPr>
                <w:color w:val="000000"/>
                <w:sz w:val="18"/>
                <w:szCs w:val="18"/>
              </w:rPr>
              <w:t>Real-time stock prices and details are displayed for matching stocks.</w:t>
            </w:r>
          </w:p>
        </w:tc>
        <w:tc>
          <w:tcPr>
            <w:tcW w:w="1600" w:type="dxa"/>
            <w:vAlign w:val="center"/>
          </w:tcPr>
          <w:p w14:paraId="2B7F6735" w14:textId="77777777" w:rsidR="005C194F" w:rsidRDefault="00000000">
            <w:r>
              <w:rPr>
                <w:color w:val="000000"/>
                <w:sz w:val="18"/>
                <w:szCs w:val="18"/>
              </w:rPr>
              <w:t>Stock list loaded with live prices and details.</w:t>
            </w:r>
          </w:p>
        </w:tc>
        <w:tc>
          <w:tcPr>
            <w:tcW w:w="600" w:type="dxa"/>
            <w:vAlign w:val="center"/>
          </w:tcPr>
          <w:p w14:paraId="51A73049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719AD856" w14:textId="77777777">
        <w:tc>
          <w:tcPr>
            <w:tcW w:w="900" w:type="dxa"/>
            <w:vAlign w:val="center"/>
          </w:tcPr>
          <w:p w14:paraId="56A4AF3A" w14:textId="77777777" w:rsidR="005C194F" w:rsidRDefault="00000000">
            <w:r>
              <w:rPr>
                <w:color w:val="000000"/>
                <w:sz w:val="18"/>
                <w:szCs w:val="18"/>
              </w:rPr>
              <w:t>TC-006</w:t>
            </w:r>
          </w:p>
        </w:tc>
        <w:tc>
          <w:tcPr>
            <w:tcW w:w="1700" w:type="dxa"/>
            <w:vAlign w:val="center"/>
          </w:tcPr>
          <w:p w14:paraId="06E3324B" w14:textId="77777777" w:rsidR="005C194F" w:rsidRDefault="00000000">
            <w:r>
              <w:rPr>
                <w:color w:val="000000"/>
                <w:sz w:val="18"/>
                <w:szCs w:val="18"/>
              </w:rPr>
              <w:t>View stock chart &amp; historical data</w:t>
            </w:r>
          </w:p>
        </w:tc>
        <w:tc>
          <w:tcPr>
            <w:tcW w:w="2600" w:type="dxa"/>
            <w:vAlign w:val="center"/>
          </w:tcPr>
          <w:p w14:paraId="550D2224" w14:textId="77777777" w:rsidR="005C194F" w:rsidRDefault="00000000">
            <w:r>
              <w:rPr>
                <w:color w:val="000000"/>
                <w:sz w:val="18"/>
                <w:szCs w:val="18"/>
              </w:rPr>
              <w:t>1. Select a stock from the listing. 2. Open the Stock Chart page.</w:t>
            </w:r>
          </w:p>
        </w:tc>
        <w:tc>
          <w:tcPr>
            <w:tcW w:w="2200" w:type="dxa"/>
            <w:vAlign w:val="center"/>
          </w:tcPr>
          <w:p w14:paraId="73E39013" w14:textId="77777777" w:rsidR="005C194F" w:rsidRDefault="00000000">
            <w:r>
              <w:rPr>
                <w:color w:val="000000"/>
                <w:sz w:val="18"/>
                <w:szCs w:val="18"/>
              </w:rPr>
              <w:t>Historical price trend chart for the selected stock is displayed.</w:t>
            </w:r>
          </w:p>
        </w:tc>
        <w:tc>
          <w:tcPr>
            <w:tcW w:w="1600" w:type="dxa"/>
            <w:vAlign w:val="center"/>
          </w:tcPr>
          <w:p w14:paraId="7C1B104D" w14:textId="77777777" w:rsidR="005C194F" w:rsidRDefault="00000000">
            <w:r>
              <w:rPr>
                <w:color w:val="000000"/>
                <w:sz w:val="18"/>
                <w:szCs w:val="18"/>
              </w:rPr>
              <w:t>Chart rendered correctly with historical trend data.</w:t>
            </w:r>
          </w:p>
        </w:tc>
        <w:tc>
          <w:tcPr>
            <w:tcW w:w="600" w:type="dxa"/>
            <w:vAlign w:val="center"/>
          </w:tcPr>
          <w:p w14:paraId="354D4D4A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087BA063" w14:textId="77777777">
        <w:tc>
          <w:tcPr>
            <w:tcW w:w="900" w:type="dxa"/>
            <w:vAlign w:val="center"/>
          </w:tcPr>
          <w:p w14:paraId="5C6A4DE2" w14:textId="77777777" w:rsidR="005C194F" w:rsidRDefault="00000000">
            <w:r>
              <w:rPr>
                <w:color w:val="000000"/>
                <w:sz w:val="18"/>
                <w:szCs w:val="18"/>
              </w:rPr>
              <w:t>TC-007</w:t>
            </w:r>
          </w:p>
        </w:tc>
        <w:tc>
          <w:tcPr>
            <w:tcW w:w="1700" w:type="dxa"/>
            <w:vAlign w:val="center"/>
          </w:tcPr>
          <w:p w14:paraId="753AADA4" w14:textId="77777777" w:rsidR="005C194F" w:rsidRDefault="00000000">
            <w:r>
              <w:rPr>
                <w:color w:val="000000"/>
                <w:sz w:val="18"/>
                <w:szCs w:val="18"/>
              </w:rPr>
              <w:t>Place a Buy order with sufficient virtual funds</w:t>
            </w:r>
          </w:p>
        </w:tc>
        <w:tc>
          <w:tcPr>
            <w:tcW w:w="2600" w:type="dxa"/>
            <w:vAlign w:val="center"/>
          </w:tcPr>
          <w:p w14:paraId="672464E9" w14:textId="77777777" w:rsidR="005C194F" w:rsidRDefault="00000000">
            <w:r>
              <w:rPr>
                <w:color w:val="000000"/>
                <w:sz w:val="18"/>
                <w:szCs w:val="18"/>
              </w:rPr>
              <w:t>1. Select a stock. 2. Choose 'Buy' and enter quantity within available balance. 3. Confirm order.</w:t>
            </w:r>
          </w:p>
        </w:tc>
        <w:tc>
          <w:tcPr>
            <w:tcW w:w="2200" w:type="dxa"/>
            <w:vAlign w:val="center"/>
          </w:tcPr>
          <w:p w14:paraId="7A40340E" w14:textId="77777777" w:rsidR="005C194F" w:rsidRDefault="00000000">
            <w:r>
              <w:rPr>
                <w:color w:val="000000"/>
                <w:sz w:val="18"/>
                <w:szCs w:val="18"/>
              </w:rPr>
              <w:t>Order is placed successfully; virtual balance decreases and portfolio updates with the new holding.</w:t>
            </w:r>
          </w:p>
        </w:tc>
        <w:tc>
          <w:tcPr>
            <w:tcW w:w="1600" w:type="dxa"/>
            <w:vAlign w:val="center"/>
          </w:tcPr>
          <w:p w14:paraId="0C19EF21" w14:textId="77777777" w:rsidR="005C194F" w:rsidRDefault="00000000">
            <w:r>
              <w:rPr>
                <w:color w:val="000000"/>
                <w:sz w:val="18"/>
                <w:szCs w:val="18"/>
              </w:rPr>
              <w:t>Order placed; balance and portfolio updated instantly.</w:t>
            </w:r>
          </w:p>
        </w:tc>
        <w:tc>
          <w:tcPr>
            <w:tcW w:w="600" w:type="dxa"/>
            <w:vAlign w:val="center"/>
          </w:tcPr>
          <w:p w14:paraId="59F78A25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1054C78E" w14:textId="77777777">
        <w:tc>
          <w:tcPr>
            <w:tcW w:w="900" w:type="dxa"/>
            <w:vAlign w:val="center"/>
          </w:tcPr>
          <w:p w14:paraId="09C49B82" w14:textId="77777777" w:rsidR="005C194F" w:rsidRDefault="00000000">
            <w:r>
              <w:rPr>
                <w:color w:val="000000"/>
                <w:sz w:val="18"/>
                <w:szCs w:val="18"/>
              </w:rPr>
              <w:t>TC-008</w:t>
            </w:r>
          </w:p>
        </w:tc>
        <w:tc>
          <w:tcPr>
            <w:tcW w:w="1700" w:type="dxa"/>
            <w:vAlign w:val="center"/>
          </w:tcPr>
          <w:p w14:paraId="568E7DC7" w14:textId="77777777" w:rsidR="005C194F" w:rsidRDefault="00000000">
            <w:r>
              <w:rPr>
                <w:color w:val="000000"/>
                <w:sz w:val="18"/>
                <w:szCs w:val="18"/>
              </w:rPr>
              <w:t>Place a Buy order exceeding available virtual funds</w:t>
            </w:r>
          </w:p>
        </w:tc>
        <w:tc>
          <w:tcPr>
            <w:tcW w:w="2600" w:type="dxa"/>
            <w:vAlign w:val="center"/>
          </w:tcPr>
          <w:p w14:paraId="337C13EF" w14:textId="77777777" w:rsidR="005C194F" w:rsidRDefault="00000000">
            <w:r>
              <w:rPr>
                <w:color w:val="000000"/>
                <w:sz w:val="18"/>
                <w:szCs w:val="18"/>
              </w:rPr>
              <w:t>1. Select a stock. 2. Enter a quantity whose total cost exceeds available virtual balance. 3. Confirm order.</w:t>
            </w:r>
          </w:p>
        </w:tc>
        <w:tc>
          <w:tcPr>
            <w:tcW w:w="2200" w:type="dxa"/>
            <w:vAlign w:val="center"/>
          </w:tcPr>
          <w:p w14:paraId="3A158D18" w14:textId="77777777" w:rsidR="005C194F" w:rsidRDefault="00000000">
            <w:r>
              <w:rPr>
                <w:color w:val="000000"/>
                <w:sz w:val="18"/>
                <w:szCs w:val="18"/>
              </w:rPr>
              <w:t>System should reject the order and show an 'Insufficient funds' error.</w:t>
            </w:r>
          </w:p>
        </w:tc>
        <w:tc>
          <w:tcPr>
            <w:tcW w:w="1600" w:type="dxa"/>
            <w:vAlign w:val="center"/>
          </w:tcPr>
          <w:p w14:paraId="67D2A051" w14:textId="77777777" w:rsidR="005C194F" w:rsidRDefault="00000000">
            <w:r>
              <w:rPr>
                <w:color w:val="000000"/>
                <w:sz w:val="18"/>
                <w:szCs w:val="18"/>
              </w:rPr>
              <w:t>Order rejected with insufficient funds message.</w:t>
            </w:r>
          </w:p>
        </w:tc>
        <w:tc>
          <w:tcPr>
            <w:tcW w:w="600" w:type="dxa"/>
            <w:vAlign w:val="center"/>
          </w:tcPr>
          <w:p w14:paraId="165D3206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5479F1EE" w14:textId="77777777">
        <w:tc>
          <w:tcPr>
            <w:tcW w:w="900" w:type="dxa"/>
            <w:vAlign w:val="center"/>
          </w:tcPr>
          <w:p w14:paraId="1F784EFB" w14:textId="77777777" w:rsidR="005C194F" w:rsidRDefault="00000000">
            <w:r>
              <w:rPr>
                <w:color w:val="000000"/>
                <w:sz w:val="18"/>
                <w:szCs w:val="18"/>
              </w:rPr>
              <w:t>TC-009</w:t>
            </w:r>
          </w:p>
        </w:tc>
        <w:tc>
          <w:tcPr>
            <w:tcW w:w="1700" w:type="dxa"/>
            <w:vAlign w:val="center"/>
          </w:tcPr>
          <w:p w14:paraId="657AB618" w14:textId="77777777" w:rsidR="005C194F" w:rsidRDefault="00000000">
            <w:r>
              <w:rPr>
                <w:color w:val="000000"/>
                <w:sz w:val="18"/>
                <w:szCs w:val="18"/>
              </w:rPr>
              <w:t>Place a Sell order for an owned stock</w:t>
            </w:r>
          </w:p>
        </w:tc>
        <w:tc>
          <w:tcPr>
            <w:tcW w:w="2600" w:type="dxa"/>
            <w:vAlign w:val="center"/>
          </w:tcPr>
          <w:p w14:paraId="2FA8986D" w14:textId="77777777" w:rsidR="005C194F" w:rsidRDefault="00000000">
            <w:r>
              <w:rPr>
                <w:color w:val="000000"/>
                <w:sz w:val="18"/>
                <w:szCs w:val="18"/>
              </w:rPr>
              <w:t>1. Navigate to Portfolio. 2. Select a held stock and choose 'Sell'. 3. Enter quantity and confirm.</w:t>
            </w:r>
          </w:p>
        </w:tc>
        <w:tc>
          <w:tcPr>
            <w:tcW w:w="2200" w:type="dxa"/>
            <w:vAlign w:val="center"/>
          </w:tcPr>
          <w:p w14:paraId="71EC620A" w14:textId="77777777" w:rsidR="005C194F" w:rsidRDefault="00000000">
            <w:r>
              <w:rPr>
                <w:color w:val="000000"/>
                <w:sz w:val="18"/>
                <w:szCs w:val="18"/>
              </w:rPr>
              <w:t>Order is placed successfully; holding quantity decreases and virtual balance increases.</w:t>
            </w:r>
          </w:p>
        </w:tc>
        <w:tc>
          <w:tcPr>
            <w:tcW w:w="1600" w:type="dxa"/>
            <w:vAlign w:val="center"/>
          </w:tcPr>
          <w:p w14:paraId="147A0EAC" w14:textId="77777777" w:rsidR="005C194F" w:rsidRDefault="00000000">
            <w:r>
              <w:rPr>
                <w:color w:val="000000"/>
                <w:sz w:val="18"/>
                <w:szCs w:val="18"/>
              </w:rPr>
              <w:t>Sell order processed; balance and holdings updated correctly.</w:t>
            </w:r>
          </w:p>
        </w:tc>
        <w:tc>
          <w:tcPr>
            <w:tcW w:w="600" w:type="dxa"/>
            <w:vAlign w:val="center"/>
          </w:tcPr>
          <w:p w14:paraId="2991ABD6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2191CAEE" w14:textId="77777777">
        <w:tc>
          <w:tcPr>
            <w:tcW w:w="900" w:type="dxa"/>
            <w:vAlign w:val="center"/>
          </w:tcPr>
          <w:p w14:paraId="65431259" w14:textId="77777777" w:rsidR="005C194F" w:rsidRDefault="00000000">
            <w:r>
              <w:rPr>
                <w:color w:val="000000"/>
                <w:sz w:val="18"/>
                <w:szCs w:val="18"/>
              </w:rPr>
              <w:t>TC-010</w:t>
            </w:r>
          </w:p>
        </w:tc>
        <w:tc>
          <w:tcPr>
            <w:tcW w:w="1700" w:type="dxa"/>
            <w:vAlign w:val="center"/>
          </w:tcPr>
          <w:p w14:paraId="5923C6D5" w14:textId="77777777" w:rsidR="005C194F" w:rsidRDefault="00000000">
            <w:r>
              <w:rPr>
                <w:color w:val="000000"/>
                <w:sz w:val="18"/>
                <w:szCs w:val="18"/>
              </w:rPr>
              <w:t>Attempt to sell more shares than owned</w:t>
            </w:r>
          </w:p>
        </w:tc>
        <w:tc>
          <w:tcPr>
            <w:tcW w:w="2600" w:type="dxa"/>
            <w:vAlign w:val="center"/>
          </w:tcPr>
          <w:p w14:paraId="4C8FC5CD" w14:textId="77777777" w:rsidR="005C194F" w:rsidRDefault="00000000">
            <w:r>
              <w:rPr>
                <w:color w:val="000000"/>
                <w:sz w:val="18"/>
                <w:szCs w:val="18"/>
              </w:rPr>
              <w:t>1. Navigate to Portfolio. 2. Select a held stock and attempt to sell more shares than owned.</w:t>
            </w:r>
          </w:p>
        </w:tc>
        <w:tc>
          <w:tcPr>
            <w:tcW w:w="2200" w:type="dxa"/>
            <w:vAlign w:val="center"/>
          </w:tcPr>
          <w:p w14:paraId="42A41CF1" w14:textId="77777777" w:rsidR="005C194F" w:rsidRDefault="00000000">
            <w:r>
              <w:rPr>
                <w:color w:val="000000"/>
                <w:sz w:val="18"/>
                <w:szCs w:val="18"/>
              </w:rPr>
              <w:t>System should reject the transaction with an appropriate error message.</w:t>
            </w:r>
          </w:p>
        </w:tc>
        <w:tc>
          <w:tcPr>
            <w:tcW w:w="1600" w:type="dxa"/>
            <w:vAlign w:val="center"/>
          </w:tcPr>
          <w:p w14:paraId="2CF730BB" w14:textId="77777777" w:rsidR="005C194F" w:rsidRDefault="00000000">
            <w:r>
              <w:rPr>
                <w:color w:val="000000"/>
                <w:sz w:val="18"/>
                <w:szCs w:val="18"/>
              </w:rPr>
              <w:t>Error displayed; transaction blocked.</w:t>
            </w:r>
          </w:p>
        </w:tc>
        <w:tc>
          <w:tcPr>
            <w:tcW w:w="600" w:type="dxa"/>
            <w:vAlign w:val="center"/>
          </w:tcPr>
          <w:p w14:paraId="22152DFB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298F007F" w14:textId="77777777">
        <w:tc>
          <w:tcPr>
            <w:tcW w:w="900" w:type="dxa"/>
            <w:vAlign w:val="center"/>
          </w:tcPr>
          <w:p w14:paraId="7122D0A5" w14:textId="77777777" w:rsidR="005C194F" w:rsidRDefault="00000000">
            <w:r>
              <w:rPr>
                <w:color w:val="000000"/>
                <w:sz w:val="18"/>
                <w:szCs w:val="18"/>
              </w:rPr>
              <w:t>TC-011</w:t>
            </w:r>
          </w:p>
        </w:tc>
        <w:tc>
          <w:tcPr>
            <w:tcW w:w="1700" w:type="dxa"/>
            <w:vAlign w:val="center"/>
          </w:tcPr>
          <w:p w14:paraId="5FAB2F05" w14:textId="77777777" w:rsidR="005C194F" w:rsidRDefault="00000000">
            <w:r>
              <w:rPr>
                <w:color w:val="000000"/>
                <w:sz w:val="18"/>
                <w:szCs w:val="18"/>
              </w:rPr>
              <w:t>View portfolio performance</w:t>
            </w:r>
          </w:p>
        </w:tc>
        <w:tc>
          <w:tcPr>
            <w:tcW w:w="2600" w:type="dxa"/>
            <w:vAlign w:val="center"/>
          </w:tcPr>
          <w:p w14:paraId="4537AE01" w14:textId="77777777" w:rsidR="005C194F" w:rsidRDefault="00000000">
            <w:r>
              <w:rPr>
                <w:color w:val="000000"/>
                <w:sz w:val="18"/>
                <w:szCs w:val="18"/>
              </w:rPr>
              <w:t>1. Log in. 2. Navigate to Portfolio page.</w:t>
            </w:r>
          </w:p>
        </w:tc>
        <w:tc>
          <w:tcPr>
            <w:tcW w:w="2200" w:type="dxa"/>
            <w:vAlign w:val="center"/>
          </w:tcPr>
          <w:p w14:paraId="041B3861" w14:textId="77777777" w:rsidR="005C194F" w:rsidRDefault="00000000">
            <w:r>
              <w:rPr>
                <w:color w:val="000000"/>
                <w:sz w:val="18"/>
                <w:szCs w:val="18"/>
              </w:rPr>
              <w:t>Current holdings, portfolio value, and profit/loss are displayed accurately.</w:t>
            </w:r>
          </w:p>
        </w:tc>
        <w:tc>
          <w:tcPr>
            <w:tcW w:w="1600" w:type="dxa"/>
            <w:vAlign w:val="center"/>
          </w:tcPr>
          <w:p w14:paraId="234E96D0" w14:textId="77777777" w:rsidR="005C194F" w:rsidRDefault="00000000">
            <w:r>
              <w:rPr>
                <w:color w:val="000000"/>
                <w:sz w:val="18"/>
                <w:szCs w:val="18"/>
              </w:rPr>
              <w:t>Portfolio values matched expected calculations.</w:t>
            </w:r>
          </w:p>
        </w:tc>
        <w:tc>
          <w:tcPr>
            <w:tcW w:w="600" w:type="dxa"/>
            <w:vAlign w:val="center"/>
          </w:tcPr>
          <w:p w14:paraId="18FC7E89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3291CEB7" w14:textId="77777777">
        <w:tc>
          <w:tcPr>
            <w:tcW w:w="900" w:type="dxa"/>
            <w:vAlign w:val="center"/>
          </w:tcPr>
          <w:p w14:paraId="6E12E0D9" w14:textId="77777777" w:rsidR="005C194F" w:rsidRDefault="00000000">
            <w:r>
              <w:rPr>
                <w:color w:val="000000"/>
                <w:sz w:val="18"/>
                <w:szCs w:val="18"/>
              </w:rPr>
              <w:t>TC-012</w:t>
            </w:r>
          </w:p>
        </w:tc>
        <w:tc>
          <w:tcPr>
            <w:tcW w:w="1700" w:type="dxa"/>
            <w:vAlign w:val="center"/>
          </w:tcPr>
          <w:p w14:paraId="6548E76E" w14:textId="77777777" w:rsidR="005C194F" w:rsidRDefault="00000000">
            <w:r>
              <w:rPr>
                <w:color w:val="000000"/>
                <w:sz w:val="18"/>
                <w:szCs w:val="18"/>
              </w:rPr>
              <w:t>View transaction history</w:t>
            </w:r>
          </w:p>
        </w:tc>
        <w:tc>
          <w:tcPr>
            <w:tcW w:w="2600" w:type="dxa"/>
            <w:vAlign w:val="center"/>
          </w:tcPr>
          <w:p w14:paraId="38E357E1" w14:textId="77777777" w:rsidR="005C194F" w:rsidRDefault="00000000">
            <w:r>
              <w:rPr>
                <w:color w:val="000000"/>
                <w:sz w:val="18"/>
                <w:szCs w:val="18"/>
              </w:rPr>
              <w:t>1. Log in. 2. Navigate to History page.</w:t>
            </w:r>
          </w:p>
        </w:tc>
        <w:tc>
          <w:tcPr>
            <w:tcW w:w="2200" w:type="dxa"/>
            <w:vAlign w:val="center"/>
          </w:tcPr>
          <w:p w14:paraId="04AF2251" w14:textId="77777777" w:rsidR="005C194F" w:rsidRDefault="00000000">
            <w:r>
              <w:rPr>
                <w:color w:val="000000"/>
                <w:sz w:val="18"/>
                <w:szCs w:val="18"/>
              </w:rPr>
              <w:t>A chronological log of all past buy/sell transactions with timestamps is displayed.</w:t>
            </w:r>
          </w:p>
        </w:tc>
        <w:tc>
          <w:tcPr>
            <w:tcW w:w="1600" w:type="dxa"/>
            <w:vAlign w:val="center"/>
          </w:tcPr>
          <w:p w14:paraId="4DC42D28" w14:textId="77777777" w:rsidR="005C194F" w:rsidRDefault="00000000">
            <w:r>
              <w:rPr>
                <w:color w:val="000000"/>
                <w:sz w:val="18"/>
                <w:szCs w:val="18"/>
              </w:rPr>
              <w:t>All past transactions listed correctly with timestamps.</w:t>
            </w:r>
          </w:p>
        </w:tc>
        <w:tc>
          <w:tcPr>
            <w:tcW w:w="600" w:type="dxa"/>
            <w:vAlign w:val="center"/>
          </w:tcPr>
          <w:p w14:paraId="7A05260E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57937E0E" w14:textId="77777777">
        <w:tc>
          <w:tcPr>
            <w:tcW w:w="900" w:type="dxa"/>
            <w:vAlign w:val="center"/>
          </w:tcPr>
          <w:p w14:paraId="1EB3FE0D" w14:textId="77777777" w:rsidR="005C194F" w:rsidRDefault="00000000">
            <w:r>
              <w:rPr>
                <w:color w:val="000000"/>
                <w:sz w:val="18"/>
                <w:szCs w:val="18"/>
              </w:rPr>
              <w:t>TC-013</w:t>
            </w:r>
          </w:p>
        </w:tc>
        <w:tc>
          <w:tcPr>
            <w:tcW w:w="1700" w:type="dxa"/>
            <w:vAlign w:val="center"/>
          </w:tcPr>
          <w:p w14:paraId="7A25FBB5" w14:textId="77777777" w:rsidR="005C194F" w:rsidRDefault="00000000">
            <w:r>
              <w:rPr>
                <w:color w:val="000000"/>
                <w:sz w:val="18"/>
                <w:szCs w:val="18"/>
              </w:rPr>
              <w:t>Admin views all users</w:t>
            </w:r>
          </w:p>
        </w:tc>
        <w:tc>
          <w:tcPr>
            <w:tcW w:w="2600" w:type="dxa"/>
            <w:vAlign w:val="center"/>
          </w:tcPr>
          <w:p w14:paraId="1E36376E" w14:textId="77777777" w:rsidR="005C194F" w:rsidRDefault="00000000">
            <w:r>
              <w:rPr>
                <w:color w:val="000000"/>
                <w:sz w:val="18"/>
                <w:szCs w:val="18"/>
              </w:rPr>
              <w:t>1. Log in as Admin. 2. Navigate to Users page.</w:t>
            </w:r>
          </w:p>
        </w:tc>
        <w:tc>
          <w:tcPr>
            <w:tcW w:w="2200" w:type="dxa"/>
            <w:vAlign w:val="center"/>
          </w:tcPr>
          <w:p w14:paraId="20F9475C" w14:textId="77777777" w:rsidR="005C194F" w:rsidRDefault="00000000">
            <w:r>
              <w:rPr>
                <w:color w:val="000000"/>
                <w:sz w:val="18"/>
                <w:szCs w:val="18"/>
              </w:rPr>
              <w:t>List of all registered users is displayed with relevant details.</w:t>
            </w:r>
          </w:p>
        </w:tc>
        <w:tc>
          <w:tcPr>
            <w:tcW w:w="1600" w:type="dxa"/>
            <w:vAlign w:val="center"/>
          </w:tcPr>
          <w:p w14:paraId="16336A71" w14:textId="77777777" w:rsidR="005C194F" w:rsidRDefault="00000000">
            <w:r>
              <w:rPr>
                <w:color w:val="000000"/>
                <w:sz w:val="18"/>
                <w:szCs w:val="18"/>
              </w:rPr>
              <w:t>All registered users displayed correctly.</w:t>
            </w:r>
          </w:p>
        </w:tc>
        <w:tc>
          <w:tcPr>
            <w:tcW w:w="600" w:type="dxa"/>
            <w:vAlign w:val="center"/>
          </w:tcPr>
          <w:p w14:paraId="4D87389B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440A3725" w14:textId="77777777">
        <w:tc>
          <w:tcPr>
            <w:tcW w:w="900" w:type="dxa"/>
            <w:vAlign w:val="center"/>
          </w:tcPr>
          <w:p w14:paraId="5057C091" w14:textId="77777777" w:rsidR="005C194F" w:rsidRDefault="00000000">
            <w:r>
              <w:rPr>
                <w:color w:val="000000"/>
                <w:sz w:val="18"/>
                <w:szCs w:val="18"/>
              </w:rPr>
              <w:t>TC-014</w:t>
            </w:r>
          </w:p>
        </w:tc>
        <w:tc>
          <w:tcPr>
            <w:tcW w:w="1700" w:type="dxa"/>
            <w:vAlign w:val="center"/>
          </w:tcPr>
          <w:p w14:paraId="51836094" w14:textId="77777777" w:rsidR="005C194F" w:rsidRDefault="00000000">
            <w:r>
              <w:rPr>
                <w:color w:val="000000"/>
                <w:sz w:val="18"/>
                <w:szCs w:val="18"/>
              </w:rPr>
              <w:t>Admin views all orders and transactions</w:t>
            </w:r>
          </w:p>
        </w:tc>
        <w:tc>
          <w:tcPr>
            <w:tcW w:w="2600" w:type="dxa"/>
            <w:vAlign w:val="center"/>
          </w:tcPr>
          <w:p w14:paraId="381CE8CE" w14:textId="77777777" w:rsidR="005C194F" w:rsidRDefault="00000000">
            <w:r>
              <w:rPr>
                <w:color w:val="000000"/>
                <w:sz w:val="18"/>
                <w:szCs w:val="18"/>
              </w:rPr>
              <w:t>1. Log in as Admin. 2. Navigate to All Orders / All Transactions page.</w:t>
            </w:r>
          </w:p>
        </w:tc>
        <w:tc>
          <w:tcPr>
            <w:tcW w:w="2200" w:type="dxa"/>
            <w:vAlign w:val="center"/>
          </w:tcPr>
          <w:p w14:paraId="481BF4E9" w14:textId="77777777" w:rsidR="005C194F" w:rsidRDefault="00000000">
            <w:r>
              <w:rPr>
                <w:color w:val="000000"/>
                <w:sz w:val="18"/>
                <w:szCs w:val="18"/>
              </w:rPr>
              <w:t>Complete list of all users' orders and transactions is displayed.</w:t>
            </w:r>
          </w:p>
        </w:tc>
        <w:tc>
          <w:tcPr>
            <w:tcW w:w="1600" w:type="dxa"/>
            <w:vAlign w:val="center"/>
          </w:tcPr>
          <w:p w14:paraId="738F72D2" w14:textId="77777777" w:rsidR="005C194F" w:rsidRDefault="00000000">
            <w:r>
              <w:rPr>
                <w:color w:val="000000"/>
                <w:sz w:val="18"/>
                <w:szCs w:val="18"/>
              </w:rPr>
              <w:t>All orders and transactions displayed accurately.</w:t>
            </w:r>
          </w:p>
        </w:tc>
        <w:tc>
          <w:tcPr>
            <w:tcW w:w="600" w:type="dxa"/>
            <w:vAlign w:val="center"/>
          </w:tcPr>
          <w:p w14:paraId="6134DCDF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0C03F293" w14:textId="77777777">
        <w:tc>
          <w:tcPr>
            <w:tcW w:w="900" w:type="dxa"/>
            <w:vAlign w:val="center"/>
          </w:tcPr>
          <w:p w14:paraId="56F26201" w14:textId="77777777" w:rsidR="005C194F" w:rsidRDefault="00000000">
            <w:r>
              <w:rPr>
                <w:color w:val="000000"/>
                <w:sz w:val="18"/>
                <w:szCs w:val="18"/>
              </w:rPr>
              <w:t>TC-015</w:t>
            </w:r>
          </w:p>
        </w:tc>
        <w:tc>
          <w:tcPr>
            <w:tcW w:w="1700" w:type="dxa"/>
            <w:vAlign w:val="center"/>
          </w:tcPr>
          <w:p w14:paraId="2BA698DB" w14:textId="77777777" w:rsidR="005C194F" w:rsidRDefault="00000000">
            <w:r>
              <w:rPr>
                <w:color w:val="000000"/>
                <w:sz w:val="18"/>
                <w:szCs w:val="18"/>
              </w:rPr>
              <w:t>Access protected route without login</w:t>
            </w:r>
          </w:p>
        </w:tc>
        <w:tc>
          <w:tcPr>
            <w:tcW w:w="2600" w:type="dxa"/>
            <w:vAlign w:val="center"/>
          </w:tcPr>
          <w:p w14:paraId="3142D0E4" w14:textId="77777777" w:rsidR="005C194F" w:rsidRDefault="00000000">
            <w:r>
              <w:rPr>
                <w:color w:val="000000"/>
                <w:sz w:val="18"/>
                <w:szCs w:val="18"/>
              </w:rPr>
              <w:t>1. Log out or clear session. 2. Attempt to directly access a protected URL (e.g., dashboard/admin).</w:t>
            </w:r>
          </w:p>
        </w:tc>
        <w:tc>
          <w:tcPr>
            <w:tcW w:w="2200" w:type="dxa"/>
            <w:vAlign w:val="center"/>
          </w:tcPr>
          <w:p w14:paraId="6B5491AB" w14:textId="77777777" w:rsidR="005C194F" w:rsidRDefault="00000000">
            <w:r>
              <w:rPr>
                <w:color w:val="000000"/>
                <w:sz w:val="18"/>
                <w:szCs w:val="18"/>
              </w:rPr>
              <w:t>User should be redirected to the Login page and denied access.</w:t>
            </w:r>
          </w:p>
        </w:tc>
        <w:tc>
          <w:tcPr>
            <w:tcW w:w="1600" w:type="dxa"/>
            <w:vAlign w:val="center"/>
          </w:tcPr>
          <w:p w14:paraId="26653AF8" w14:textId="77777777" w:rsidR="005C194F" w:rsidRDefault="00000000">
            <w:r>
              <w:rPr>
                <w:color w:val="000000"/>
                <w:sz w:val="18"/>
                <w:szCs w:val="18"/>
              </w:rPr>
              <w:t>Redirected to Login page; access denied as expected.</w:t>
            </w:r>
          </w:p>
        </w:tc>
        <w:tc>
          <w:tcPr>
            <w:tcW w:w="600" w:type="dxa"/>
            <w:vAlign w:val="center"/>
          </w:tcPr>
          <w:p w14:paraId="1493FAA9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  <w:tr w:rsidR="005C194F" w14:paraId="3EAE7953" w14:textId="77777777">
        <w:tc>
          <w:tcPr>
            <w:tcW w:w="900" w:type="dxa"/>
            <w:vAlign w:val="center"/>
          </w:tcPr>
          <w:p w14:paraId="0E7DA854" w14:textId="77777777" w:rsidR="005C194F" w:rsidRDefault="00000000">
            <w:r>
              <w:rPr>
                <w:color w:val="000000"/>
                <w:sz w:val="18"/>
                <w:szCs w:val="18"/>
              </w:rPr>
              <w:t>TC-016</w:t>
            </w:r>
          </w:p>
        </w:tc>
        <w:tc>
          <w:tcPr>
            <w:tcW w:w="1700" w:type="dxa"/>
            <w:vAlign w:val="center"/>
          </w:tcPr>
          <w:p w14:paraId="05AF5777" w14:textId="77777777" w:rsidR="005C194F" w:rsidRDefault="00000000">
            <w:r>
              <w:rPr>
                <w:color w:val="000000"/>
                <w:sz w:val="18"/>
                <w:szCs w:val="18"/>
              </w:rPr>
              <w:t>Logout functionality</w:t>
            </w:r>
          </w:p>
        </w:tc>
        <w:tc>
          <w:tcPr>
            <w:tcW w:w="2600" w:type="dxa"/>
            <w:vAlign w:val="center"/>
          </w:tcPr>
          <w:p w14:paraId="32BB2581" w14:textId="77777777" w:rsidR="005C194F" w:rsidRDefault="00000000">
            <w:r>
              <w:rPr>
                <w:color w:val="000000"/>
                <w:sz w:val="18"/>
                <w:szCs w:val="18"/>
              </w:rPr>
              <w:t>1. Log in. 2. Click Logout.</w:t>
            </w:r>
          </w:p>
        </w:tc>
        <w:tc>
          <w:tcPr>
            <w:tcW w:w="2200" w:type="dxa"/>
            <w:vAlign w:val="center"/>
          </w:tcPr>
          <w:p w14:paraId="509AA552" w14:textId="77777777" w:rsidR="005C194F" w:rsidRDefault="00000000">
            <w:r>
              <w:rPr>
                <w:color w:val="000000"/>
                <w:sz w:val="18"/>
                <w:szCs w:val="18"/>
              </w:rPr>
              <w:t>Session should end and user is redirected to the Landing/Login page.</w:t>
            </w:r>
          </w:p>
        </w:tc>
        <w:tc>
          <w:tcPr>
            <w:tcW w:w="1600" w:type="dxa"/>
            <w:vAlign w:val="center"/>
          </w:tcPr>
          <w:p w14:paraId="57C5245D" w14:textId="77777777" w:rsidR="005C194F" w:rsidRDefault="00000000">
            <w:r>
              <w:rPr>
                <w:color w:val="000000"/>
                <w:sz w:val="18"/>
                <w:szCs w:val="18"/>
              </w:rPr>
              <w:t>Session ended and redirected correctly.</w:t>
            </w:r>
          </w:p>
        </w:tc>
        <w:tc>
          <w:tcPr>
            <w:tcW w:w="600" w:type="dxa"/>
            <w:vAlign w:val="center"/>
          </w:tcPr>
          <w:p w14:paraId="4110DB00" w14:textId="77777777" w:rsidR="005C194F" w:rsidRDefault="00000000">
            <w:r>
              <w:rPr>
                <w:color w:val="000000"/>
                <w:sz w:val="18"/>
                <w:szCs w:val="18"/>
              </w:rPr>
              <w:t>Pass</w:t>
            </w:r>
          </w:p>
        </w:tc>
      </w:tr>
    </w:tbl>
    <w:p w14:paraId="46713553" w14:textId="77777777" w:rsidR="005C194F" w:rsidRDefault="005C194F">
      <w:pPr>
        <w:spacing w:before="300"/>
      </w:pPr>
    </w:p>
    <w:p w14:paraId="001798A2" w14:textId="77777777" w:rsidR="005C194F" w:rsidRDefault="00000000">
      <w:pPr>
        <w:pStyle w:val="Heading2"/>
        <w:spacing w:before="200" w:after="100"/>
      </w:pPr>
      <w:r>
        <w:t>Bug Tracking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2200"/>
        <w:gridCol w:w="1000"/>
        <w:gridCol w:w="1000"/>
        <w:gridCol w:w="2400"/>
      </w:tblGrid>
      <w:tr w:rsidR="005C194F" w14:paraId="60410367" w14:textId="77777777">
        <w:tc>
          <w:tcPr>
            <w:tcW w:w="800" w:type="dxa"/>
            <w:shd w:val="clear" w:color="auto" w:fill="2E5395"/>
            <w:vAlign w:val="center"/>
          </w:tcPr>
          <w:p w14:paraId="24472C69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2200" w:type="dxa"/>
            <w:shd w:val="clear" w:color="auto" w:fill="2E5395"/>
            <w:vAlign w:val="center"/>
          </w:tcPr>
          <w:p w14:paraId="597F7C68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Bug Description</w:t>
            </w:r>
          </w:p>
        </w:tc>
        <w:tc>
          <w:tcPr>
            <w:tcW w:w="2200" w:type="dxa"/>
            <w:shd w:val="clear" w:color="auto" w:fill="2E5395"/>
            <w:vAlign w:val="center"/>
          </w:tcPr>
          <w:p w14:paraId="0AD4751B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Steps to reproduce</w:t>
            </w:r>
          </w:p>
        </w:tc>
        <w:tc>
          <w:tcPr>
            <w:tcW w:w="1000" w:type="dxa"/>
            <w:shd w:val="clear" w:color="auto" w:fill="2E5395"/>
            <w:vAlign w:val="center"/>
          </w:tcPr>
          <w:p w14:paraId="139D3FB0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000" w:type="dxa"/>
            <w:shd w:val="clear" w:color="auto" w:fill="2E5395"/>
            <w:vAlign w:val="center"/>
          </w:tcPr>
          <w:p w14:paraId="12A1033B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400" w:type="dxa"/>
            <w:shd w:val="clear" w:color="auto" w:fill="2E5395"/>
            <w:vAlign w:val="center"/>
          </w:tcPr>
          <w:p w14:paraId="46059C11" w14:textId="77777777" w:rsidR="005C194F" w:rsidRDefault="00000000">
            <w:r>
              <w:rPr>
                <w:b/>
                <w:bCs/>
                <w:color w:val="FFFFFF"/>
                <w:sz w:val="18"/>
                <w:szCs w:val="18"/>
              </w:rPr>
              <w:t>Additional feedback</w:t>
            </w:r>
          </w:p>
        </w:tc>
      </w:tr>
      <w:tr w:rsidR="005C194F" w14:paraId="50317BEE" w14:textId="77777777">
        <w:tc>
          <w:tcPr>
            <w:tcW w:w="800" w:type="dxa"/>
            <w:vAlign w:val="center"/>
          </w:tcPr>
          <w:p w14:paraId="392C6E58" w14:textId="77777777" w:rsidR="005C194F" w:rsidRDefault="00000000">
            <w:r>
              <w:rPr>
                <w:color w:val="000000"/>
                <w:sz w:val="18"/>
                <w:szCs w:val="18"/>
              </w:rPr>
              <w:t>BG-001</w:t>
            </w:r>
          </w:p>
        </w:tc>
        <w:tc>
          <w:tcPr>
            <w:tcW w:w="2200" w:type="dxa"/>
            <w:vAlign w:val="center"/>
          </w:tcPr>
          <w:p w14:paraId="7891FD55" w14:textId="77777777" w:rsidR="005C194F" w:rsidRDefault="00000000">
            <w:r>
              <w:rPr>
                <w:color w:val="000000"/>
                <w:sz w:val="18"/>
                <w:szCs w:val="18"/>
              </w:rPr>
              <w:t>Portfolio value did not refresh immediately after a Sell order on slower network conditions.</w:t>
            </w:r>
          </w:p>
        </w:tc>
        <w:tc>
          <w:tcPr>
            <w:tcW w:w="2200" w:type="dxa"/>
            <w:vAlign w:val="center"/>
          </w:tcPr>
          <w:p w14:paraId="13B09E24" w14:textId="77777777" w:rsidR="005C194F" w:rsidRDefault="00000000">
            <w:r>
              <w:rPr>
                <w:color w:val="000000"/>
                <w:sz w:val="18"/>
                <w:szCs w:val="18"/>
              </w:rPr>
              <w:t>1. Log in. 2. Sell a held stock. 3. Observe Portfolio page value.</w:t>
            </w:r>
          </w:p>
        </w:tc>
        <w:tc>
          <w:tcPr>
            <w:tcW w:w="1000" w:type="dxa"/>
            <w:vAlign w:val="center"/>
          </w:tcPr>
          <w:p w14:paraId="79AF9315" w14:textId="77777777" w:rsidR="005C194F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1000" w:type="dxa"/>
            <w:vAlign w:val="center"/>
          </w:tcPr>
          <w:p w14:paraId="5FAA7BD2" w14:textId="77777777" w:rsidR="005C194F" w:rsidRDefault="00000000">
            <w:r>
              <w:rPr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400" w:type="dxa"/>
            <w:vAlign w:val="center"/>
          </w:tcPr>
          <w:p w14:paraId="2A5D1669" w14:textId="77777777" w:rsidR="005C194F" w:rsidRDefault="00000000">
            <w:r>
              <w:rPr>
                <w:color w:val="000000"/>
                <w:sz w:val="18"/>
                <w:szCs w:val="18"/>
              </w:rPr>
              <w:t>Fixed by re-fetching portfolio data immediately after order confirmation.</w:t>
            </w:r>
          </w:p>
        </w:tc>
      </w:tr>
      <w:tr w:rsidR="005C194F" w14:paraId="795090F6" w14:textId="77777777">
        <w:tc>
          <w:tcPr>
            <w:tcW w:w="800" w:type="dxa"/>
            <w:vAlign w:val="center"/>
          </w:tcPr>
          <w:p w14:paraId="156C45BC" w14:textId="77777777" w:rsidR="005C194F" w:rsidRDefault="00000000">
            <w:r>
              <w:rPr>
                <w:color w:val="000000"/>
                <w:sz w:val="18"/>
                <w:szCs w:val="18"/>
              </w:rPr>
              <w:t>BG-002</w:t>
            </w:r>
          </w:p>
        </w:tc>
        <w:tc>
          <w:tcPr>
            <w:tcW w:w="2200" w:type="dxa"/>
            <w:vAlign w:val="center"/>
          </w:tcPr>
          <w:p w14:paraId="75BC02D4" w14:textId="77777777" w:rsidR="005C194F" w:rsidRDefault="00000000">
            <w:r>
              <w:rPr>
                <w:color w:val="000000"/>
                <w:sz w:val="18"/>
                <w:szCs w:val="18"/>
              </w:rPr>
              <w:t xml:space="preserve">Decimal precision inconsistency in displayed </w:t>
            </w:r>
            <w:r>
              <w:rPr>
                <w:color w:val="000000"/>
                <w:sz w:val="18"/>
                <w:szCs w:val="18"/>
              </w:rPr>
              <w:lastRenderedPageBreak/>
              <w:t>stock prices on the Stock Chart page.</w:t>
            </w:r>
          </w:p>
        </w:tc>
        <w:tc>
          <w:tcPr>
            <w:tcW w:w="2200" w:type="dxa"/>
            <w:vAlign w:val="center"/>
          </w:tcPr>
          <w:p w14:paraId="48C56E6F" w14:textId="77777777" w:rsidR="005C194F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1. Open Stock Chart for a low-priced stock. 2. Compare </w:t>
            </w:r>
            <w:r>
              <w:rPr>
                <w:color w:val="000000"/>
                <w:sz w:val="18"/>
                <w:szCs w:val="18"/>
              </w:rPr>
              <w:lastRenderedPageBreak/>
              <w:t>displayed price with source data.</w:t>
            </w:r>
          </w:p>
        </w:tc>
        <w:tc>
          <w:tcPr>
            <w:tcW w:w="1000" w:type="dxa"/>
            <w:vAlign w:val="center"/>
          </w:tcPr>
          <w:p w14:paraId="592A760F" w14:textId="77777777" w:rsidR="005C194F" w:rsidRDefault="00000000">
            <w:r>
              <w:rPr>
                <w:color w:val="000000"/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1000" w:type="dxa"/>
            <w:vAlign w:val="center"/>
          </w:tcPr>
          <w:p w14:paraId="4D000034" w14:textId="77777777" w:rsidR="005C194F" w:rsidRDefault="00000000">
            <w:r>
              <w:rPr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400" w:type="dxa"/>
            <w:vAlign w:val="center"/>
          </w:tcPr>
          <w:p w14:paraId="1414B42B" w14:textId="77777777" w:rsidR="005C194F" w:rsidRDefault="00000000">
            <w:r>
              <w:rPr>
                <w:color w:val="000000"/>
                <w:sz w:val="18"/>
                <w:szCs w:val="18"/>
              </w:rPr>
              <w:t>Standardized price formatting to two decimal places across the app.</w:t>
            </w:r>
          </w:p>
        </w:tc>
      </w:tr>
      <w:tr w:rsidR="005C194F" w14:paraId="472E534A" w14:textId="77777777">
        <w:tc>
          <w:tcPr>
            <w:tcW w:w="800" w:type="dxa"/>
            <w:vAlign w:val="center"/>
          </w:tcPr>
          <w:p w14:paraId="22D6282D" w14:textId="77777777" w:rsidR="005C194F" w:rsidRDefault="00000000">
            <w:r>
              <w:rPr>
                <w:color w:val="000000"/>
                <w:sz w:val="18"/>
                <w:szCs w:val="18"/>
              </w:rPr>
              <w:t>BG-003</w:t>
            </w:r>
          </w:p>
        </w:tc>
        <w:tc>
          <w:tcPr>
            <w:tcW w:w="2200" w:type="dxa"/>
            <w:vAlign w:val="center"/>
          </w:tcPr>
          <w:p w14:paraId="0CD0151A" w14:textId="77777777" w:rsidR="005C194F" w:rsidRDefault="00000000">
            <w:r>
              <w:rPr>
                <w:color w:val="000000"/>
                <w:sz w:val="18"/>
                <w:szCs w:val="18"/>
              </w:rPr>
              <w:t>Buy order allowed submission with a zero quantity under certain rapid double-click conditions.</w:t>
            </w:r>
          </w:p>
        </w:tc>
        <w:tc>
          <w:tcPr>
            <w:tcW w:w="2200" w:type="dxa"/>
            <w:vAlign w:val="center"/>
          </w:tcPr>
          <w:p w14:paraId="25C63640" w14:textId="77777777" w:rsidR="005C194F" w:rsidRDefault="00000000">
            <w:r>
              <w:rPr>
                <w:color w:val="000000"/>
                <w:sz w:val="18"/>
                <w:szCs w:val="18"/>
              </w:rPr>
              <w:t>1. Open Buy dialog. 2. Rapidly double-click Confirm with quantity field empty/zero.</w:t>
            </w:r>
          </w:p>
        </w:tc>
        <w:tc>
          <w:tcPr>
            <w:tcW w:w="1000" w:type="dxa"/>
            <w:vAlign w:val="center"/>
          </w:tcPr>
          <w:p w14:paraId="401C0ABE" w14:textId="77777777" w:rsidR="005C194F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00" w:type="dxa"/>
            <w:vAlign w:val="center"/>
          </w:tcPr>
          <w:p w14:paraId="0ED4FE88" w14:textId="77777777" w:rsidR="005C194F" w:rsidRDefault="00000000">
            <w:r>
              <w:rPr>
                <w:color w:val="000000"/>
                <w:sz w:val="18"/>
                <w:szCs w:val="18"/>
              </w:rPr>
              <w:t>Closed</w:t>
            </w:r>
          </w:p>
        </w:tc>
        <w:tc>
          <w:tcPr>
            <w:tcW w:w="2400" w:type="dxa"/>
            <w:vAlign w:val="center"/>
          </w:tcPr>
          <w:p w14:paraId="1C356347" w14:textId="77777777" w:rsidR="005C194F" w:rsidRDefault="00000000">
            <w:r>
              <w:rPr>
                <w:color w:val="000000"/>
                <w:sz w:val="18"/>
                <w:szCs w:val="18"/>
              </w:rPr>
              <w:t>Added client and server-side validation to reject zero/empty quantity orders.</w:t>
            </w:r>
          </w:p>
        </w:tc>
      </w:tr>
      <w:tr w:rsidR="005C194F" w14:paraId="52F09E49" w14:textId="77777777">
        <w:tc>
          <w:tcPr>
            <w:tcW w:w="800" w:type="dxa"/>
            <w:vAlign w:val="center"/>
          </w:tcPr>
          <w:p w14:paraId="573E1613" w14:textId="77777777" w:rsidR="005C194F" w:rsidRDefault="00000000">
            <w:r>
              <w:rPr>
                <w:color w:val="000000"/>
                <w:sz w:val="18"/>
                <w:szCs w:val="18"/>
              </w:rPr>
              <w:t>BG-004</w:t>
            </w:r>
          </w:p>
        </w:tc>
        <w:tc>
          <w:tcPr>
            <w:tcW w:w="2200" w:type="dxa"/>
            <w:vAlign w:val="center"/>
          </w:tcPr>
          <w:p w14:paraId="03E1A8BA" w14:textId="77777777" w:rsidR="005C194F" w:rsidRDefault="00000000">
            <w:r>
              <w:rPr>
                <w:color w:val="000000"/>
                <w:sz w:val="18"/>
                <w:szCs w:val="18"/>
              </w:rPr>
              <w:t>Admin 'All Transactions' page pagination did not reset when switching between users' filters.</w:t>
            </w:r>
          </w:p>
        </w:tc>
        <w:tc>
          <w:tcPr>
            <w:tcW w:w="2200" w:type="dxa"/>
            <w:vAlign w:val="center"/>
          </w:tcPr>
          <w:p w14:paraId="0312A88A" w14:textId="77777777" w:rsidR="005C194F" w:rsidRDefault="00000000">
            <w:r>
              <w:rPr>
                <w:color w:val="000000"/>
                <w:sz w:val="18"/>
                <w:szCs w:val="18"/>
              </w:rPr>
              <w:t>1. Log in as Admin. 2. Filter transactions by one user, then switch filter to another user.</w:t>
            </w:r>
          </w:p>
        </w:tc>
        <w:tc>
          <w:tcPr>
            <w:tcW w:w="1000" w:type="dxa"/>
            <w:vAlign w:val="center"/>
          </w:tcPr>
          <w:p w14:paraId="7DD855C0" w14:textId="77777777" w:rsidR="005C194F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1000" w:type="dxa"/>
            <w:vAlign w:val="center"/>
          </w:tcPr>
          <w:p w14:paraId="6F5E999D" w14:textId="77777777" w:rsidR="005C194F" w:rsidRDefault="00000000">
            <w:r>
              <w:rPr>
                <w:color w:val="000000"/>
                <w:sz w:val="18"/>
                <w:szCs w:val="18"/>
              </w:rPr>
              <w:t>Open</w:t>
            </w:r>
          </w:p>
        </w:tc>
        <w:tc>
          <w:tcPr>
            <w:tcW w:w="2400" w:type="dxa"/>
            <w:vAlign w:val="center"/>
          </w:tcPr>
          <w:p w14:paraId="1B381E57" w14:textId="77777777" w:rsidR="005C194F" w:rsidRDefault="00000000">
            <w:r>
              <w:rPr>
                <w:color w:val="000000"/>
                <w:sz w:val="18"/>
                <w:szCs w:val="18"/>
              </w:rPr>
              <w:t>Scheduled for next sprint; workaround is to manually reset the page number.</w:t>
            </w:r>
          </w:p>
        </w:tc>
      </w:tr>
    </w:tbl>
    <w:p w14:paraId="73F53693" w14:textId="77777777" w:rsidR="005C194F" w:rsidRDefault="005C194F">
      <w:pPr>
        <w:spacing w:before="300"/>
      </w:pPr>
    </w:p>
    <w:p w14:paraId="213BA05D" w14:textId="77777777" w:rsidR="005C194F" w:rsidRDefault="00000000">
      <w:pPr>
        <w:pStyle w:val="Heading2"/>
        <w:spacing w:before="200" w:after="100"/>
      </w:pPr>
      <w:r>
        <w:t>Sign-off</w:t>
      </w:r>
    </w:p>
    <w:p w14:paraId="0783C61D" w14:textId="7DEFC8C5" w:rsidR="005C194F" w:rsidRDefault="00000000">
      <w:pPr>
        <w:spacing w:after="100"/>
      </w:pPr>
      <w:r>
        <w:rPr>
          <w:b/>
          <w:bCs/>
        </w:rPr>
        <w:t xml:space="preserve">Tester Name: </w:t>
      </w:r>
      <w:r w:rsidR="00D91AB5">
        <w:t>M.Deepak</w:t>
      </w:r>
    </w:p>
    <w:p w14:paraId="6553EE18" w14:textId="6BE0DB87" w:rsidR="005C194F" w:rsidRDefault="00000000">
      <w:pPr>
        <w:spacing w:after="100"/>
      </w:pPr>
      <w:r>
        <w:rPr>
          <w:b/>
          <w:bCs/>
        </w:rPr>
        <w:t xml:space="preserve">Date: </w:t>
      </w:r>
      <w:r w:rsidR="00D91AB5">
        <w:t>18-07-2026</w:t>
      </w:r>
    </w:p>
    <w:p w14:paraId="5FE20B53" w14:textId="0DED1984" w:rsidR="005C194F" w:rsidRDefault="00000000">
      <w:pPr>
        <w:spacing w:after="100"/>
      </w:pPr>
      <w:r>
        <w:rPr>
          <w:b/>
          <w:bCs/>
        </w:rPr>
        <w:t xml:space="preserve">Signature: </w:t>
      </w:r>
      <w:r w:rsidR="00D91AB5">
        <w:t>M.Deepak</w:t>
      </w:r>
    </w:p>
    <w:p w14:paraId="7DD94B9C" w14:textId="77777777" w:rsidR="005C194F" w:rsidRDefault="00000000">
      <w:pPr>
        <w:pStyle w:val="Heading2"/>
        <w:spacing w:before="200" w:after="100"/>
      </w:pPr>
      <w:r>
        <w:t>Notes</w:t>
      </w:r>
    </w:p>
    <w:p w14:paraId="1436A56C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All test cases above cover both positive scenarios (successful registration, valid orders) and negative scenarios (invalid login, insufficient funds, over-selling).</w:t>
      </w:r>
    </w:p>
    <w:p w14:paraId="0F74DC8E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Detailed feedback and suggestions for improvement are captured in the Bug Tracking section and Additional Feedback column.</w:t>
      </w:r>
    </w:p>
    <w:p w14:paraId="113DEF88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Bug tracking includes severity, current status, and steps to reproduce for each reported issue.</w:t>
      </w:r>
    </w:p>
    <w:p w14:paraId="101AF3E0" w14:textId="77777777" w:rsidR="005C194F" w:rsidRDefault="00000000">
      <w:pPr>
        <w:pStyle w:val="ListParagraph"/>
        <w:numPr>
          <w:ilvl w:val="0"/>
          <w:numId w:val="2"/>
        </w:numPr>
        <w:spacing w:after="80"/>
      </w:pPr>
      <w:r>
        <w:t>Sign-off from both the project manager and product owner should be obtained before proceeding with deployment.</w:t>
      </w:r>
    </w:p>
    <w:sectPr w:rsidR="005C19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87441"/>
    <w:multiLevelType w:val="hybridMultilevel"/>
    <w:tmpl w:val="4B72E37C"/>
    <w:lvl w:ilvl="0" w:tplc="CBFAD59A">
      <w:start w:val="1"/>
      <w:numFmt w:val="bullet"/>
      <w:lvlText w:val="●"/>
      <w:lvlJc w:val="left"/>
      <w:pPr>
        <w:ind w:left="720" w:hanging="360"/>
      </w:pPr>
    </w:lvl>
    <w:lvl w:ilvl="1" w:tplc="12BE7202">
      <w:start w:val="1"/>
      <w:numFmt w:val="bullet"/>
      <w:lvlText w:val="○"/>
      <w:lvlJc w:val="left"/>
      <w:pPr>
        <w:ind w:left="1440" w:hanging="360"/>
      </w:pPr>
    </w:lvl>
    <w:lvl w:ilvl="2" w:tplc="2BF6E9C0">
      <w:start w:val="1"/>
      <w:numFmt w:val="bullet"/>
      <w:lvlText w:val="■"/>
      <w:lvlJc w:val="left"/>
      <w:pPr>
        <w:ind w:left="2160" w:hanging="360"/>
      </w:pPr>
    </w:lvl>
    <w:lvl w:ilvl="3" w:tplc="254410AC">
      <w:start w:val="1"/>
      <w:numFmt w:val="bullet"/>
      <w:lvlText w:val="●"/>
      <w:lvlJc w:val="left"/>
      <w:pPr>
        <w:ind w:left="2880" w:hanging="360"/>
      </w:pPr>
    </w:lvl>
    <w:lvl w:ilvl="4" w:tplc="E4AAFADC">
      <w:start w:val="1"/>
      <w:numFmt w:val="bullet"/>
      <w:lvlText w:val="○"/>
      <w:lvlJc w:val="left"/>
      <w:pPr>
        <w:ind w:left="3600" w:hanging="360"/>
      </w:pPr>
    </w:lvl>
    <w:lvl w:ilvl="5" w:tplc="500EBB66">
      <w:start w:val="1"/>
      <w:numFmt w:val="bullet"/>
      <w:lvlText w:val="■"/>
      <w:lvlJc w:val="left"/>
      <w:pPr>
        <w:ind w:left="4320" w:hanging="360"/>
      </w:pPr>
    </w:lvl>
    <w:lvl w:ilvl="6" w:tplc="F002275C">
      <w:start w:val="1"/>
      <w:numFmt w:val="bullet"/>
      <w:lvlText w:val="●"/>
      <w:lvlJc w:val="left"/>
      <w:pPr>
        <w:ind w:left="5040" w:hanging="360"/>
      </w:pPr>
    </w:lvl>
    <w:lvl w:ilvl="7" w:tplc="586A67A6">
      <w:start w:val="1"/>
      <w:numFmt w:val="bullet"/>
      <w:lvlText w:val="●"/>
      <w:lvlJc w:val="left"/>
      <w:pPr>
        <w:ind w:left="5760" w:hanging="360"/>
      </w:pPr>
    </w:lvl>
    <w:lvl w:ilvl="8" w:tplc="DA44DF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4F65B4"/>
    <w:multiLevelType w:val="hybridMultilevel"/>
    <w:tmpl w:val="EC88DCA4"/>
    <w:lvl w:ilvl="0" w:tplc="1A5EEA8E">
      <w:start w:val="1"/>
      <w:numFmt w:val="bullet"/>
      <w:lvlText w:val="•"/>
      <w:lvlJc w:val="left"/>
      <w:pPr>
        <w:ind w:left="480" w:hanging="260"/>
      </w:pPr>
    </w:lvl>
    <w:lvl w:ilvl="1" w:tplc="F1E4818C">
      <w:numFmt w:val="decimal"/>
      <w:lvlText w:val=""/>
      <w:lvlJc w:val="left"/>
    </w:lvl>
    <w:lvl w:ilvl="2" w:tplc="7314551E">
      <w:numFmt w:val="decimal"/>
      <w:lvlText w:val=""/>
      <w:lvlJc w:val="left"/>
    </w:lvl>
    <w:lvl w:ilvl="3" w:tplc="E73C7390">
      <w:numFmt w:val="decimal"/>
      <w:lvlText w:val=""/>
      <w:lvlJc w:val="left"/>
    </w:lvl>
    <w:lvl w:ilvl="4" w:tplc="BC4A0550">
      <w:numFmt w:val="decimal"/>
      <w:lvlText w:val=""/>
      <w:lvlJc w:val="left"/>
    </w:lvl>
    <w:lvl w:ilvl="5" w:tplc="23E68142">
      <w:numFmt w:val="decimal"/>
      <w:lvlText w:val=""/>
      <w:lvlJc w:val="left"/>
    </w:lvl>
    <w:lvl w:ilvl="6" w:tplc="552A8FCC">
      <w:numFmt w:val="decimal"/>
      <w:lvlText w:val=""/>
      <w:lvlJc w:val="left"/>
    </w:lvl>
    <w:lvl w:ilvl="7" w:tplc="0C149D40">
      <w:numFmt w:val="decimal"/>
      <w:lvlText w:val=""/>
      <w:lvlJc w:val="left"/>
    </w:lvl>
    <w:lvl w:ilvl="8" w:tplc="1EB2DBAC">
      <w:numFmt w:val="decimal"/>
      <w:lvlText w:val=""/>
      <w:lvlJc w:val="left"/>
    </w:lvl>
  </w:abstractNum>
  <w:num w:numId="1" w16cid:durableId="769589766">
    <w:abstractNumId w:val="0"/>
    <w:lvlOverride w:ilvl="0">
      <w:startOverride w:val="1"/>
    </w:lvlOverride>
  </w:num>
  <w:num w:numId="2" w16cid:durableId="4566865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94F"/>
    <w:rsid w:val="00171B92"/>
    <w:rsid w:val="005C194F"/>
    <w:rsid w:val="00B23FCE"/>
    <w:rsid w:val="00D91AB5"/>
    <w:rsid w:val="00F23CFF"/>
    <w:rsid w:val="00F3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071D"/>
  <w15:docId w15:val="{48A67BFE-BC7E-4B2D-942D-2648A380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1140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MUDRAGEDA VVS VAISHNAVI</cp:lastModifiedBy>
  <cp:revision>4</cp:revision>
  <dcterms:created xsi:type="dcterms:W3CDTF">2026-07-19T07:13:00Z</dcterms:created>
  <dcterms:modified xsi:type="dcterms:W3CDTF">2026-07-19T11:18:00Z</dcterms:modified>
</cp:coreProperties>
</file>