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C214C" w14:textId="77777777" w:rsidR="003E5C16" w:rsidRDefault="00000000">
      <w:pPr>
        <w:spacing w:after="80"/>
        <w:jc w:val="center"/>
      </w:pPr>
      <w:r>
        <w:rPr>
          <w:b/>
          <w:bCs/>
          <w:color w:val="1F3864"/>
          <w:sz w:val="36"/>
          <w:szCs w:val="36"/>
        </w:rPr>
        <w:t>Acceptance Testing</w:t>
      </w:r>
    </w:p>
    <w:p w14:paraId="59E631C1" w14:textId="77777777" w:rsidR="003E5C16" w:rsidRDefault="00000000">
      <w:pPr>
        <w:spacing w:after="300"/>
        <w:jc w:val="center"/>
      </w:pPr>
      <w:r>
        <w:rPr>
          <w:i/>
          <w:iCs/>
          <w:sz w:val="26"/>
          <w:szCs w:val="26"/>
        </w:rPr>
        <w:t>UAT Execution &amp; Report Submission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00"/>
      </w:tblGrid>
      <w:tr w:rsidR="003E5C16" w14:paraId="078AE067" w14:textId="77777777">
        <w:tblPrEx>
          <w:tblCellMar>
            <w:top w:w="0" w:type="dxa"/>
            <w:bottom w:w="0" w:type="dxa"/>
          </w:tblCellMar>
        </w:tblPrEx>
        <w:tc>
          <w:tcPr>
            <w:tcW w:w="3200" w:type="dxa"/>
            <w:shd w:val="clear" w:color="auto" w:fill="2E5395"/>
            <w:vAlign w:val="center"/>
          </w:tcPr>
          <w:p w14:paraId="6F0FAE73" w14:textId="77777777" w:rsidR="003E5C16" w:rsidRDefault="00000000">
            <w:r>
              <w:rPr>
                <w:b/>
                <w:bCs/>
                <w:color w:val="FFFFFF"/>
                <w:sz w:val="19"/>
                <w:szCs w:val="19"/>
              </w:rPr>
              <w:t>Date</w:t>
            </w:r>
          </w:p>
        </w:tc>
        <w:tc>
          <w:tcPr>
            <w:tcW w:w="6400" w:type="dxa"/>
            <w:vAlign w:val="center"/>
          </w:tcPr>
          <w:p w14:paraId="47A45CDA" w14:textId="44A76F5C" w:rsidR="003E5C16" w:rsidRDefault="00576E04">
            <w:r>
              <w:rPr>
                <w:color w:val="000000"/>
                <w:sz w:val="19"/>
                <w:szCs w:val="19"/>
              </w:rPr>
              <w:t>13-07-2026</w:t>
            </w:r>
          </w:p>
        </w:tc>
      </w:tr>
      <w:tr w:rsidR="003E5C16" w14:paraId="42706BD6" w14:textId="77777777">
        <w:tblPrEx>
          <w:tblCellMar>
            <w:top w:w="0" w:type="dxa"/>
            <w:bottom w:w="0" w:type="dxa"/>
          </w:tblCellMar>
        </w:tblPrEx>
        <w:tc>
          <w:tcPr>
            <w:tcW w:w="3200" w:type="dxa"/>
            <w:shd w:val="clear" w:color="auto" w:fill="2E5395"/>
            <w:vAlign w:val="center"/>
          </w:tcPr>
          <w:p w14:paraId="75CF94A6" w14:textId="77777777" w:rsidR="003E5C16" w:rsidRDefault="00000000">
            <w:r>
              <w:rPr>
                <w:b/>
                <w:bCs/>
                <w:color w:val="FFFFFF"/>
                <w:sz w:val="19"/>
                <w:szCs w:val="19"/>
              </w:rPr>
              <w:t>Team ID</w:t>
            </w:r>
          </w:p>
        </w:tc>
        <w:tc>
          <w:tcPr>
            <w:tcW w:w="6400" w:type="dxa"/>
            <w:vAlign w:val="center"/>
          </w:tcPr>
          <w:p w14:paraId="37869E37" w14:textId="77777777" w:rsidR="003E5C16" w:rsidRDefault="003E5C16"/>
        </w:tc>
      </w:tr>
      <w:tr w:rsidR="003E5C16" w14:paraId="7936901C" w14:textId="77777777">
        <w:tblPrEx>
          <w:tblCellMar>
            <w:top w:w="0" w:type="dxa"/>
            <w:bottom w:w="0" w:type="dxa"/>
          </w:tblCellMar>
        </w:tblPrEx>
        <w:tc>
          <w:tcPr>
            <w:tcW w:w="3200" w:type="dxa"/>
            <w:shd w:val="clear" w:color="auto" w:fill="2E5395"/>
            <w:vAlign w:val="center"/>
          </w:tcPr>
          <w:p w14:paraId="6DE5D1FF" w14:textId="77777777" w:rsidR="003E5C16" w:rsidRDefault="00000000">
            <w:r>
              <w:rPr>
                <w:b/>
                <w:bCs/>
                <w:color w:val="FFFFFF"/>
                <w:sz w:val="19"/>
                <w:szCs w:val="19"/>
              </w:rPr>
              <w:t>Project Name</w:t>
            </w:r>
          </w:p>
        </w:tc>
        <w:tc>
          <w:tcPr>
            <w:tcW w:w="6400" w:type="dxa"/>
            <w:vAlign w:val="center"/>
          </w:tcPr>
          <w:p w14:paraId="24B61B00" w14:textId="77777777" w:rsidR="003E5C16" w:rsidRDefault="00000000">
            <w:r>
              <w:rPr>
                <w:color w:val="000000"/>
                <w:sz w:val="19"/>
                <w:szCs w:val="19"/>
              </w:rPr>
              <w:t>SB Stocks – Stock Trading Application (MERN)</w:t>
            </w:r>
          </w:p>
        </w:tc>
      </w:tr>
      <w:tr w:rsidR="003E5C16" w14:paraId="64FC1CE2" w14:textId="77777777">
        <w:tblPrEx>
          <w:tblCellMar>
            <w:top w:w="0" w:type="dxa"/>
            <w:bottom w:w="0" w:type="dxa"/>
          </w:tblCellMar>
        </w:tblPrEx>
        <w:tc>
          <w:tcPr>
            <w:tcW w:w="3200" w:type="dxa"/>
            <w:shd w:val="clear" w:color="auto" w:fill="2E5395"/>
            <w:vAlign w:val="center"/>
          </w:tcPr>
          <w:p w14:paraId="3D437C75" w14:textId="77777777" w:rsidR="003E5C16" w:rsidRDefault="00000000">
            <w:r>
              <w:rPr>
                <w:b/>
                <w:bCs/>
                <w:color w:val="FFFFFF"/>
                <w:sz w:val="19"/>
                <w:szCs w:val="19"/>
              </w:rPr>
              <w:t>Maximum Marks</w:t>
            </w:r>
          </w:p>
        </w:tc>
        <w:tc>
          <w:tcPr>
            <w:tcW w:w="6400" w:type="dxa"/>
            <w:vAlign w:val="center"/>
          </w:tcPr>
          <w:p w14:paraId="610A58C3" w14:textId="77777777" w:rsidR="003E5C16" w:rsidRDefault="00000000">
            <w:r>
              <w:rPr>
                <w:color w:val="000000"/>
                <w:sz w:val="19"/>
                <w:szCs w:val="19"/>
              </w:rPr>
              <w:t>4 Marks</w:t>
            </w:r>
          </w:p>
        </w:tc>
      </w:tr>
    </w:tbl>
    <w:p w14:paraId="36ED0775" w14:textId="77777777" w:rsidR="003E5C16" w:rsidRDefault="003E5C16">
      <w:pPr>
        <w:spacing w:after="200"/>
      </w:pPr>
    </w:p>
    <w:p w14:paraId="3E43E8EC" w14:textId="77777777" w:rsidR="003E5C16" w:rsidRDefault="00000000">
      <w:pPr>
        <w:pStyle w:val="Heading1"/>
        <w:spacing w:before="300" w:after="150"/>
      </w:pPr>
      <w:r>
        <w:t>1. Purpose of Document</w:t>
      </w:r>
    </w:p>
    <w:p w14:paraId="4E4B8245" w14:textId="77777777" w:rsidR="003E5C16" w:rsidRDefault="00000000">
      <w:pPr>
        <w:spacing w:after="150"/>
        <w:jc w:val="both"/>
      </w:pPr>
      <w:r>
        <w:t>The purpose of this document is to briefly explain the test coverage and open issues of the SB Stocks project at the time of release to User Acceptance Testing (UAT). It summarizes the defects identified during testing along with their resolution status, and reports the number of test cases executed, passed, and failed across the major functional areas of the application — user authentication, stock listings and market data, paper trading, portfolio management, transaction history, and the admin module.</w:t>
      </w:r>
    </w:p>
    <w:p w14:paraId="41D1776B" w14:textId="77777777" w:rsidR="003E5C16" w:rsidRDefault="00000000">
      <w:pPr>
        <w:pStyle w:val="Heading1"/>
        <w:spacing w:before="300" w:after="150"/>
      </w:pPr>
      <w:r>
        <w:t>2. Defect Analysis</w:t>
      </w:r>
    </w:p>
    <w:p w14:paraId="1BDF225C" w14:textId="77777777" w:rsidR="003E5C16" w:rsidRDefault="00000000">
      <w:pPr>
        <w:spacing w:after="150"/>
        <w:jc w:val="both"/>
      </w:pPr>
      <w:r>
        <w:t>This report shows the number of resolved or closed bugs at each severity level, and how they were resolved. All defects identified during the UAT cycle for SB Stocks were minor (Severity 3 and Severity 4) and were fixed prior to release; no Severity 1 (Critical) or Severity 2 (High) defects were found.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1400"/>
        <w:gridCol w:w="1400"/>
        <w:gridCol w:w="1400"/>
        <w:gridCol w:w="1400"/>
      </w:tblGrid>
      <w:tr w:rsidR="003E5C16" w14:paraId="2FA72104" w14:textId="77777777">
        <w:tblPrEx>
          <w:tblCellMar>
            <w:top w:w="0" w:type="dxa"/>
            <w:bottom w:w="0" w:type="dxa"/>
          </w:tblCellMar>
        </w:tblPrEx>
        <w:tc>
          <w:tcPr>
            <w:tcW w:w="2600" w:type="dxa"/>
            <w:shd w:val="clear" w:color="auto" w:fill="2E5395"/>
            <w:vAlign w:val="center"/>
          </w:tcPr>
          <w:p w14:paraId="5A35D8C5" w14:textId="77777777" w:rsidR="003E5C16" w:rsidRDefault="00000000">
            <w:pPr>
              <w:jc w:val="center"/>
            </w:pPr>
            <w:r>
              <w:rPr>
                <w:b/>
                <w:bCs/>
                <w:color w:val="FFFFFF"/>
                <w:sz w:val="19"/>
                <w:szCs w:val="19"/>
              </w:rPr>
              <w:t>Resolution</w:t>
            </w:r>
          </w:p>
        </w:tc>
        <w:tc>
          <w:tcPr>
            <w:tcW w:w="1400" w:type="dxa"/>
            <w:shd w:val="clear" w:color="auto" w:fill="2E5395"/>
            <w:vAlign w:val="center"/>
          </w:tcPr>
          <w:p w14:paraId="5EC9E3FE" w14:textId="77777777" w:rsidR="003E5C16" w:rsidRDefault="00000000">
            <w:pPr>
              <w:jc w:val="center"/>
            </w:pPr>
            <w:r>
              <w:rPr>
                <w:b/>
                <w:bCs/>
                <w:color w:val="FFFFFF"/>
                <w:sz w:val="19"/>
                <w:szCs w:val="19"/>
              </w:rPr>
              <w:t>Severity 1</w:t>
            </w:r>
          </w:p>
        </w:tc>
        <w:tc>
          <w:tcPr>
            <w:tcW w:w="1400" w:type="dxa"/>
            <w:shd w:val="clear" w:color="auto" w:fill="2E5395"/>
            <w:vAlign w:val="center"/>
          </w:tcPr>
          <w:p w14:paraId="023C6CBB" w14:textId="77777777" w:rsidR="003E5C16" w:rsidRDefault="00000000">
            <w:pPr>
              <w:jc w:val="center"/>
            </w:pPr>
            <w:r>
              <w:rPr>
                <w:b/>
                <w:bCs/>
                <w:color w:val="FFFFFF"/>
                <w:sz w:val="19"/>
                <w:szCs w:val="19"/>
              </w:rPr>
              <w:t>Severity 2</w:t>
            </w:r>
          </w:p>
        </w:tc>
        <w:tc>
          <w:tcPr>
            <w:tcW w:w="1400" w:type="dxa"/>
            <w:shd w:val="clear" w:color="auto" w:fill="2E5395"/>
            <w:vAlign w:val="center"/>
          </w:tcPr>
          <w:p w14:paraId="6323F329" w14:textId="77777777" w:rsidR="003E5C16" w:rsidRDefault="00000000">
            <w:pPr>
              <w:jc w:val="center"/>
            </w:pPr>
            <w:r>
              <w:rPr>
                <w:b/>
                <w:bCs/>
                <w:color w:val="FFFFFF"/>
                <w:sz w:val="19"/>
                <w:szCs w:val="19"/>
              </w:rPr>
              <w:t>Severity 3</w:t>
            </w:r>
          </w:p>
        </w:tc>
        <w:tc>
          <w:tcPr>
            <w:tcW w:w="1400" w:type="dxa"/>
            <w:shd w:val="clear" w:color="auto" w:fill="2E5395"/>
            <w:vAlign w:val="center"/>
          </w:tcPr>
          <w:p w14:paraId="753452B2" w14:textId="77777777" w:rsidR="003E5C16" w:rsidRDefault="00000000">
            <w:pPr>
              <w:jc w:val="center"/>
            </w:pPr>
            <w:r>
              <w:rPr>
                <w:b/>
                <w:bCs/>
                <w:color w:val="FFFFFF"/>
                <w:sz w:val="19"/>
                <w:szCs w:val="19"/>
              </w:rPr>
              <w:t>Severity 4</w:t>
            </w:r>
          </w:p>
        </w:tc>
        <w:tc>
          <w:tcPr>
            <w:tcW w:w="1400" w:type="dxa"/>
            <w:shd w:val="clear" w:color="auto" w:fill="2E5395"/>
            <w:vAlign w:val="center"/>
          </w:tcPr>
          <w:p w14:paraId="73556F98" w14:textId="77777777" w:rsidR="003E5C16" w:rsidRDefault="00000000">
            <w:pPr>
              <w:jc w:val="center"/>
            </w:pPr>
            <w:r>
              <w:rPr>
                <w:b/>
                <w:bCs/>
                <w:color w:val="FFFFFF"/>
                <w:sz w:val="19"/>
                <w:szCs w:val="19"/>
              </w:rPr>
              <w:t>Subtotal</w:t>
            </w:r>
          </w:p>
        </w:tc>
      </w:tr>
      <w:tr w:rsidR="003E5C16" w14:paraId="1E44DDCE" w14:textId="77777777">
        <w:tblPrEx>
          <w:tblCellMar>
            <w:top w:w="0" w:type="dxa"/>
            <w:bottom w:w="0" w:type="dxa"/>
          </w:tblCellMar>
        </w:tblPrEx>
        <w:tc>
          <w:tcPr>
            <w:tcW w:w="2600" w:type="dxa"/>
            <w:vAlign w:val="center"/>
          </w:tcPr>
          <w:p w14:paraId="39AA679A" w14:textId="77777777" w:rsidR="003E5C16" w:rsidRDefault="00000000">
            <w:r>
              <w:rPr>
                <w:color w:val="000000"/>
                <w:sz w:val="19"/>
                <w:szCs w:val="19"/>
              </w:rPr>
              <w:t>By Design</w:t>
            </w:r>
          </w:p>
        </w:tc>
        <w:tc>
          <w:tcPr>
            <w:tcW w:w="1400" w:type="dxa"/>
            <w:vAlign w:val="center"/>
          </w:tcPr>
          <w:p w14:paraId="59554DEB" w14:textId="77777777" w:rsidR="003E5C16" w:rsidRDefault="00000000">
            <w:pPr>
              <w:jc w:val="center"/>
            </w:pPr>
            <w:r>
              <w:rPr>
                <w:color w:val="000000"/>
                <w:sz w:val="19"/>
                <w:szCs w:val="19"/>
              </w:rPr>
              <w:t>0</w:t>
            </w:r>
          </w:p>
        </w:tc>
        <w:tc>
          <w:tcPr>
            <w:tcW w:w="1400" w:type="dxa"/>
            <w:vAlign w:val="center"/>
          </w:tcPr>
          <w:p w14:paraId="389B1B72" w14:textId="77777777" w:rsidR="003E5C16" w:rsidRDefault="00000000">
            <w:pPr>
              <w:jc w:val="center"/>
            </w:pPr>
            <w:r>
              <w:rPr>
                <w:color w:val="000000"/>
                <w:sz w:val="19"/>
                <w:szCs w:val="19"/>
              </w:rPr>
              <w:t>0</w:t>
            </w:r>
          </w:p>
        </w:tc>
        <w:tc>
          <w:tcPr>
            <w:tcW w:w="1400" w:type="dxa"/>
            <w:vAlign w:val="center"/>
          </w:tcPr>
          <w:p w14:paraId="3178AD8C" w14:textId="77777777" w:rsidR="003E5C16" w:rsidRDefault="00000000">
            <w:pPr>
              <w:jc w:val="center"/>
            </w:pPr>
            <w:r>
              <w:rPr>
                <w:color w:val="000000"/>
                <w:sz w:val="19"/>
                <w:szCs w:val="19"/>
              </w:rPr>
              <w:t>0</w:t>
            </w:r>
          </w:p>
        </w:tc>
        <w:tc>
          <w:tcPr>
            <w:tcW w:w="1400" w:type="dxa"/>
            <w:vAlign w:val="center"/>
          </w:tcPr>
          <w:p w14:paraId="7DA6921F" w14:textId="77777777" w:rsidR="003E5C16" w:rsidRDefault="00000000">
            <w:pPr>
              <w:jc w:val="center"/>
            </w:pPr>
            <w:r>
              <w:rPr>
                <w:color w:val="000000"/>
                <w:sz w:val="19"/>
                <w:szCs w:val="19"/>
              </w:rPr>
              <w:t>0</w:t>
            </w:r>
          </w:p>
        </w:tc>
        <w:tc>
          <w:tcPr>
            <w:tcW w:w="1400" w:type="dxa"/>
            <w:vAlign w:val="center"/>
          </w:tcPr>
          <w:p w14:paraId="7A40AD4A" w14:textId="77777777" w:rsidR="003E5C16" w:rsidRDefault="00000000">
            <w:pPr>
              <w:jc w:val="center"/>
            </w:pPr>
            <w:r>
              <w:rPr>
                <w:color w:val="000000"/>
                <w:sz w:val="19"/>
                <w:szCs w:val="19"/>
              </w:rPr>
              <w:t>0</w:t>
            </w:r>
          </w:p>
        </w:tc>
      </w:tr>
      <w:tr w:rsidR="003E5C16" w14:paraId="0E655239" w14:textId="77777777">
        <w:tblPrEx>
          <w:tblCellMar>
            <w:top w:w="0" w:type="dxa"/>
            <w:bottom w:w="0" w:type="dxa"/>
          </w:tblCellMar>
        </w:tblPrEx>
        <w:tc>
          <w:tcPr>
            <w:tcW w:w="2600" w:type="dxa"/>
            <w:vAlign w:val="center"/>
          </w:tcPr>
          <w:p w14:paraId="52FDED4B" w14:textId="77777777" w:rsidR="003E5C16" w:rsidRDefault="00000000">
            <w:r>
              <w:rPr>
                <w:color w:val="000000"/>
                <w:sz w:val="19"/>
                <w:szCs w:val="19"/>
              </w:rPr>
              <w:t>Duplicate</w:t>
            </w:r>
          </w:p>
        </w:tc>
        <w:tc>
          <w:tcPr>
            <w:tcW w:w="1400" w:type="dxa"/>
            <w:vAlign w:val="center"/>
          </w:tcPr>
          <w:p w14:paraId="72853EB2" w14:textId="77777777" w:rsidR="003E5C16" w:rsidRDefault="00000000">
            <w:pPr>
              <w:jc w:val="center"/>
            </w:pPr>
            <w:r>
              <w:rPr>
                <w:color w:val="000000"/>
                <w:sz w:val="19"/>
                <w:szCs w:val="19"/>
              </w:rPr>
              <w:t>0</w:t>
            </w:r>
          </w:p>
        </w:tc>
        <w:tc>
          <w:tcPr>
            <w:tcW w:w="1400" w:type="dxa"/>
            <w:vAlign w:val="center"/>
          </w:tcPr>
          <w:p w14:paraId="7CC31471" w14:textId="77777777" w:rsidR="003E5C16" w:rsidRDefault="00000000">
            <w:pPr>
              <w:jc w:val="center"/>
            </w:pPr>
            <w:r>
              <w:rPr>
                <w:color w:val="000000"/>
                <w:sz w:val="19"/>
                <w:szCs w:val="19"/>
              </w:rPr>
              <w:t>0</w:t>
            </w:r>
          </w:p>
        </w:tc>
        <w:tc>
          <w:tcPr>
            <w:tcW w:w="1400" w:type="dxa"/>
            <w:vAlign w:val="center"/>
          </w:tcPr>
          <w:p w14:paraId="62F434E6" w14:textId="77777777" w:rsidR="003E5C16" w:rsidRDefault="00000000">
            <w:pPr>
              <w:jc w:val="center"/>
            </w:pPr>
            <w:r>
              <w:rPr>
                <w:color w:val="000000"/>
                <w:sz w:val="19"/>
                <w:szCs w:val="19"/>
              </w:rPr>
              <w:t>0</w:t>
            </w:r>
          </w:p>
        </w:tc>
        <w:tc>
          <w:tcPr>
            <w:tcW w:w="1400" w:type="dxa"/>
            <w:vAlign w:val="center"/>
          </w:tcPr>
          <w:p w14:paraId="4D9E5384" w14:textId="77777777" w:rsidR="003E5C16" w:rsidRDefault="00000000">
            <w:pPr>
              <w:jc w:val="center"/>
            </w:pPr>
            <w:r>
              <w:rPr>
                <w:color w:val="000000"/>
                <w:sz w:val="19"/>
                <w:szCs w:val="19"/>
              </w:rPr>
              <w:t>0</w:t>
            </w:r>
          </w:p>
        </w:tc>
        <w:tc>
          <w:tcPr>
            <w:tcW w:w="1400" w:type="dxa"/>
            <w:vAlign w:val="center"/>
          </w:tcPr>
          <w:p w14:paraId="4DF6C160" w14:textId="77777777" w:rsidR="003E5C16" w:rsidRDefault="00000000">
            <w:pPr>
              <w:jc w:val="center"/>
            </w:pPr>
            <w:r>
              <w:rPr>
                <w:color w:val="000000"/>
                <w:sz w:val="19"/>
                <w:szCs w:val="19"/>
              </w:rPr>
              <w:t>0</w:t>
            </w:r>
          </w:p>
        </w:tc>
      </w:tr>
      <w:tr w:rsidR="003E5C16" w14:paraId="2750761C" w14:textId="77777777">
        <w:tblPrEx>
          <w:tblCellMar>
            <w:top w:w="0" w:type="dxa"/>
            <w:bottom w:w="0" w:type="dxa"/>
          </w:tblCellMar>
        </w:tblPrEx>
        <w:tc>
          <w:tcPr>
            <w:tcW w:w="2600" w:type="dxa"/>
            <w:vAlign w:val="center"/>
          </w:tcPr>
          <w:p w14:paraId="60102015" w14:textId="77777777" w:rsidR="003E5C16" w:rsidRDefault="00000000">
            <w:r>
              <w:rPr>
                <w:color w:val="000000"/>
                <w:sz w:val="19"/>
                <w:szCs w:val="19"/>
              </w:rPr>
              <w:t>External</w:t>
            </w:r>
          </w:p>
        </w:tc>
        <w:tc>
          <w:tcPr>
            <w:tcW w:w="1400" w:type="dxa"/>
            <w:vAlign w:val="center"/>
          </w:tcPr>
          <w:p w14:paraId="65ABBB7D" w14:textId="77777777" w:rsidR="003E5C16" w:rsidRDefault="00000000">
            <w:pPr>
              <w:jc w:val="center"/>
            </w:pPr>
            <w:r>
              <w:rPr>
                <w:color w:val="000000"/>
                <w:sz w:val="19"/>
                <w:szCs w:val="19"/>
              </w:rPr>
              <w:t>0</w:t>
            </w:r>
          </w:p>
        </w:tc>
        <w:tc>
          <w:tcPr>
            <w:tcW w:w="1400" w:type="dxa"/>
            <w:vAlign w:val="center"/>
          </w:tcPr>
          <w:p w14:paraId="08449FE7" w14:textId="77777777" w:rsidR="003E5C16" w:rsidRDefault="00000000">
            <w:pPr>
              <w:jc w:val="center"/>
            </w:pPr>
            <w:r>
              <w:rPr>
                <w:color w:val="000000"/>
                <w:sz w:val="19"/>
                <w:szCs w:val="19"/>
              </w:rPr>
              <w:t>0</w:t>
            </w:r>
          </w:p>
        </w:tc>
        <w:tc>
          <w:tcPr>
            <w:tcW w:w="1400" w:type="dxa"/>
            <w:vAlign w:val="center"/>
          </w:tcPr>
          <w:p w14:paraId="4BB70D33" w14:textId="77777777" w:rsidR="003E5C16" w:rsidRDefault="00000000">
            <w:pPr>
              <w:jc w:val="center"/>
            </w:pPr>
            <w:r>
              <w:rPr>
                <w:color w:val="000000"/>
                <w:sz w:val="19"/>
                <w:szCs w:val="19"/>
              </w:rPr>
              <w:t>0</w:t>
            </w:r>
          </w:p>
        </w:tc>
        <w:tc>
          <w:tcPr>
            <w:tcW w:w="1400" w:type="dxa"/>
            <w:vAlign w:val="center"/>
          </w:tcPr>
          <w:p w14:paraId="488244C7" w14:textId="77777777" w:rsidR="003E5C16" w:rsidRDefault="00000000">
            <w:pPr>
              <w:jc w:val="center"/>
            </w:pPr>
            <w:r>
              <w:rPr>
                <w:color w:val="000000"/>
                <w:sz w:val="19"/>
                <w:szCs w:val="19"/>
              </w:rPr>
              <w:t>0</w:t>
            </w:r>
          </w:p>
        </w:tc>
        <w:tc>
          <w:tcPr>
            <w:tcW w:w="1400" w:type="dxa"/>
            <w:vAlign w:val="center"/>
          </w:tcPr>
          <w:p w14:paraId="48956BAC" w14:textId="77777777" w:rsidR="003E5C16" w:rsidRDefault="00000000">
            <w:pPr>
              <w:jc w:val="center"/>
            </w:pPr>
            <w:r>
              <w:rPr>
                <w:color w:val="000000"/>
                <w:sz w:val="19"/>
                <w:szCs w:val="19"/>
              </w:rPr>
              <w:t>0</w:t>
            </w:r>
          </w:p>
        </w:tc>
      </w:tr>
      <w:tr w:rsidR="003E5C16" w14:paraId="4ECD26AC" w14:textId="77777777">
        <w:tblPrEx>
          <w:tblCellMar>
            <w:top w:w="0" w:type="dxa"/>
            <w:bottom w:w="0" w:type="dxa"/>
          </w:tblCellMar>
        </w:tblPrEx>
        <w:tc>
          <w:tcPr>
            <w:tcW w:w="2600" w:type="dxa"/>
            <w:vAlign w:val="center"/>
          </w:tcPr>
          <w:p w14:paraId="54CFD4BB" w14:textId="77777777" w:rsidR="003E5C16" w:rsidRDefault="00000000">
            <w:r>
              <w:rPr>
                <w:color w:val="000000"/>
                <w:sz w:val="19"/>
                <w:szCs w:val="19"/>
              </w:rPr>
              <w:t>Fixed</w:t>
            </w:r>
          </w:p>
        </w:tc>
        <w:tc>
          <w:tcPr>
            <w:tcW w:w="1400" w:type="dxa"/>
            <w:vAlign w:val="center"/>
          </w:tcPr>
          <w:p w14:paraId="4420EB7E" w14:textId="77777777" w:rsidR="003E5C16" w:rsidRDefault="00000000">
            <w:pPr>
              <w:jc w:val="center"/>
            </w:pPr>
            <w:r>
              <w:rPr>
                <w:color w:val="000000"/>
                <w:sz w:val="19"/>
                <w:szCs w:val="19"/>
              </w:rPr>
              <w:t>0</w:t>
            </w:r>
          </w:p>
        </w:tc>
        <w:tc>
          <w:tcPr>
            <w:tcW w:w="1400" w:type="dxa"/>
            <w:vAlign w:val="center"/>
          </w:tcPr>
          <w:p w14:paraId="3DF70748" w14:textId="77777777" w:rsidR="003E5C16" w:rsidRDefault="00000000">
            <w:pPr>
              <w:jc w:val="center"/>
            </w:pPr>
            <w:r>
              <w:rPr>
                <w:color w:val="000000"/>
                <w:sz w:val="19"/>
                <w:szCs w:val="19"/>
              </w:rPr>
              <w:t>0</w:t>
            </w:r>
          </w:p>
        </w:tc>
        <w:tc>
          <w:tcPr>
            <w:tcW w:w="1400" w:type="dxa"/>
            <w:vAlign w:val="center"/>
          </w:tcPr>
          <w:p w14:paraId="48DF2C13" w14:textId="77777777" w:rsidR="003E5C16" w:rsidRDefault="00000000">
            <w:pPr>
              <w:jc w:val="center"/>
            </w:pPr>
            <w:r>
              <w:rPr>
                <w:color w:val="000000"/>
                <w:sz w:val="19"/>
                <w:szCs w:val="19"/>
              </w:rPr>
              <w:t>2</w:t>
            </w:r>
          </w:p>
        </w:tc>
        <w:tc>
          <w:tcPr>
            <w:tcW w:w="1400" w:type="dxa"/>
            <w:vAlign w:val="center"/>
          </w:tcPr>
          <w:p w14:paraId="34AAA35A" w14:textId="77777777" w:rsidR="003E5C16" w:rsidRDefault="00000000">
            <w:pPr>
              <w:jc w:val="center"/>
            </w:pPr>
            <w:r>
              <w:rPr>
                <w:color w:val="000000"/>
                <w:sz w:val="19"/>
                <w:szCs w:val="19"/>
              </w:rPr>
              <w:t>2</w:t>
            </w:r>
          </w:p>
        </w:tc>
        <w:tc>
          <w:tcPr>
            <w:tcW w:w="1400" w:type="dxa"/>
            <w:vAlign w:val="center"/>
          </w:tcPr>
          <w:p w14:paraId="1149945B" w14:textId="77777777" w:rsidR="003E5C16" w:rsidRDefault="00000000">
            <w:pPr>
              <w:jc w:val="center"/>
            </w:pPr>
            <w:r>
              <w:rPr>
                <w:color w:val="000000"/>
                <w:sz w:val="19"/>
                <w:szCs w:val="19"/>
              </w:rPr>
              <w:t>4</w:t>
            </w:r>
          </w:p>
        </w:tc>
      </w:tr>
      <w:tr w:rsidR="003E5C16" w14:paraId="3FA57914" w14:textId="77777777">
        <w:tblPrEx>
          <w:tblCellMar>
            <w:top w:w="0" w:type="dxa"/>
            <w:bottom w:w="0" w:type="dxa"/>
          </w:tblCellMar>
        </w:tblPrEx>
        <w:tc>
          <w:tcPr>
            <w:tcW w:w="2600" w:type="dxa"/>
            <w:vAlign w:val="center"/>
          </w:tcPr>
          <w:p w14:paraId="2F51767E" w14:textId="77777777" w:rsidR="003E5C16" w:rsidRDefault="00000000">
            <w:r>
              <w:rPr>
                <w:color w:val="000000"/>
                <w:sz w:val="19"/>
                <w:szCs w:val="19"/>
              </w:rPr>
              <w:t>Not Reproduced</w:t>
            </w:r>
          </w:p>
        </w:tc>
        <w:tc>
          <w:tcPr>
            <w:tcW w:w="1400" w:type="dxa"/>
            <w:vAlign w:val="center"/>
          </w:tcPr>
          <w:p w14:paraId="633B89BA" w14:textId="77777777" w:rsidR="003E5C16" w:rsidRDefault="00000000">
            <w:pPr>
              <w:jc w:val="center"/>
            </w:pPr>
            <w:r>
              <w:rPr>
                <w:color w:val="000000"/>
                <w:sz w:val="19"/>
                <w:szCs w:val="19"/>
              </w:rPr>
              <w:t>0</w:t>
            </w:r>
          </w:p>
        </w:tc>
        <w:tc>
          <w:tcPr>
            <w:tcW w:w="1400" w:type="dxa"/>
            <w:vAlign w:val="center"/>
          </w:tcPr>
          <w:p w14:paraId="7E1F891F" w14:textId="77777777" w:rsidR="003E5C16" w:rsidRDefault="00000000">
            <w:pPr>
              <w:jc w:val="center"/>
            </w:pPr>
            <w:r>
              <w:rPr>
                <w:color w:val="000000"/>
                <w:sz w:val="19"/>
                <w:szCs w:val="19"/>
              </w:rPr>
              <w:t>0</w:t>
            </w:r>
          </w:p>
        </w:tc>
        <w:tc>
          <w:tcPr>
            <w:tcW w:w="1400" w:type="dxa"/>
            <w:vAlign w:val="center"/>
          </w:tcPr>
          <w:p w14:paraId="1ADC6153" w14:textId="77777777" w:rsidR="003E5C16" w:rsidRDefault="00000000">
            <w:pPr>
              <w:jc w:val="center"/>
            </w:pPr>
            <w:r>
              <w:rPr>
                <w:color w:val="000000"/>
                <w:sz w:val="19"/>
                <w:szCs w:val="19"/>
              </w:rPr>
              <w:t>0</w:t>
            </w:r>
          </w:p>
        </w:tc>
        <w:tc>
          <w:tcPr>
            <w:tcW w:w="1400" w:type="dxa"/>
            <w:vAlign w:val="center"/>
          </w:tcPr>
          <w:p w14:paraId="138E78C2" w14:textId="77777777" w:rsidR="003E5C16" w:rsidRDefault="00000000">
            <w:pPr>
              <w:jc w:val="center"/>
            </w:pPr>
            <w:r>
              <w:rPr>
                <w:color w:val="000000"/>
                <w:sz w:val="19"/>
                <w:szCs w:val="19"/>
              </w:rPr>
              <w:t>0</w:t>
            </w:r>
          </w:p>
        </w:tc>
        <w:tc>
          <w:tcPr>
            <w:tcW w:w="1400" w:type="dxa"/>
            <w:vAlign w:val="center"/>
          </w:tcPr>
          <w:p w14:paraId="5BBB6884" w14:textId="77777777" w:rsidR="003E5C16" w:rsidRDefault="00000000">
            <w:pPr>
              <w:jc w:val="center"/>
            </w:pPr>
            <w:r>
              <w:rPr>
                <w:color w:val="000000"/>
                <w:sz w:val="19"/>
                <w:szCs w:val="19"/>
              </w:rPr>
              <w:t>0</w:t>
            </w:r>
          </w:p>
        </w:tc>
      </w:tr>
      <w:tr w:rsidR="003E5C16" w14:paraId="57254C5F" w14:textId="77777777">
        <w:tblPrEx>
          <w:tblCellMar>
            <w:top w:w="0" w:type="dxa"/>
            <w:bottom w:w="0" w:type="dxa"/>
          </w:tblCellMar>
        </w:tblPrEx>
        <w:tc>
          <w:tcPr>
            <w:tcW w:w="2600" w:type="dxa"/>
            <w:vAlign w:val="center"/>
          </w:tcPr>
          <w:p w14:paraId="4A22C809" w14:textId="77777777" w:rsidR="003E5C16" w:rsidRDefault="00000000">
            <w:r>
              <w:rPr>
                <w:color w:val="000000"/>
                <w:sz w:val="19"/>
                <w:szCs w:val="19"/>
              </w:rPr>
              <w:t>Skipped</w:t>
            </w:r>
          </w:p>
        </w:tc>
        <w:tc>
          <w:tcPr>
            <w:tcW w:w="1400" w:type="dxa"/>
            <w:vAlign w:val="center"/>
          </w:tcPr>
          <w:p w14:paraId="3360DDF5" w14:textId="77777777" w:rsidR="003E5C16" w:rsidRDefault="00000000">
            <w:pPr>
              <w:jc w:val="center"/>
            </w:pPr>
            <w:r>
              <w:rPr>
                <w:color w:val="000000"/>
                <w:sz w:val="19"/>
                <w:szCs w:val="19"/>
              </w:rPr>
              <w:t>0</w:t>
            </w:r>
          </w:p>
        </w:tc>
        <w:tc>
          <w:tcPr>
            <w:tcW w:w="1400" w:type="dxa"/>
            <w:vAlign w:val="center"/>
          </w:tcPr>
          <w:p w14:paraId="262FCDEE" w14:textId="77777777" w:rsidR="003E5C16" w:rsidRDefault="00000000">
            <w:pPr>
              <w:jc w:val="center"/>
            </w:pPr>
            <w:r>
              <w:rPr>
                <w:color w:val="000000"/>
                <w:sz w:val="19"/>
                <w:szCs w:val="19"/>
              </w:rPr>
              <w:t>0</w:t>
            </w:r>
          </w:p>
        </w:tc>
        <w:tc>
          <w:tcPr>
            <w:tcW w:w="1400" w:type="dxa"/>
            <w:vAlign w:val="center"/>
          </w:tcPr>
          <w:p w14:paraId="12FBF9B5" w14:textId="77777777" w:rsidR="003E5C16" w:rsidRDefault="00000000">
            <w:pPr>
              <w:jc w:val="center"/>
            </w:pPr>
            <w:r>
              <w:rPr>
                <w:color w:val="000000"/>
                <w:sz w:val="19"/>
                <w:szCs w:val="19"/>
              </w:rPr>
              <w:t>0</w:t>
            </w:r>
          </w:p>
        </w:tc>
        <w:tc>
          <w:tcPr>
            <w:tcW w:w="1400" w:type="dxa"/>
            <w:vAlign w:val="center"/>
          </w:tcPr>
          <w:p w14:paraId="67A74ADA" w14:textId="77777777" w:rsidR="003E5C16" w:rsidRDefault="00000000">
            <w:pPr>
              <w:jc w:val="center"/>
            </w:pPr>
            <w:r>
              <w:rPr>
                <w:color w:val="000000"/>
                <w:sz w:val="19"/>
                <w:szCs w:val="19"/>
              </w:rPr>
              <w:t>0</w:t>
            </w:r>
          </w:p>
        </w:tc>
        <w:tc>
          <w:tcPr>
            <w:tcW w:w="1400" w:type="dxa"/>
            <w:vAlign w:val="center"/>
          </w:tcPr>
          <w:p w14:paraId="17EF6C95" w14:textId="77777777" w:rsidR="003E5C16" w:rsidRDefault="00000000">
            <w:pPr>
              <w:jc w:val="center"/>
            </w:pPr>
            <w:r>
              <w:rPr>
                <w:color w:val="000000"/>
                <w:sz w:val="19"/>
                <w:szCs w:val="19"/>
              </w:rPr>
              <w:t>0</w:t>
            </w:r>
          </w:p>
        </w:tc>
      </w:tr>
      <w:tr w:rsidR="003E5C16" w14:paraId="6E85961F" w14:textId="77777777">
        <w:tblPrEx>
          <w:tblCellMar>
            <w:top w:w="0" w:type="dxa"/>
            <w:bottom w:w="0" w:type="dxa"/>
          </w:tblCellMar>
        </w:tblPrEx>
        <w:tc>
          <w:tcPr>
            <w:tcW w:w="2600" w:type="dxa"/>
            <w:vAlign w:val="center"/>
          </w:tcPr>
          <w:p w14:paraId="4CEFB3D9" w14:textId="77777777" w:rsidR="003E5C16" w:rsidRDefault="00000000">
            <w:r>
              <w:rPr>
                <w:color w:val="000000"/>
                <w:sz w:val="19"/>
                <w:szCs w:val="19"/>
              </w:rPr>
              <w:t>Won't Fix</w:t>
            </w:r>
          </w:p>
        </w:tc>
        <w:tc>
          <w:tcPr>
            <w:tcW w:w="1400" w:type="dxa"/>
            <w:vAlign w:val="center"/>
          </w:tcPr>
          <w:p w14:paraId="22D375C8" w14:textId="77777777" w:rsidR="003E5C16" w:rsidRDefault="00000000">
            <w:pPr>
              <w:jc w:val="center"/>
            </w:pPr>
            <w:r>
              <w:rPr>
                <w:color w:val="000000"/>
                <w:sz w:val="19"/>
                <w:szCs w:val="19"/>
              </w:rPr>
              <w:t>0</w:t>
            </w:r>
          </w:p>
        </w:tc>
        <w:tc>
          <w:tcPr>
            <w:tcW w:w="1400" w:type="dxa"/>
            <w:vAlign w:val="center"/>
          </w:tcPr>
          <w:p w14:paraId="255A4D5A" w14:textId="77777777" w:rsidR="003E5C16" w:rsidRDefault="00000000">
            <w:pPr>
              <w:jc w:val="center"/>
            </w:pPr>
            <w:r>
              <w:rPr>
                <w:color w:val="000000"/>
                <w:sz w:val="19"/>
                <w:szCs w:val="19"/>
              </w:rPr>
              <w:t>0</w:t>
            </w:r>
          </w:p>
        </w:tc>
        <w:tc>
          <w:tcPr>
            <w:tcW w:w="1400" w:type="dxa"/>
            <w:vAlign w:val="center"/>
          </w:tcPr>
          <w:p w14:paraId="14564B6B" w14:textId="77777777" w:rsidR="003E5C16" w:rsidRDefault="00000000">
            <w:pPr>
              <w:jc w:val="center"/>
            </w:pPr>
            <w:r>
              <w:rPr>
                <w:color w:val="000000"/>
                <w:sz w:val="19"/>
                <w:szCs w:val="19"/>
              </w:rPr>
              <w:t>0</w:t>
            </w:r>
          </w:p>
        </w:tc>
        <w:tc>
          <w:tcPr>
            <w:tcW w:w="1400" w:type="dxa"/>
            <w:vAlign w:val="center"/>
          </w:tcPr>
          <w:p w14:paraId="4D97F38E" w14:textId="77777777" w:rsidR="003E5C16" w:rsidRDefault="00000000">
            <w:pPr>
              <w:jc w:val="center"/>
            </w:pPr>
            <w:r>
              <w:rPr>
                <w:color w:val="000000"/>
                <w:sz w:val="19"/>
                <w:szCs w:val="19"/>
              </w:rPr>
              <w:t>0</w:t>
            </w:r>
          </w:p>
        </w:tc>
        <w:tc>
          <w:tcPr>
            <w:tcW w:w="1400" w:type="dxa"/>
            <w:vAlign w:val="center"/>
          </w:tcPr>
          <w:p w14:paraId="59676474" w14:textId="77777777" w:rsidR="003E5C16" w:rsidRDefault="00000000">
            <w:pPr>
              <w:jc w:val="center"/>
            </w:pPr>
            <w:r>
              <w:rPr>
                <w:color w:val="000000"/>
                <w:sz w:val="19"/>
                <w:szCs w:val="19"/>
              </w:rPr>
              <w:t>0</w:t>
            </w:r>
          </w:p>
        </w:tc>
      </w:tr>
      <w:tr w:rsidR="003E5C16" w14:paraId="5DD8D5B0" w14:textId="77777777">
        <w:tblPrEx>
          <w:tblCellMar>
            <w:top w:w="0" w:type="dxa"/>
            <w:bottom w:w="0" w:type="dxa"/>
          </w:tblCellMar>
        </w:tblPrEx>
        <w:tc>
          <w:tcPr>
            <w:tcW w:w="2600" w:type="dxa"/>
            <w:shd w:val="clear" w:color="auto" w:fill="D9E2F3"/>
            <w:vAlign w:val="center"/>
          </w:tcPr>
          <w:p w14:paraId="15DD1741" w14:textId="77777777" w:rsidR="003E5C16" w:rsidRDefault="00000000">
            <w:r>
              <w:rPr>
                <w:b/>
                <w:bCs/>
                <w:color w:val="000000"/>
                <w:sz w:val="19"/>
                <w:szCs w:val="19"/>
              </w:rPr>
              <w:t>Totals</w:t>
            </w:r>
          </w:p>
        </w:tc>
        <w:tc>
          <w:tcPr>
            <w:tcW w:w="1400" w:type="dxa"/>
            <w:shd w:val="clear" w:color="auto" w:fill="D9E2F3"/>
            <w:vAlign w:val="center"/>
          </w:tcPr>
          <w:p w14:paraId="5DD1D2FB" w14:textId="77777777" w:rsidR="003E5C16" w:rsidRDefault="00000000">
            <w:pPr>
              <w:jc w:val="center"/>
            </w:pPr>
            <w:r>
              <w:rPr>
                <w:b/>
                <w:bCs/>
                <w:color w:val="000000"/>
                <w:sz w:val="19"/>
                <w:szCs w:val="19"/>
              </w:rPr>
              <w:t>0</w:t>
            </w:r>
          </w:p>
        </w:tc>
        <w:tc>
          <w:tcPr>
            <w:tcW w:w="1400" w:type="dxa"/>
            <w:shd w:val="clear" w:color="auto" w:fill="D9E2F3"/>
            <w:vAlign w:val="center"/>
          </w:tcPr>
          <w:p w14:paraId="5597D421" w14:textId="77777777" w:rsidR="003E5C16" w:rsidRDefault="00000000">
            <w:pPr>
              <w:jc w:val="center"/>
            </w:pPr>
            <w:r>
              <w:rPr>
                <w:b/>
                <w:bCs/>
                <w:color w:val="000000"/>
                <w:sz w:val="19"/>
                <w:szCs w:val="19"/>
              </w:rPr>
              <w:t>0</w:t>
            </w:r>
          </w:p>
        </w:tc>
        <w:tc>
          <w:tcPr>
            <w:tcW w:w="1400" w:type="dxa"/>
            <w:shd w:val="clear" w:color="auto" w:fill="D9E2F3"/>
            <w:vAlign w:val="center"/>
          </w:tcPr>
          <w:p w14:paraId="3CB1D3E0" w14:textId="77777777" w:rsidR="003E5C16" w:rsidRDefault="00000000">
            <w:pPr>
              <w:jc w:val="center"/>
            </w:pPr>
            <w:r>
              <w:rPr>
                <w:b/>
                <w:bCs/>
                <w:color w:val="000000"/>
                <w:sz w:val="19"/>
                <w:szCs w:val="19"/>
              </w:rPr>
              <w:t>2</w:t>
            </w:r>
          </w:p>
        </w:tc>
        <w:tc>
          <w:tcPr>
            <w:tcW w:w="1400" w:type="dxa"/>
            <w:shd w:val="clear" w:color="auto" w:fill="D9E2F3"/>
            <w:vAlign w:val="center"/>
          </w:tcPr>
          <w:p w14:paraId="0D1A02B5" w14:textId="77777777" w:rsidR="003E5C16" w:rsidRDefault="00000000">
            <w:pPr>
              <w:jc w:val="center"/>
            </w:pPr>
            <w:r>
              <w:rPr>
                <w:b/>
                <w:bCs/>
                <w:color w:val="000000"/>
                <w:sz w:val="19"/>
                <w:szCs w:val="19"/>
              </w:rPr>
              <w:t>2</w:t>
            </w:r>
          </w:p>
        </w:tc>
        <w:tc>
          <w:tcPr>
            <w:tcW w:w="1400" w:type="dxa"/>
            <w:shd w:val="clear" w:color="auto" w:fill="D9E2F3"/>
            <w:vAlign w:val="center"/>
          </w:tcPr>
          <w:p w14:paraId="39E6946C" w14:textId="77777777" w:rsidR="003E5C16" w:rsidRDefault="00000000">
            <w:pPr>
              <w:jc w:val="center"/>
            </w:pPr>
            <w:r>
              <w:rPr>
                <w:b/>
                <w:bCs/>
                <w:color w:val="000000"/>
                <w:sz w:val="19"/>
                <w:szCs w:val="19"/>
              </w:rPr>
              <w:t>4</w:t>
            </w:r>
          </w:p>
        </w:tc>
      </w:tr>
    </w:tbl>
    <w:p w14:paraId="628AB4B3" w14:textId="77777777" w:rsidR="003E5C16" w:rsidRDefault="003E5C16">
      <w:pPr>
        <w:spacing w:before="300"/>
      </w:pPr>
    </w:p>
    <w:p w14:paraId="7E432937" w14:textId="77777777" w:rsidR="003E5C16" w:rsidRDefault="00000000">
      <w:pPr>
        <w:pStyle w:val="Heading1"/>
        <w:spacing w:before="300" w:after="150"/>
      </w:pPr>
      <w:r>
        <w:t>3. Test Case Analysis</w:t>
      </w:r>
    </w:p>
    <w:p w14:paraId="71911C49" w14:textId="77777777" w:rsidR="003E5C16" w:rsidRDefault="00000000">
      <w:pPr>
        <w:spacing w:after="150"/>
        <w:jc w:val="both"/>
      </w:pPr>
      <w:r>
        <w:t>This report shows the number of test cases that have passed, failed, and untested, grouped by the core functional sections of SB Stocks.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500"/>
        <w:gridCol w:w="1500"/>
        <w:gridCol w:w="1200"/>
        <w:gridCol w:w="1200"/>
      </w:tblGrid>
      <w:tr w:rsidR="003E5C16" w14:paraId="7E92B3E6" w14:textId="77777777">
        <w:tblPrEx>
          <w:tblCellMar>
            <w:top w:w="0" w:type="dxa"/>
            <w:bottom w:w="0" w:type="dxa"/>
          </w:tblCellMar>
        </w:tblPrEx>
        <w:tc>
          <w:tcPr>
            <w:tcW w:w="3200" w:type="dxa"/>
            <w:shd w:val="clear" w:color="auto" w:fill="2E5395"/>
            <w:vAlign w:val="center"/>
          </w:tcPr>
          <w:p w14:paraId="66F71FB8" w14:textId="77777777" w:rsidR="003E5C16" w:rsidRDefault="00000000">
            <w:pPr>
              <w:jc w:val="center"/>
            </w:pPr>
            <w:r>
              <w:rPr>
                <w:b/>
                <w:bCs/>
                <w:color w:val="FFFFFF"/>
                <w:sz w:val="19"/>
                <w:szCs w:val="19"/>
              </w:rPr>
              <w:t>Section</w:t>
            </w:r>
          </w:p>
        </w:tc>
        <w:tc>
          <w:tcPr>
            <w:tcW w:w="1500" w:type="dxa"/>
            <w:shd w:val="clear" w:color="auto" w:fill="2E5395"/>
            <w:vAlign w:val="center"/>
          </w:tcPr>
          <w:p w14:paraId="3188B1C8" w14:textId="77777777" w:rsidR="003E5C16" w:rsidRDefault="00000000">
            <w:pPr>
              <w:jc w:val="center"/>
            </w:pPr>
            <w:r>
              <w:rPr>
                <w:b/>
                <w:bCs/>
                <w:color w:val="FFFFFF"/>
                <w:sz w:val="19"/>
                <w:szCs w:val="19"/>
              </w:rPr>
              <w:t>Total Cases</w:t>
            </w:r>
          </w:p>
        </w:tc>
        <w:tc>
          <w:tcPr>
            <w:tcW w:w="1500" w:type="dxa"/>
            <w:shd w:val="clear" w:color="auto" w:fill="2E5395"/>
            <w:vAlign w:val="center"/>
          </w:tcPr>
          <w:p w14:paraId="64191AA0" w14:textId="77777777" w:rsidR="003E5C16" w:rsidRDefault="00000000">
            <w:pPr>
              <w:jc w:val="center"/>
            </w:pPr>
            <w:r>
              <w:rPr>
                <w:b/>
                <w:bCs/>
                <w:color w:val="FFFFFF"/>
                <w:sz w:val="19"/>
                <w:szCs w:val="19"/>
              </w:rPr>
              <w:t>Not Tested</w:t>
            </w:r>
          </w:p>
        </w:tc>
        <w:tc>
          <w:tcPr>
            <w:tcW w:w="1200" w:type="dxa"/>
            <w:shd w:val="clear" w:color="auto" w:fill="2E5395"/>
            <w:vAlign w:val="center"/>
          </w:tcPr>
          <w:p w14:paraId="321F4537" w14:textId="77777777" w:rsidR="003E5C16" w:rsidRDefault="00000000">
            <w:pPr>
              <w:jc w:val="center"/>
            </w:pPr>
            <w:r>
              <w:rPr>
                <w:b/>
                <w:bCs/>
                <w:color w:val="FFFFFF"/>
                <w:sz w:val="19"/>
                <w:szCs w:val="19"/>
              </w:rPr>
              <w:t>Fail</w:t>
            </w:r>
          </w:p>
        </w:tc>
        <w:tc>
          <w:tcPr>
            <w:tcW w:w="1200" w:type="dxa"/>
            <w:shd w:val="clear" w:color="auto" w:fill="2E5395"/>
            <w:vAlign w:val="center"/>
          </w:tcPr>
          <w:p w14:paraId="74AF27B1" w14:textId="77777777" w:rsidR="003E5C16" w:rsidRDefault="00000000">
            <w:pPr>
              <w:jc w:val="center"/>
            </w:pPr>
            <w:r>
              <w:rPr>
                <w:b/>
                <w:bCs/>
                <w:color w:val="FFFFFF"/>
                <w:sz w:val="19"/>
                <w:szCs w:val="19"/>
              </w:rPr>
              <w:t>Pass</w:t>
            </w:r>
          </w:p>
        </w:tc>
      </w:tr>
      <w:tr w:rsidR="003E5C16" w14:paraId="6E034D0F" w14:textId="77777777">
        <w:tblPrEx>
          <w:tblCellMar>
            <w:top w:w="0" w:type="dxa"/>
            <w:bottom w:w="0" w:type="dxa"/>
          </w:tblCellMar>
        </w:tblPrEx>
        <w:tc>
          <w:tcPr>
            <w:tcW w:w="3200" w:type="dxa"/>
            <w:vAlign w:val="center"/>
          </w:tcPr>
          <w:p w14:paraId="5D0C6F78" w14:textId="77777777" w:rsidR="003E5C16" w:rsidRDefault="00000000">
            <w:r>
              <w:rPr>
                <w:color w:val="000000"/>
                <w:sz w:val="19"/>
                <w:szCs w:val="19"/>
              </w:rPr>
              <w:t>User Authentication</w:t>
            </w:r>
          </w:p>
        </w:tc>
        <w:tc>
          <w:tcPr>
            <w:tcW w:w="1500" w:type="dxa"/>
            <w:vAlign w:val="center"/>
          </w:tcPr>
          <w:p w14:paraId="411D449B" w14:textId="77777777" w:rsidR="003E5C16" w:rsidRDefault="00000000">
            <w:pPr>
              <w:jc w:val="center"/>
            </w:pPr>
            <w:r>
              <w:rPr>
                <w:color w:val="000000"/>
                <w:sz w:val="19"/>
                <w:szCs w:val="19"/>
              </w:rPr>
              <w:t>6</w:t>
            </w:r>
          </w:p>
        </w:tc>
        <w:tc>
          <w:tcPr>
            <w:tcW w:w="1500" w:type="dxa"/>
            <w:vAlign w:val="center"/>
          </w:tcPr>
          <w:p w14:paraId="1ADDCB5F" w14:textId="77777777" w:rsidR="003E5C16" w:rsidRDefault="00000000">
            <w:pPr>
              <w:jc w:val="center"/>
            </w:pPr>
            <w:r>
              <w:rPr>
                <w:color w:val="000000"/>
                <w:sz w:val="19"/>
                <w:szCs w:val="19"/>
              </w:rPr>
              <w:t>0</w:t>
            </w:r>
          </w:p>
        </w:tc>
        <w:tc>
          <w:tcPr>
            <w:tcW w:w="1200" w:type="dxa"/>
            <w:vAlign w:val="center"/>
          </w:tcPr>
          <w:p w14:paraId="49CFC5EA" w14:textId="77777777" w:rsidR="003E5C16" w:rsidRDefault="00000000">
            <w:pPr>
              <w:jc w:val="center"/>
            </w:pPr>
            <w:r>
              <w:rPr>
                <w:color w:val="000000"/>
                <w:sz w:val="19"/>
                <w:szCs w:val="19"/>
              </w:rPr>
              <w:t>0</w:t>
            </w:r>
          </w:p>
        </w:tc>
        <w:tc>
          <w:tcPr>
            <w:tcW w:w="1200" w:type="dxa"/>
            <w:vAlign w:val="center"/>
          </w:tcPr>
          <w:p w14:paraId="42E88A02" w14:textId="77777777" w:rsidR="003E5C16" w:rsidRDefault="00000000">
            <w:pPr>
              <w:jc w:val="center"/>
            </w:pPr>
            <w:r>
              <w:rPr>
                <w:color w:val="000000"/>
                <w:sz w:val="19"/>
                <w:szCs w:val="19"/>
              </w:rPr>
              <w:t>6</w:t>
            </w:r>
          </w:p>
        </w:tc>
      </w:tr>
      <w:tr w:rsidR="003E5C16" w14:paraId="171E5A11" w14:textId="77777777">
        <w:tblPrEx>
          <w:tblCellMar>
            <w:top w:w="0" w:type="dxa"/>
            <w:bottom w:w="0" w:type="dxa"/>
          </w:tblCellMar>
        </w:tblPrEx>
        <w:tc>
          <w:tcPr>
            <w:tcW w:w="3200" w:type="dxa"/>
            <w:vAlign w:val="center"/>
          </w:tcPr>
          <w:p w14:paraId="0FB02C97" w14:textId="77777777" w:rsidR="003E5C16" w:rsidRDefault="00000000">
            <w:r>
              <w:rPr>
                <w:color w:val="000000"/>
                <w:sz w:val="19"/>
                <w:szCs w:val="19"/>
              </w:rPr>
              <w:t>Stock Listings &amp; Market Data</w:t>
            </w:r>
          </w:p>
        </w:tc>
        <w:tc>
          <w:tcPr>
            <w:tcW w:w="1500" w:type="dxa"/>
            <w:vAlign w:val="center"/>
          </w:tcPr>
          <w:p w14:paraId="74AB654F" w14:textId="77777777" w:rsidR="003E5C16" w:rsidRDefault="00000000">
            <w:pPr>
              <w:jc w:val="center"/>
            </w:pPr>
            <w:r>
              <w:rPr>
                <w:color w:val="000000"/>
                <w:sz w:val="19"/>
                <w:szCs w:val="19"/>
              </w:rPr>
              <w:t>2</w:t>
            </w:r>
          </w:p>
        </w:tc>
        <w:tc>
          <w:tcPr>
            <w:tcW w:w="1500" w:type="dxa"/>
            <w:vAlign w:val="center"/>
          </w:tcPr>
          <w:p w14:paraId="6E5A7A56" w14:textId="77777777" w:rsidR="003E5C16" w:rsidRDefault="00000000">
            <w:pPr>
              <w:jc w:val="center"/>
            </w:pPr>
            <w:r>
              <w:rPr>
                <w:color w:val="000000"/>
                <w:sz w:val="19"/>
                <w:szCs w:val="19"/>
              </w:rPr>
              <w:t>0</w:t>
            </w:r>
          </w:p>
        </w:tc>
        <w:tc>
          <w:tcPr>
            <w:tcW w:w="1200" w:type="dxa"/>
            <w:vAlign w:val="center"/>
          </w:tcPr>
          <w:p w14:paraId="20143226" w14:textId="77777777" w:rsidR="003E5C16" w:rsidRDefault="00000000">
            <w:pPr>
              <w:jc w:val="center"/>
            </w:pPr>
            <w:r>
              <w:rPr>
                <w:color w:val="000000"/>
                <w:sz w:val="19"/>
                <w:szCs w:val="19"/>
              </w:rPr>
              <w:t>0</w:t>
            </w:r>
          </w:p>
        </w:tc>
        <w:tc>
          <w:tcPr>
            <w:tcW w:w="1200" w:type="dxa"/>
            <w:vAlign w:val="center"/>
          </w:tcPr>
          <w:p w14:paraId="41D4ADDA" w14:textId="77777777" w:rsidR="003E5C16" w:rsidRDefault="00000000">
            <w:pPr>
              <w:jc w:val="center"/>
            </w:pPr>
            <w:r>
              <w:rPr>
                <w:color w:val="000000"/>
                <w:sz w:val="19"/>
                <w:szCs w:val="19"/>
              </w:rPr>
              <w:t>2</w:t>
            </w:r>
          </w:p>
        </w:tc>
      </w:tr>
      <w:tr w:rsidR="003E5C16" w14:paraId="6403BB5F" w14:textId="77777777">
        <w:tblPrEx>
          <w:tblCellMar>
            <w:top w:w="0" w:type="dxa"/>
            <w:bottom w:w="0" w:type="dxa"/>
          </w:tblCellMar>
        </w:tblPrEx>
        <w:tc>
          <w:tcPr>
            <w:tcW w:w="3200" w:type="dxa"/>
            <w:vAlign w:val="center"/>
          </w:tcPr>
          <w:p w14:paraId="0271F7CD" w14:textId="77777777" w:rsidR="003E5C16" w:rsidRDefault="00000000">
            <w:r>
              <w:rPr>
                <w:color w:val="000000"/>
                <w:sz w:val="19"/>
                <w:szCs w:val="19"/>
              </w:rPr>
              <w:t>Trading (Buy/Sell Orders)</w:t>
            </w:r>
          </w:p>
        </w:tc>
        <w:tc>
          <w:tcPr>
            <w:tcW w:w="1500" w:type="dxa"/>
            <w:vAlign w:val="center"/>
          </w:tcPr>
          <w:p w14:paraId="693C1ABC" w14:textId="77777777" w:rsidR="003E5C16" w:rsidRDefault="00000000">
            <w:pPr>
              <w:jc w:val="center"/>
            </w:pPr>
            <w:r>
              <w:rPr>
                <w:color w:val="000000"/>
                <w:sz w:val="19"/>
                <w:szCs w:val="19"/>
              </w:rPr>
              <w:t>4</w:t>
            </w:r>
          </w:p>
        </w:tc>
        <w:tc>
          <w:tcPr>
            <w:tcW w:w="1500" w:type="dxa"/>
            <w:vAlign w:val="center"/>
          </w:tcPr>
          <w:p w14:paraId="41DA7F08" w14:textId="77777777" w:rsidR="003E5C16" w:rsidRDefault="00000000">
            <w:pPr>
              <w:jc w:val="center"/>
            </w:pPr>
            <w:r>
              <w:rPr>
                <w:color w:val="000000"/>
                <w:sz w:val="19"/>
                <w:szCs w:val="19"/>
              </w:rPr>
              <w:t>0</w:t>
            </w:r>
          </w:p>
        </w:tc>
        <w:tc>
          <w:tcPr>
            <w:tcW w:w="1200" w:type="dxa"/>
            <w:vAlign w:val="center"/>
          </w:tcPr>
          <w:p w14:paraId="7648337D" w14:textId="77777777" w:rsidR="003E5C16" w:rsidRDefault="00000000">
            <w:pPr>
              <w:jc w:val="center"/>
            </w:pPr>
            <w:r>
              <w:rPr>
                <w:color w:val="000000"/>
                <w:sz w:val="19"/>
                <w:szCs w:val="19"/>
              </w:rPr>
              <w:t>0</w:t>
            </w:r>
          </w:p>
        </w:tc>
        <w:tc>
          <w:tcPr>
            <w:tcW w:w="1200" w:type="dxa"/>
            <w:vAlign w:val="center"/>
          </w:tcPr>
          <w:p w14:paraId="4AEC3D98" w14:textId="77777777" w:rsidR="003E5C16" w:rsidRDefault="00000000">
            <w:pPr>
              <w:jc w:val="center"/>
            </w:pPr>
            <w:r>
              <w:rPr>
                <w:color w:val="000000"/>
                <w:sz w:val="19"/>
                <w:szCs w:val="19"/>
              </w:rPr>
              <w:t>4</w:t>
            </w:r>
          </w:p>
        </w:tc>
      </w:tr>
      <w:tr w:rsidR="003E5C16" w14:paraId="399225B7" w14:textId="77777777">
        <w:tblPrEx>
          <w:tblCellMar>
            <w:top w:w="0" w:type="dxa"/>
            <w:bottom w:w="0" w:type="dxa"/>
          </w:tblCellMar>
        </w:tblPrEx>
        <w:tc>
          <w:tcPr>
            <w:tcW w:w="3200" w:type="dxa"/>
            <w:vAlign w:val="center"/>
          </w:tcPr>
          <w:p w14:paraId="7E380C77" w14:textId="77777777" w:rsidR="003E5C16" w:rsidRDefault="00000000">
            <w:r>
              <w:rPr>
                <w:color w:val="000000"/>
                <w:sz w:val="19"/>
                <w:szCs w:val="19"/>
              </w:rPr>
              <w:t>Portfolio Management</w:t>
            </w:r>
          </w:p>
        </w:tc>
        <w:tc>
          <w:tcPr>
            <w:tcW w:w="1500" w:type="dxa"/>
            <w:vAlign w:val="center"/>
          </w:tcPr>
          <w:p w14:paraId="47433315" w14:textId="77777777" w:rsidR="003E5C16" w:rsidRDefault="00000000">
            <w:pPr>
              <w:jc w:val="center"/>
            </w:pPr>
            <w:r>
              <w:rPr>
                <w:color w:val="000000"/>
                <w:sz w:val="19"/>
                <w:szCs w:val="19"/>
              </w:rPr>
              <w:t>1</w:t>
            </w:r>
          </w:p>
        </w:tc>
        <w:tc>
          <w:tcPr>
            <w:tcW w:w="1500" w:type="dxa"/>
            <w:vAlign w:val="center"/>
          </w:tcPr>
          <w:p w14:paraId="780B7E39" w14:textId="77777777" w:rsidR="003E5C16" w:rsidRDefault="00000000">
            <w:pPr>
              <w:jc w:val="center"/>
            </w:pPr>
            <w:r>
              <w:rPr>
                <w:color w:val="000000"/>
                <w:sz w:val="19"/>
                <w:szCs w:val="19"/>
              </w:rPr>
              <w:t>0</w:t>
            </w:r>
          </w:p>
        </w:tc>
        <w:tc>
          <w:tcPr>
            <w:tcW w:w="1200" w:type="dxa"/>
            <w:vAlign w:val="center"/>
          </w:tcPr>
          <w:p w14:paraId="6BF6497D" w14:textId="77777777" w:rsidR="003E5C16" w:rsidRDefault="00000000">
            <w:pPr>
              <w:jc w:val="center"/>
            </w:pPr>
            <w:r>
              <w:rPr>
                <w:color w:val="000000"/>
                <w:sz w:val="19"/>
                <w:szCs w:val="19"/>
              </w:rPr>
              <w:t>0</w:t>
            </w:r>
          </w:p>
        </w:tc>
        <w:tc>
          <w:tcPr>
            <w:tcW w:w="1200" w:type="dxa"/>
            <w:vAlign w:val="center"/>
          </w:tcPr>
          <w:p w14:paraId="626E391E" w14:textId="77777777" w:rsidR="003E5C16" w:rsidRDefault="00000000">
            <w:pPr>
              <w:jc w:val="center"/>
            </w:pPr>
            <w:r>
              <w:rPr>
                <w:color w:val="000000"/>
                <w:sz w:val="19"/>
                <w:szCs w:val="19"/>
              </w:rPr>
              <w:t>1</w:t>
            </w:r>
          </w:p>
        </w:tc>
      </w:tr>
      <w:tr w:rsidR="003E5C16" w14:paraId="0F612148" w14:textId="77777777">
        <w:tblPrEx>
          <w:tblCellMar>
            <w:top w:w="0" w:type="dxa"/>
            <w:bottom w:w="0" w:type="dxa"/>
          </w:tblCellMar>
        </w:tblPrEx>
        <w:tc>
          <w:tcPr>
            <w:tcW w:w="3200" w:type="dxa"/>
            <w:vAlign w:val="center"/>
          </w:tcPr>
          <w:p w14:paraId="36BDB3F3" w14:textId="77777777" w:rsidR="003E5C16" w:rsidRDefault="00000000">
            <w:r>
              <w:rPr>
                <w:color w:val="000000"/>
                <w:sz w:val="19"/>
                <w:szCs w:val="19"/>
              </w:rPr>
              <w:t>Transaction History</w:t>
            </w:r>
          </w:p>
        </w:tc>
        <w:tc>
          <w:tcPr>
            <w:tcW w:w="1500" w:type="dxa"/>
            <w:vAlign w:val="center"/>
          </w:tcPr>
          <w:p w14:paraId="26AD3C48" w14:textId="77777777" w:rsidR="003E5C16" w:rsidRDefault="00000000">
            <w:pPr>
              <w:jc w:val="center"/>
            </w:pPr>
            <w:r>
              <w:rPr>
                <w:color w:val="000000"/>
                <w:sz w:val="19"/>
                <w:szCs w:val="19"/>
              </w:rPr>
              <w:t>1</w:t>
            </w:r>
          </w:p>
        </w:tc>
        <w:tc>
          <w:tcPr>
            <w:tcW w:w="1500" w:type="dxa"/>
            <w:vAlign w:val="center"/>
          </w:tcPr>
          <w:p w14:paraId="5EEE692D" w14:textId="77777777" w:rsidR="003E5C16" w:rsidRDefault="00000000">
            <w:pPr>
              <w:jc w:val="center"/>
            </w:pPr>
            <w:r>
              <w:rPr>
                <w:color w:val="000000"/>
                <w:sz w:val="19"/>
                <w:szCs w:val="19"/>
              </w:rPr>
              <w:t>0</w:t>
            </w:r>
          </w:p>
        </w:tc>
        <w:tc>
          <w:tcPr>
            <w:tcW w:w="1200" w:type="dxa"/>
            <w:vAlign w:val="center"/>
          </w:tcPr>
          <w:p w14:paraId="7B45C713" w14:textId="77777777" w:rsidR="003E5C16" w:rsidRDefault="00000000">
            <w:pPr>
              <w:jc w:val="center"/>
            </w:pPr>
            <w:r>
              <w:rPr>
                <w:color w:val="000000"/>
                <w:sz w:val="19"/>
                <w:szCs w:val="19"/>
              </w:rPr>
              <w:t>0</w:t>
            </w:r>
          </w:p>
        </w:tc>
        <w:tc>
          <w:tcPr>
            <w:tcW w:w="1200" w:type="dxa"/>
            <w:vAlign w:val="center"/>
          </w:tcPr>
          <w:p w14:paraId="3EF31B0A" w14:textId="77777777" w:rsidR="003E5C16" w:rsidRDefault="00000000">
            <w:pPr>
              <w:jc w:val="center"/>
            </w:pPr>
            <w:r>
              <w:rPr>
                <w:color w:val="000000"/>
                <w:sz w:val="19"/>
                <w:szCs w:val="19"/>
              </w:rPr>
              <w:t>1</w:t>
            </w:r>
          </w:p>
        </w:tc>
      </w:tr>
      <w:tr w:rsidR="003E5C16" w14:paraId="68473D62" w14:textId="77777777">
        <w:tblPrEx>
          <w:tblCellMar>
            <w:top w:w="0" w:type="dxa"/>
            <w:bottom w:w="0" w:type="dxa"/>
          </w:tblCellMar>
        </w:tblPrEx>
        <w:tc>
          <w:tcPr>
            <w:tcW w:w="3200" w:type="dxa"/>
            <w:vAlign w:val="center"/>
          </w:tcPr>
          <w:p w14:paraId="1C46880C" w14:textId="77777777" w:rsidR="003E5C16" w:rsidRDefault="00000000">
            <w:r>
              <w:rPr>
                <w:color w:val="000000"/>
                <w:sz w:val="19"/>
                <w:szCs w:val="19"/>
              </w:rPr>
              <w:t>Admin Module</w:t>
            </w:r>
          </w:p>
        </w:tc>
        <w:tc>
          <w:tcPr>
            <w:tcW w:w="1500" w:type="dxa"/>
            <w:vAlign w:val="center"/>
          </w:tcPr>
          <w:p w14:paraId="58DDF35F" w14:textId="77777777" w:rsidR="003E5C16" w:rsidRDefault="00000000">
            <w:pPr>
              <w:jc w:val="center"/>
            </w:pPr>
            <w:r>
              <w:rPr>
                <w:color w:val="000000"/>
                <w:sz w:val="19"/>
                <w:szCs w:val="19"/>
              </w:rPr>
              <w:t>2</w:t>
            </w:r>
          </w:p>
        </w:tc>
        <w:tc>
          <w:tcPr>
            <w:tcW w:w="1500" w:type="dxa"/>
            <w:vAlign w:val="center"/>
          </w:tcPr>
          <w:p w14:paraId="55CE7A7F" w14:textId="77777777" w:rsidR="003E5C16" w:rsidRDefault="00000000">
            <w:pPr>
              <w:jc w:val="center"/>
            </w:pPr>
            <w:r>
              <w:rPr>
                <w:color w:val="000000"/>
                <w:sz w:val="19"/>
                <w:szCs w:val="19"/>
              </w:rPr>
              <w:t>0</w:t>
            </w:r>
          </w:p>
        </w:tc>
        <w:tc>
          <w:tcPr>
            <w:tcW w:w="1200" w:type="dxa"/>
            <w:vAlign w:val="center"/>
          </w:tcPr>
          <w:p w14:paraId="6D3E450F" w14:textId="77777777" w:rsidR="003E5C16" w:rsidRDefault="00000000">
            <w:pPr>
              <w:jc w:val="center"/>
            </w:pPr>
            <w:r>
              <w:rPr>
                <w:color w:val="000000"/>
                <w:sz w:val="19"/>
                <w:szCs w:val="19"/>
              </w:rPr>
              <w:t>0</w:t>
            </w:r>
          </w:p>
        </w:tc>
        <w:tc>
          <w:tcPr>
            <w:tcW w:w="1200" w:type="dxa"/>
            <w:vAlign w:val="center"/>
          </w:tcPr>
          <w:p w14:paraId="08EC3202" w14:textId="77777777" w:rsidR="003E5C16" w:rsidRDefault="00000000">
            <w:pPr>
              <w:jc w:val="center"/>
            </w:pPr>
            <w:r>
              <w:rPr>
                <w:color w:val="000000"/>
                <w:sz w:val="19"/>
                <w:szCs w:val="19"/>
              </w:rPr>
              <w:t>2</w:t>
            </w:r>
          </w:p>
        </w:tc>
      </w:tr>
      <w:tr w:rsidR="003E5C16" w14:paraId="1ED76EBD" w14:textId="77777777">
        <w:tblPrEx>
          <w:tblCellMar>
            <w:top w:w="0" w:type="dxa"/>
            <w:bottom w:w="0" w:type="dxa"/>
          </w:tblCellMar>
        </w:tblPrEx>
        <w:tc>
          <w:tcPr>
            <w:tcW w:w="3200" w:type="dxa"/>
            <w:shd w:val="clear" w:color="auto" w:fill="D9E2F3"/>
            <w:vAlign w:val="center"/>
          </w:tcPr>
          <w:p w14:paraId="100ABD75" w14:textId="77777777" w:rsidR="003E5C16" w:rsidRDefault="00000000">
            <w:r>
              <w:rPr>
                <w:b/>
                <w:bCs/>
                <w:color w:val="000000"/>
                <w:sz w:val="19"/>
                <w:szCs w:val="19"/>
              </w:rPr>
              <w:t>Totals</w:t>
            </w:r>
          </w:p>
        </w:tc>
        <w:tc>
          <w:tcPr>
            <w:tcW w:w="1500" w:type="dxa"/>
            <w:shd w:val="clear" w:color="auto" w:fill="D9E2F3"/>
            <w:vAlign w:val="center"/>
          </w:tcPr>
          <w:p w14:paraId="0712F7B7" w14:textId="77777777" w:rsidR="003E5C16" w:rsidRDefault="00000000">
            <w:pPr>
              <w:jc w:val="center"/>
            </w:pPr>
            <w:r>
              <w:rPr>
                <w:b/>
                <w:bCs/>
                <w:color w:val="000000"/>
                <w:sz w:val="19"/>
                <w:szCs w:val="19"/>
              </w:rPr>
              <w:t>16</w:t>
            </w:r>
          </w:p>
        </w:tc>
        <w:tc>
          <w:tcPr>
            <w:tcW w:w="1500" w:type="dxa"/>
            <w:shd w:val="clear" w:color="auto" w:fill="D9E2F3"/>
            <w:vAlign w:val="center"/>
          </w:tcPr>
          <w:p w14:paraId="7DB5E285" w14:textId="77777777" w:rsidR="003E5C16" w:rsidRDefault="00000000">
            <w:pPr>
              <w:jc w:val="center"/>
            </w:pPr>
            <w:r>
              <w:rPr>
                <w:b/>
                <w:bCs/>
                <w:color w:val="000000"/>
                <w:sz w:val="19"/>
                <w:szCs w:val="19"/>
              </w:rPr>
              <w:t>0</w:t>
            </w:r>
          </w:p>
        </w:tc>
        <w:tc>
          <w:tcPr>
            <w:tcW w:w="1200" w:type="dxa"/>
            <w:shd w:val="clear" w:color="auto" w:fill="D9E2F3"/>
            <w:vAlign w:val="center"/>
          </w:tcPr>
          <w:p w14:paraId="45C00D9D" w14:textId="77777777" w:rsidR="003E5C16" w:rsidRDefault="00000000">
            <w:pPr>
              <w:jc w:val="center"/>
            </w:pPr>
            <w:r>
              <w:rPr>
                <w:b/>
                <w:bCs/>
                <w:color w:val="000000"/>
                <w:sz w:val="19"/>
                <w:szCs w:val="19"/>
              </w:rPr>
              <w:t>0</w:t>
            </w:r>
          </w:p>
        </w:tc>
        <w:tc>
          <w:tcPr>
            <w:tcW w:w="1200" w:type="dxa"/>
            <w:shd w:val="clear" w:color="auto" w:fill="D9E2F3"/>
            <w:vAlign w:val="center"/>
          </w:tcPr>
          <w:p w14:paraId="73D71F44" w14:textId="77777777" w:rsidR="003E5C16" w:rsidRDefault="00000000">
            <w:pPr>
              <w:jc w:val="center"/>
            </w:pPr>
            <w:r>
              <w:rPr>
                <w:b/>
                <w:bCs/>
                <w:color w:val="000000"/>
                <w:sz w:val="19"/>
                <w:szCs w:val="19"/>
              </w:rPr>
              <w:t>16</w:t>
            </w:r>
          </w:p>
        </w:tc>
      </w:tr>
    </w:tbl>
    <w:p w14:paraId="49C00607" w14:textId="77777777" w:rsidR="00260136" w:rsidRDefault="00260136"/>
    <w:sectPr w:rsidR="0026013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D9112A"/>
    <w:multiLevelType w:val="hybridMultilevel"/>
    <w:tmpl w:val="6E2269A2"/>
    <w:lvl w:ilvl="0" w:tplc="0C9C289E">
      <w:start w:val="1"/>
      <w:numFmt w:val="bullet"/>
      <w:lvlText w:val="●"/>
      <w:lvlJc w:val="left"/>
      <w:pPr>
        <w:ind w:left="720" w:hanging="360"/>
      </w:pPr>
    </w:lvl>
    <w:lvl w:ilvl="1" w:tplc="7DCC759A">
      <w:start w:val="1"/>
      <w:numFmt w:val="bullet"/>
      <w:lvlText w:val="○"/>
      <w:lvlJc w:val="left"/>
      <w:pPr>
        <w:ind w:left="1440" w:hanging="360"/>
      </w:pPr>
    </w:lvl>
    <w:lvl w:ilvl="2" w:tplc="FE50CD48">
      <w:start w:val="1"/>
      <w:numFmt w:val="bullet"/>
      <w:lvlText w:val="■"/>
      <w:lvlJc w:val="left"/>
      <w:pPr>
        <w:ind w:left="2160" w:hanging="360"/>
      </w:pPr>
    </w:lvl>
    <w:lvl w:ilvl="3" w:tplc="E1EA617C">
      <w:start w:val="1"/>
      <w:numFmt w:val="bullet"/>
      <w:lvlText w:val="●"/>
      <w:lvlJc w:val="left"/>
      <w:pPr>
        <w:ind w:left="2880" w:hanging="360"/>
      </w:pPr>
    </w:lvl>
    <w:lvl w:ilvl="4" w:tplc="6E1A65CE">
      <w:start w:val="1"/>
      <w:numFmt w:val="bullet"/>
      <w:lvlText w:val="○"/>
      <w:lvlJc w:val="left"/>
      <w:pPr>
        <w:ind w:left="3600" w:hanging="360"/>
      </w:pPr>
    </w:lvl>
    <w:lvl w:ilvl="5" w:tplc="EAA442CA">
      <w:start w:val="1"/>
      <w:numFmt w:val="bullet"/>
      <w:lvlText w:val="■"/>
      <w:lvlJc w:val="left"/>
      <w:pPr>
        <w:ind w:left="4320" w:hanging="360"/>
      </w:pPr>
    </w:lvl>
    <w:lvl w:ilvl="6" w:tplc="BEEE24C8">
      <w:start w:val="1"/>
      <w:numFmt w:val="bullet"/>
      <w:lvlText w:val="●"/>
      <w:lvlJc w:val="left"/>
      <w:pPr>
        <w:ind w:left="5040" w:hanging="360"/>
      </w:pPr>
    </w:lvl>
    <w:lvl w:ilvl="7" w:tplc="732E20DC">
      <w:start w:val="1"/>
      <w:numFmt w:val="bullet"/>
      <w:lvlText w:val="●"/>
      <w:lvlJc w:val="left"/>
      <w:pPr>
        <w:ind w:left="5760" w:hanging="360"/>
      </w:pPr>
    </w:lvl>
    <w:lvl w:ilvl="8" w:tplc="05B089D2">
      <w:start w:val="1"/>
      <w:numFmt w:val="bullet"/>
      <w:lvlText w:val="●"/>
      <w:lvlJc w:val="left"/>
      <w:pPr>
        <w:ind w:left="6480" w:hanging="360"/>
      </w:pPr>
    </w:lvl>
  </w:abstractNum>
  <w:num w:numId="1" w16cid:durableId="16352578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5C16"/>
    <w:rsid w:val="00260136"/>
    <w:rsid w:val="003E5C16"/>
    <w:rsid w:val="00576E04"/>
    <w:rsid w:val="00F23C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248FA"/>
  <w15:docId w15:val="{858ED913-C046-4138-9B69-C934D5A35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246</Words>
  <Characters>1404</Characters>
  <Application>Microsoft Office Word</Application>
  <DocSecurity>0</DocSecurity>
  <Lines>11</Lines>
  <Paragraphs>3</Paragraphs>
  <ScaleCrop>false</ScaleCrop>
  <Company/>
  <LinksUpToDate>false</LinksUpToDate>
  <CharactersWithSpaces>1647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MUDRAGEDA VVS VAISHNAVI</cp:lastModifiedBy>
  <cp:revision>2</cp:revision>
  <dcterms:created xsi:type="dcterms:W3CDTF">2026-07-19T07:32:00Z</dcterms:created>
  <dcterms:modified xsi:type="dcterms:W3CDTF">2026-07-19T11:22:00Z</dcterms:modified>
</cp:coreProperties>
</file>