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w0fq5bkhq7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Executive Summary: Rain Prediction in Australia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5blzy01uk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Overview &amp; Objective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Predict next-day rainfall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RainTomorrow</w:t>
      </w:r>
      <w:r w:rsidDel="00000000" w:rsidR="00000000" w:rsidRPr="00000000">
        <w:rPr>
          <w:rtl w:val="0"/>
        </w:rPr>
        <w:t xml:space="preserve">) in Australia using current weather metrics.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Dataset Challenge:</w:t>
      </w:r>
      <w:r w:rsidDel="00000000" w:rsidR="00000000" w:rsidRPr="00000000">
        <w:rPr>
          <w:rtl w:val="0"/>
        </w:rPr>
        <w:t xml:space="preserve"> Imbalanced classes (~78% No Rain vs. ~22% Rain).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Metrics:</w:t>
      </w:r>
      <w:r w:rsidDel="00000000" w:rsidR="00000000" w:rsidRPr="00000000">
        <w:rPr>
          <w:rtl w:val="0"/>
        </w:rPr>
        <w:t xml:space="preserve"> Evaluated on </w:t>
      </w:r>
      <w:r w:rsidDel="00000000" w:rsidR="00000000" w:rsidRPr="00000000">
        <w:rPr>
          <w:b w:val="1"/>
          <w:bCs w:val="1"/>
          <w:rtl w:val="0"/>
        </w:rPr>
        <w:t xml:space="preserve">F1-Score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Recall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ROC-AUC</w:t>
      </w:r>
      <w:r w:rsidDel="00000000" w:rsidR="00000000" w:rsidRPr="00000000">
        <w:rPr>
          <w:rtl w:val="0"/>
        </w:rPr>
        <w:t xml:space="preserve"> rather than accuracy alone.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29y5yyhux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Key EDA Insights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Predictor: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Humidity3pm</w:t>
      </w:r>
      <w:r w:rsidDel="00000000" w:rsidR="00000000" w:rsidRPr="00000000">
        <w:rPr>
          <w:rtl w:val="0"/>
        </w:rPr>
        <w:t xml:space="preserve"> is the strongest indicator; high afternoon humidity (&gt;70%) strongly correlates with rain tomorrow.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 Factors:</w:t>
      </w:r>
      <w:r w:rsidDel="00000000" w:rsidR="00000000" w:rsidRPr="00000000">
        <w:rPr>
          <w:rtl w:val="0"/>
        </w:rPr>
        <w:t xml:space="preserve"> Coastal stations (e.g., Cairns, Coffs Harbour) show significantly higher rain frequency than inland stations.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Drivers: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Humidity3pm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Sunshine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Pressure3pm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Cloud3pm</w:t>
      </w:r>
      <w:r w:rsidDel="00000000" w:rsidR="00000000" w:rsidRPr="00000000">
        <w:rPr>
          <w:rtl w:val="0"/>
        </w:rPr>
        <w:t xml:space="preserve"> are the top 4 weather features.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k8eyr84un3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Model Comparison (Test Set)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b w:val="1"/>
          <w:bCs w:val="1"/>
          <w:rtl w:val="0"/>
        </w:rPr>
        <w:t xml:space="preserve">Model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Accuracy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Precision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Recall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F1-Score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ROC-AUC</w:t>
      </w:r>
      <w:r w:rsidDel="00000000" w:rsidR="00000000" w:rsidRPr="00000000">
        <w:rPr>
          <w:rtl w:val="0"/>
        </w:rPr>
        <w:t xml:space="preserve"> | | </w:t>
      </w:r>
      <w:r w:rsidDel="00000000" w:rsidR="00000000" w:rsidRPr="00000000">
        <w:rPr>
          <w:b w:val="1"/>
          <w:bCs w:val="1"/>
          <w:rtl w:val="0"/>
        </w:rPr>
        <w:t xml:space="preserve">Logistic Regression</w:t>
      </w:r>
      <w:r w:rsidDel="00000000" w:rsidR="00000000" w:rsidRPr="00000000">
        <w:rPr>
          <w:rtl w:val="0"/>
        </w:rPr>
        <w:t xml:space="preserve"> | 84% | 72% | 51% | 0.60 | 0.86 | | </w:t>
      </w:r>
      <w:r w:rsidDel="00000000" w:rsidR="00000000" w:rsidRPr="00000000">
        <w:rPr>
          <w:b w:val="1"/>
          <w:bCs w:val="1"/>
          <w:rtl w:val="0"/>
        </w:rPr>
        <w:t xml:space="preserve">Decision Tree</w:t>
      </w:r>
      <w:r w:rsidDel="00000000" w:rsidR="00000000" w:rsidRPr="00000000">
        <w:rPr>
          <w:rtl w:val="0"/>
        </w:rPr>
        <w:t xml:space="preserve"> ($max\_depth=10$) | 82% | 62% | 50% | 0.55 | 0.80 | | </w:t>
      </w:r>
      <w:r w:rsidDel="00000000" w:rsidR="00000000" w:rsidRPr="00000000">
        <w:rPr>
          <w:b w:val="1"/>
          <w:bCs w:val="1"/>
          <w:rtl w:val="0"/>
        </w:rPr>
        <w:t xml:space="preserve">Random Forest</w:t>
      </w:r>
      <w:r w:rsidDel="00000000" w:rsidR="00000000" w:rsidRPr="00000000">
        <w:rPr>
          <w:rtl w:val="0"/>
        </w:rPr>
        <w:t xml:space="preserve"> ($n\_estimators=100$) | </w:t>
      </w:r>
      <w:r w:rsidDel="00000000" w:rsidR="00000000" w:rsidRPr="00000000">
        <w:rPr>
          <w:b w:val="1"/>
          <w:bCs w:val="1"/>
          <w:rtl w:val="0"/>
        </w:rPr>
        <w:t xml:space="preserve">85%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75%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53%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0.62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0.88</w:t>
      </w: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5-Fold CV (Random Forest):</w:t>
      </w:r>
      <w:r w:rsidDel="00000000" w:rsidR="00000000" w:rsidRPr="00000000">
        <w:rPr>
          <w:rtl w:val="0"/>
        </w:rPr>
        <w:t xml:space="preserve"> Mean F1-Score of </w:t>
      </w:r>
      <w:r w:rsidDel="00000000" w:rsidR="00000000" w:rsidRPr="00000000">
        <w:rPr>
          <w:b w:val="1"/>
          <w:bCs w:val="1"/>
          <w:rtl w:val="0"/>
        </w:rPr>
        <w:t xml:space="preserve">0.62 (</w:t>
      </w:r>
      <w:r w:rsidDel="00000000" w:rsidR="00000000" w:rsidRPr="00000000">
        <w:rPr>
          <w:rtl w:val="0"/>
        </w:rPr>
        <w:t xml:space="preserve">$\pm0.01$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, confirming stable performance.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x643b71iw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Key Takeaways &amp; Recommendations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 Model:</w:t>
      </w:r>
      <w:r w:rsidDel="00000000" w:rsidR="00000000" w:rsidRPr="00000000">
        <w:rPr>
          <w:rtl w:val="0"/>
        </w:rPr>
        <w:t xml:space="preserve"> Deploy </w:t>
      </w:r>
      <w:r w:rsidDel="00000000" w:rsidR="00000000" w:rsidRPr="00000000">
        <w:rPr>
          <w:b w:val="1"/>
          <w:bCs w:val="1"/>
          <w:rtl w:val="0"/>
        </w:rPr>
        <w:t xml:space="preserve">Random Forest</w:t>
      </w:r>
      <w:r w:rsidDel="00000000" w:rsidR="00000000" w:rsidRPr="00000000">
        <w:rPr>
          <w:rtl w:val="0"/>
        </w:rPr>
        <w:t xml:space="preserve">. It achieved the highest F1-Score (0.62) and ROC-AUC (0.88).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Threshold Adjustment:</w:t>
      </w:r>
      <w:r w:rsidDel="00000000" w:rsidR="00000000" w:rsidRPr="00000000">
        <w:rPr>
          <w:rtl w:val="0"/>
        </w:rPr>
        <w:t xml:space="preserve"> Lower prediction probability threshold from 0.50 to ~0.35–0.40 to boost </w:t>
      </w:r>
      <w:r w:rsidDel="00000000" w:rsidR="00000000" w:rsidRPr="00000000">
        <w:rPr>
          <w:b w:val="1"/>
          <w:bCs w:val="1"/>
          <w:rtl w:val="0"/>
        </w:rPr>
        <w:t xml:space="preserve">Recall</w:t>
      </w:r>
      <w:r w:rsidDel="00000000" w:rsidR="00000000" w:rsidRPr="00000000">
        <w:rPr>
          <w:rtl w:val="0"/>
        </w:rPr>
        <w:t xml:space="preserve"> for rain warnings.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