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EB2" w14:textId="77777777" w:rsidR="00656D0A" w:rsidRDefault="00656D0A" w:rsidP="00656D0A">
      <w:pPr>
        <w:spacing w:after="0"/>
        <w:ind w:left="2160" w:firstLine="720"/>
        <w:rPr>
          <w:b/>
          <w:bCs/>
        </w:rPr>
      </w:pPr>
    </w:p>
    <w:p w14:paraId="62D7501D" w14:textId="77777777" w:rsidR="00656D0A" w:rsidRDefault="00656D0A" w:rsidP="00656D0A">
      <w:pPr>
        <w:spacing w:after="0"/>
        <w:ind w:left="2160" w:firstLine="720"/>
        <w:rPr>
          <w:b/>
          <w:bCs/>
        </w:rPr>
      </w:pPr>
    </w:p>
    <w:p w14:paraId="19C49A73" w14:textId="1BDCA149" w:rsidR="00656D0A" w:rsidRPr="00656D0A" w:rsidRDefault="00656D0A" w:rsidP="00656D0A">
      <w:pPr>
        <w:spacing w:after="0"/>
        <w:ind w:left="720" w:firstLine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       </w:t>
      </w:r>
      <w:r w:rsidRPr="00656D0A">
        <w:rPr>
          <w:rFonts w:ascii="Arial Black" w:hAnsi="Arial Black"/>
          <w:b/>
          <w:bCs/>
          <w:sz w:val="32"/>
          <w:szCs w:val="32"/>
        </w:rPr>
        <w:t xml:space="preserve">Real Estate Investment Advisor: </w:t>
      </w:r>
    </w:p>
    <w:p w14:paraId="5F094A9A" w14:textId="00311489" w:rsidR="00656D0A" w:rsidRPr="00656D0A" w:rsidRDefault="00656D0A" w:rsidP="00656D0A">
      <w:pPr>
        <w:spacing w:after="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         </w:t>
      </w:r>
      <w:r w:rsidRPr="00656D0A">
        <w:rPr>
          <w:rFonts w:ascii="Arial Black" w:hAnsi="Arial Black"/>
          <w:b/>
          <w:bCs/>
          <w:sz w:val="32"/>
          <w:szCs w:val="32"/>
        </w:rPr>
        <w:t>Predicting Property Profitability &amp; Future Value</w:t>
      </w:r>
    </w:p>
    <w:p w14:paraId="733CF46A" w14:textId="77777777" w:rsidR="00656D0A" w:rsidRDefault="00656D0A" w:rsidP="00656D0A">
      <w:pPr>
        <w:spacing w:after="0"/>
        <w:rPr>
          <w:b/>
          <w:bCs/>
        </w:rPr>
      </w:pPr>
    </w:p>
    <w:p w14:paraId="5BB8B2C4" w14:textId="77777777" w:rsidR="00656D0A" w:rsidRDefault="00656D0A" w:rsidP="00656D0A">
      <w:pPr>
        <w:spacing w:after="0"/>
        <w:rPr>
          <w:b/>
          <w:bCs/>
        </w:rPr>
      </w:pPr>
    </w:p>
    <w:p w14:paraId="209622A6" w14:textId="77777777" w:rsidR="00656D0A" w:rsidRPr="00656D0A" w:rsidRDefault="00656D0A" w:rsidP="00656D0A">
      <w:pPr>
        <w:spacing w:after="0"/>
        <w:rPr>
          <w:b/>
          <w:bCs/>
        </w:rPr>
      </w:pPr>
    </w:p>
    <w:p w14:paraId="027FE1EC" w14:textId="77777777" w:rsidR="00656D0A" w:rsidRPr="00AE7C26" w:rsidRDefault="00656D0A" w:rsidP="00656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C26">
        <w:rPr>
          <w:rFonts w:ascii="Times New Roman" w:hAnsi="Times New Roman" w:cs="Times New Roman"/>
          <w:b/>
          <w:bCs/>
          <w:sz w:val="28"/>
          <w:szCs w:val="28"/>
        </w:rPr>
        <w:t>1. PROBLEM STATEMENT &amp; BUSINESS USE CASES</w:t>
      </w:r>
    </w:p>
    <w:p w14:paraId="7F0AC464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B1D303B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The real estate market often lacks accessible, data-driven tools for individual investors to assess long-term profitability. To address this, a comprehensive machine learning application was developed to:</w:t>
      </w:r>
    </w:p>
    <w:p w14:paraId="09D03A9A" w14:textId="77777777" w:rsidR="00656D0A" w:rsidRPr="00656D0A" w:rsidRDefault="00656D0A" w:rsidP="00656D0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Classifies whether a property is a "Good Investment" based on growth and quality metrics.</w:t>
      </w:r>
    </w:p>
    <w:p w14:paraId="1464E064" w14:textId="77777777" w:rsidR="00656D0A" w:rsidRPr="00656D0A" w:rsidRDefault="00656D0A" w:rsidP="00656D0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Predicts the estimated property price after a 5-year period.</w:t>
      </w:r>
    </w:p>
    <w:p w14:paraId="7D0129E0" w14:textId="77777777" w:rsidR="00656D0A" w:rsidRDefault="00656D0A" w:rsidP="00656D0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Provides an interactive platform for real-time investment analysis and data visualization.</w:t>
      </w:r>
    </w:p>
    <w:p w14:paraId="18AE98BA" w14:textId="77777777" w:rsidR="00656D0A" w:rsidRPr="00656D0A" w:rsidRDefault="00656D0A" w:rsidP="00656D0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0B07681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Business Use Cases</w:t>
      </w:r>
    </w:p>
    <w:p w14:paraId="7CBEFDB7" w14:textId="77777777" w:rsidR="00656D0A" w:rsidRPr="00656D0A" w:rsidRDefault="00656D0A" w:rsidP="00656D0A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Real Estate Investors:</w:t>
      </w:r>
      <w:r w:rsidRPr="00656D0A">
        <w:rPr>
          <w:rFonts w:ascii="Times New Roman" w:hAnsi="Times New Roman" w:cs="Times New Roman"/>
          <w:sz w:val="24"/>
          <w:szCs w:val="24"/>
        </w:rPr>
        <w:t xml:space="preserve"> Provides intelligent tools to assess long-term returns and risk factors.</w:t>
      </w:r>
    </w:p>
    <w:p w14:paraId="461840ED" w14:textId="77777777" w:rsidR="00656D0A" w:rsidRPr="00656D0A" w:rsidRDefault="00656D0A" w:rsidP="00656D0A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Individual Home Buyers:</w:t>
      </w:r>
      <w:r w:rsidRPr="00656D0A">
        <w:rPr>
          <w:rFonts w:ascii="Times New Roman" w:hAnsi="Times New Roman" w:cs="Times New Roman"/>
          <w:sz w:val="24"/>
          <w:szCs w:val="24"/>
        </w:rPr>
        <w:t xml:space="preserve"> Supports choosing high-return properties in developing areas based on infrastructure and appreciation trends.</w:t>
      </w:r>
    </w:p>
    <w:p w14:paraId="2B7FB039" w14:textId="77777777" w:rsidR="00656D0A" w:rsidRPr="00656D0A" w:rsidRDefault="00656D0A" w:rsidP="00656D0A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Property Listing Platforms:</w:t>
      </w:r>
      <w:r w:rsidRPr="00656D0A">
        <w:rPr>
          <w:rFonts w:ascii="Times New Roman" w:hAnsi="Times New Roman" w:cs="Times New Roman"/>
          <w:sz w:val="24"/>
          <w:szCs w:val="24"/>
        </w:rPr>
        <w:t xml:space="preserve"> Automates investment analysis for listings, improving customer trust through data-backed predictions.</w:t>
      </w:r>
    </w:p>
    <w:p w14:paraId="5C98324D" w14:textId="57AEF6D2" w:rsidR="00656D0A" w:rsidRDefault="00656D0A" w:rsidP="00656D0A">
      <w:pPr>
        <w:spacing w:after="0"/>
      </w:pPr>
    </w:p>
    <w:p w14:paraId="5D9EC015" w14:textId="77777777" w:rsidR="00656D0A" w:rsidRPr="00656D0A" w:rsidRDefault="00656D0A" w:rsidP="00656D0A">
      <w:pPr>
        <w:spacing w:after="0"/>
      </w:pPr>
    </w:p>
    <w:p w14:paraId="125D04F0" w14:textId="15931B85" w:rsidR="00656D0A" w:rsidRPr="00AE7C26" w:rsidRDefault="00656D0A" w:rsidP="00656D0A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E7C26">
        <w:rPr>
          <w:rFonts w:ascii="Times New Roman" w:hAnsi="Times New Roman" w:cs="Times New Roman"/>
          <w:b/>
          <w:bCs/>
          <w:sz w:val="28"/>
          <w:szCs w:val="28"/>
        </w:rPr>
        <w:t>2. PROJECT APPROACH &amp; DEVELOPMENT STRATEGY</w:t>
      </w:r>
    </w:p>
    <w:p w14:paraId="749B42C2" w14:textId="77777777" w:rsidR="00656D0A" w:rsidRPr="00656D0A" w:rsidRDefault="00656D0A" w:rsidP="00656D0A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Key Development Steps</w:t>
      </w:r>
    </w:p>
    <w:p w14:paraId="035D15AD" w14:textId="77777777" w:rsidR="00656D0A" w:rsidRPr="00656D0A" w:rsidRDefault="00656D0A" w:rsidP="00656D0A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Data Preprocessing:</w:t>
      </w:r>
      <w:r w:rsidRPr="00656D0A">
        <w:rPr>
          <w:rFonts w:ascii="Times New Roman" w:hAnsi="Times New Roman" w:cs="Times New Roman"/>
          <w:sz w:val="24"/>
          <w:szCs w:val="24"/>
        </w:rPr>
        <w:t xml:space="preserve"> Cleaned a raw dataset of 250,000 rows, resolving critical issues like incorrect property ages and illogical floor numbers.</w:t>
      </w:r>
    </w:p>
    <w:p w14:paraId="25153171" w14:textId="77777777" w:rsidR="00656D0A" w:rsidRPr="00656D0A" w:rsidRDefault="00656D0A" w:rsidP="00656D0A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Feature Engineering:</w:t>
      </w:r>
      <w:r w:rsidRPr="00656D0A">
        <w:rPr>
          <w:rFonts w:ascii="Times New Roman" w:hAnsi="Times New Roman" w:cs="Times New Roman"/>
          <w:sz w:val="24"/>
          <w:szCs w:val="24"/>
        </w:rPr>
        <w:t xml:space="preserve"> Created new metrics including 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Infrastructure_Score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 xml:space="preserve"> (a proxy for 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 xml:space="preserve"> quality) and 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Appreciation_Rate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 xml:space="preserve"> to drive predictive models.</w:t>
      </w:r>
    </w:p>
    <w:p w14:paraId="39167A3E" w14:textId="77777777" w:rsidR="00656D0A" w:rsidRPr="00656D0A" w:rsidRDefault="00656D0A" w:rsidP="00656D0A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Machine Learning Pipeline:</w:t>
      </w:r>
      <w:r w:rsidRPr="00656D0A">
        <w:rPr>
          <w:rFonts w:ascii="Times New Roman" w:hAnsi="Times New Roman" w:cs="Times New Roman"/>
          <w:sz w:val="24"/>
          <w:szCs w:val="24"/>
        </w:rPr>
        <w:t xml:space="preserve"> Developed and trained both classification and regression models using Scikit-learn, ensuring results were free from data leakage.</w:t>
      </w:r>
    </w:p>
    <w:p w14:paraId="2E5C6D39" w14:textId="77777777" w:rsidR="00656D0A" w:rsidRPr="00656D0A" w:rsidRDefault="00656D0A" w:rsidP="00656D0A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6D0A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656D0A">
        <w:rPr>
          <w:rFonts w:ascii="Times New Roman" w:hAnsi="Times New Roman" w:cs="Times New Roman"/>
          <w:b/>
          <w:bCs/>
          <w:sz w:val="24"/>
          <w:szCs w:val="24"/>
        </w:rPr>
        <w:t xml:space="preserve"> Deployment:</w:t>
      </w:r>
      <w:r w:rsidRPr="00656D0A">
        <w:rPr>
          <w:rFonts w:ascii="Times New Roman" w:hAnsi="Times New Roman" w:cs="Times New Roman"/>
          <w:sz w:val="24"/>
          <w:szCs w:val="24"/>
        </w:rPr>
        <w:t xml:space="preserve"> Built a 4-page interactive web application for data exploration and real-time property forecasting.</w:t>
      </w:r>
    </w:p>
    <w:p w14:paraId="2AD6EF3D" w14:textId="7A49B51C" w:rsidR="00656D0A" w:rsidRDefault="00656D0A" w:rsidP="00656D0A"/>
    <w:p w14:paraId="46399BE9" w14:textId="77777777" w:rsidR="00656D0A" w:rsidRPr="00656D0A" w:rsidRDefault="00656D0A" w:rsidP="00656D0A"/>
    <w:p w14:paraId="12A4AE3C" w14:textId="77777777" w:rsidR="00656D0A" w:rsidRPr="00AE7C26" w:rsidRDefault="00656D0A" w:rsidP="00656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C26">
        <w:rPr>
          <w:rFonts w:ascii="Times New Roman" w:hAnsi="Times New Roman" w:cs="Times New Roman"/>
          <w:b/>
          <w:bCs/>
          <w:sz w:val="28"/>
          <w:szCs w:val="28"/>
        </w:rPr>
        <w:t>3. TECHNOLOGY STACK &amp; ARCHITECTURE</w:t>
      </w:r>
    </w:p>
    <w:p w14:paraId="7F955363" w14:textId="77777777" w:rsidR="00656D0A" w:rsidRPr="00656D0A" w:rsidRDefault="00656D0A" w:rsidP="00656D0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1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809"/>
        <w:gridCol w:w="6002"/>
      </w:tblGrid>
      <w:tr w:rsidR="00656D0A" w:rsidRPr="00656D0A" w14:paraId="4573947C" w14:textId="77777777" w:rsidTr="00656D0A">
        <w:trPr>
          <w:trHeight w:val="44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CFAAE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9B89B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BF284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56D0A" w:rsidRPr="00656D0A" w14:paraId="38AC931A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42D6A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F2993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AE629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Primary programming language for data processing and ML.</w:t>
            </w:r>
          </w:p>
        </w:tc>
      </w:tr>
      <w:tr w:rsidR="00656D0A" w:rsidRPr="00656D0A" w14:paraId="1ABA5A8D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42EFA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B0132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97C82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Rapid development of the interactive web dashboard.</w:t>
            </w:r>
          </w:p>
        </w:tc>
      </w:tr>
      <w:tr w:rsidR="00656D0A" w:rsidRPr="00656D0A" w14:paraId="66094198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9D19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7CC08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Pandas &amp; 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B23CC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Data cleaning, transformation, and feature engineering.</w:t>
            </w:r>
          </w:p>
        </w:tc>
      </w:tr>
      <w:tr w:rsidR="00656D0A" w:rsidRPr="00656D0A" w14:paraId="51B1B201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6410F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A91F3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DE546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Model training (Random Forest, Logistic/Linear Regression).</w:t>
            </w:r>
          </w:p>
        </w:tc>
      </w:tr>
      <w:tr w:rsidR="00656D0A" w:rsidRPr="00656D0A" w14:paraId="4F2CEAA2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6A8B5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2E125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44DE3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Creating 20 interactive EDA charts and performance metrics.</w:t>
            </w:r>
          </w:p>
        </w:tc>
      </w:tr>
      <w:tr w:rsidR="00656D0A" w:rsidRPr="00656D0A" w14:paraId="5D698494" w14:textId="77777777" w:rsidTr="00656D0A">
        <w:trPr>
          <w:trHeight w:val="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23BA5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E6E8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MLflow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53470" w14:textId="77777777" w:rsidR="00656D0A" w:rsidRPr="00656D0A" w:rsidRDefault="00656D0A" w:rsidP="00656D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D0A">
              <w:rPr>
                <w:rFonts w:ascii="Times New Roman" w:hAnsi="Times New Roman" w:cs="Times New Roman"/>
                <w:sz w:val="24"/>
                <w:szCs w:val="24"/>
              </w:rPr>
              <w:t>Manual experiment logging and model management.</w:t>
            </w:r>
          </w:p>
        </w:tc>
      </w:tr>
    </w:tbl>
    <w:p w14:paraId="340FFE14" w14:textId="45CE38AA" w:rsidR="00656D0A" w:rsidRDefault="00656D0A" w:rsidP="00656D0A"/>
    <w:p w14:paraId="1E3A476F" w14:textId="77777777" w:rsidR="00656D0A" w:rsidRPr="00656D0A" w:rsidRDefault="00656D0A" w:rsidP="00656D0A"/>
    <w:p w14:paraId="649316B6" w14:textId="77777777" w:rsidR="00656D0A" w:rsidRPr="00AE7C26" w:rsidRDefault="00656D0A" w:rsidP="00656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C26">
        <w:rPr>
          <w:rFonts w:ascii="Times New Roman" w:hAnsi="Times New Roman" w:cs="Times New Roman"/>
          <w:b/>
          <w:bCs/>
          <w:sz w:val="28"/>
          <w:szCs w:val="28"/>
        </w:rPr>
        <w:t>4. BUSINESS INSIGHTS (EDA HIGHLIGHTS)</w:t>
      </w:r>
    </w:p>
    <w:p w14:paraId="79DB2EF6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Through comprehensive Exploratory Data Analysis (EDA), several key business insights were identified:</w:t>
      </w:r>
    </w:p>
    <w:p w14:paraId="68A59451" w14:textId="77777777" w:rsidR="00656D0A" w:rsidRPr="00656D0A" w:rsidRDefault="00656D0A" w:rsidP="00656D0A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Price Uniformity:</w:t>
      </w:r>
      <w:r w:rsidRPr="00656D0A">
        <w:rPr>
          <w:rFonts w:ascii="Times New Roman" w:hAnsi="Times New Roman" w:cs="Times New Roman"/>
          <w:sz w:val="24"/>
          <w:szCs w:val="24"/>
        </w:rPr>
        <w:t xml:space="preserve"> Property prices are nearly uniformly distributed from ₹20L to ₹500L, with a mean price around ₹255L.</w:t>
      </w:r>
    </w:p>
    <w:p w14:paraId="3337D87E" w14:textId="77777777" w:rsidR="00656D0A" w:rsidRPr="00656D0A" w:rsidRDefault="00656D0A" w:rsidP="00656D0A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State Performance:</w:t>
      </w:r>
      <w:r w:rsidRPr="00656D0A">
        <w:rPr>
          <w:rFonts w:ascii="Times New Roman" w:hAnsi="Times New Roman" w:cs="Times New Roman"/>
          <w:sz w:val="24"/>
          <w:szCs w:val="24"/>
        </w:rPr>
        <w:t xml:space="preserve"> Uttar Pradesh currently leads in average price per square foot (~₹12,358/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>).</w:t>
      </w:r>
    </w:p>
    <w:p w14:paraId="0079374A" w14:textId="77777777" w:rsidR="00656D0A" w:rsidRPr="00656D0A" w:rsidRDefault="00656D0A" w:rsidP="00656D0A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Market Demand:</w:t>
      </w:r>
      <w:r w:rsidRPr="00656D0A">
        <w:rPr>
          <w:rFonts w:ascii="Times New Roman" w:hAnsi="Times New Roman" w:cs="Times New Roman"/>
          <w:sz w:val="24"/>
          <w:szCs w:val="24"/>
        </w:rPr>
        <w:t xml:space="preserve"> 2BHK and 3BHK properties remain the dominant preference across all major Indian cities.</w:t>
      </w:r>
    </w:p>
    <w:p w14:paraId="454AB95F" w14:textId="77777777" w:rsidR="00656D0A" w:rsidRPr="00656D0A" w:rsidRDefault="00656D0A" w:rsidP="00656D0A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Infrastructure Impact:</w:t>
      </w:r>
      <w:r w:rsidRPr="00656D0A">
        <w:rPr>
          <w:rFonts w:ascii="Times New Roman" w:hAnsi="Times New Roman" w:cs="Times New Roman"/>
          <w:sz w:val="24"/>
          <w:szCs w:val="24"/>
        </w:rPr>
        <w:t xml:space="preserve"> While amenities and parking have a minimal direct effect on current prices, high infrastructure scores are critical for identifying "Good Investment" properties.</w:t>
      </w:r>
    </w:p>
    <w:p w14:paraId="5EB640C9" w14:textId="3EC232D7" w:rsidR="00656D0A" w:rsidRDefault="00656D0A" w:rsidP="00656D0A"/>
    <w:p w14:paraId="07B27AE8" w14:textId="77777777" w:rsidR="00656D0A" w:rsidRPr="00656D0A" w:rsidRDefault="00656D0A" w:rsidP="00656D0A"/>
    <w:p w14:paraId="10E04B12" w14:textId="77777777" w:rsidR="00656D0A" w:rsidRPr="00AE7C26" w:rsidRDefault="00656D0A" w:rsidP="00656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C26">
        <w:rPr>
          <w:rFonts w:ascii="Times New Roman" w:hAnsi="Times New Roman" w:cs="Times New Roman"/>
          <w:b/>
          <w:bCs/>
          <w:sz w:val="28"/>
          <w:szCs w:val="28"/>
        </w:rPr>
        <w:t>5. RESULTS &amp; PERFORMANCE</w:t>
      </w:r>
    </w:p>
    <w:p w14:paraId="07ACA22C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Machine Learning Model Metrics</w:t>
      </w:r>
    </w:p>
    <w:p w14:paraId="04D6210B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t>The project utilized Random Forest as the primary model for both tasks due to its superior performance on the dataset.</w:t>
      </w:r>
    </w:p>
    <w:p w14:paraId="25BE592C" w14:textId="77777777" w:rsidR="00656D0A" w:rsidRPr="00656D0A" w:rsidRDefault="00656D0A" w:rsidP="00656D0A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Investment Classification (Random Forest)</w:t>
      </w:r>
    </w:p>
    <w:p w14:paraId="126FACFA" w14:textId="77777777" w:rsidR="00656D0A" w:rsidRPr="00656D0A" w:rsidRDefault="00656D0A" w:rsidP="00656D0A">
      <w:pPr>
        <w:numPr>
          <w:ilvl w:val="1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656D0A">
        <w:rPr>
          <w:rFonts w:ascii="Times New Roman" w:hAnsi="Times New Roman" w:cs="Times New Roman"/>
          <w:sz w:val="24"/>
          <w:szCs w:val="24"/>
        </w:rPr>
        <w:t xml:space="preserve"> ~87.6%.</w:t>
      </w:r>
    </w:p>
    <w:p w14:paraId="614BAAF1" w14:textId="77777777" w:rsidR="00656D0A" w:rsidRPr="00656D0A" w:rsidRDefault="00656D0A" w:rsidP="00656D0A">
      <w:pPr>
        <w:numPr>
          <w:ilvl w:val="1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ROC-AUC:</w:t>
      </w:r>
      <w:r w:rsidRPr="00656D0A">
        <w:rPr>
          <w:rFonts w:ascii="Times New Roman" w:hAnsi="Times New Roman" w:cs="Times New Roman"/>
          <w:sz w:val="24"/>
          <w:szCs w:val="24"/>
        </w:rPr>
        <w:t xml:space="preserve"> ~0.94.</w:t>
      </w:r>
    </w:p>
    <w:p w14:paraId="2EE9BB44" w14:textId="77777777" w:rsidR="00656D0A" w:rsidRPr="00656D0A" w:rsidRDefault="00656D0A" w:rsidP="00656D0A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Price Prediction (Random Forest)</w:t>
      </w:r>
    </w:p>
    <w:p w14:paraId="57C1DFC4" w14:textId="77777777" w:rsidR="00656D0A" w:rsidRPr="00656D0A" w:rsidRDefault="00656D0A" w:rsidP="00656D0A">
      <w:pPr>
        <w:numPr>
          <w:ilvl w:val="1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R² Score:</w:t>
      </w:r>
      <w:r w:rsidRPr="00656D0A">
        <w:rPr>
          <w:rFonts w:ascii="Times New Roman" w:hAnsi="Times New Roman" w:cs="Times New Roman"/>
          <w:sz w:val="24"/>
          <w:szCs w:val="24"/>
        </w:rPr>
        <w:t xml:space="preserve"> ~0.857.</w:t>
      </w:r>
    </w:p>
    <w:p w14:paraId="43B247A8" w14:textId="77777777" w:rsidR="00656D0A" w:rsidRDefault="00656D0A" w:rsidP="00656D0A">
      <w:pPr>
        <w:numPr>
          <w:ilvl w:val="1"/>
          <w:numId w:val="2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MAE:</w:t>
      </w:r>
      <w:r w:rsidRPr="00656D0A">
        <w:rPr>
          <w:rFonts w:ascii="Times New Roman" w:hAnsi="Times New Roman" w:cs="Times New Roman"/>
          <w:sz w:val="24"/>
          <w:szCs w:val="24"/>
        </w:rPr>
        <w:t xml:space="preserve"> ₹31.47 Lakhs.</w:t>
      </w:r>
    </w:p>
    <w:p w14:paraId="2CE100DD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73CFA0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Final Deliverables</w:t>
      </w:r>
    </w:p>
    <w:p w14:paraId="5AF0ED90" w14:textId="77777777" w:rsidR="00656D0A" w:rsidRPr="00656D0A" w:rsidRDefault="00656D0A" w:rsidP="00656D0A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Cleaned Dataset:</w:t>
      </w:r>
      <w:r w:rsidRPr="00656D0A">
        <w:rPr>
          <w:rFonts w:ascii="Times New Roman" w:hAnsi="Times New Roman" w:cs="Times New Roman"/>
          <w:sz w:val="24"/>
          <w:szCs w:val="24"/>
        </w:rPr>
        <w:t xml:space="preserve"> 240,106 rows processed for analysis.</w:t>
      </w:r>
    </w:p>
    <w:p w14:paraId="67D68F3E" w14:textId="77777777" w:rsidR="00656D0A" w:rsidRPr="00656D0A" w:rsidRDefault="00656D0A" w:rsidP="00656D0A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Interactive App:</w:t>
      </w:r>
      <w:r w:rsidRPr="00656D0A">
        <w:rPr>
          <w:rFonts w:ascii="Times New Roman" w:hAnsi="Times New Roman" w:cs="Times New Roman"/>
          <w:sz w:val="24"/>
          <w:szCs w:val="24"/>
        </w:rPr>
        <w:t xml:space="preserve"> Functional 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 xml:space="preserve"> UI with real-time ROI calculations and price projections.</w:t>
      </w:r>
    </w:p>
    <w:p w14:paraId="2D4226E0" w14:textId="77777777" w:rsidR="00656D0A" w:rsidRDefault="00656D0A" w:rsidP="00656D0A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b/>
          <w:bCs/>
          <w:sz w:val="24"/>
          <w:szCs w:val="24"/>
        </w:rPr>
        <w:t>Experiment Log:</w:t>
      </w:r>
      <w:r w:rsidRPr="00656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D0A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656D0A">
        <w:rPr>
          <w:rFonts w:ascii="Times New Roman" w:hAnsi="Times New Roman" w:cs="Times New Roman"/>
          <w:sz w:val="24"/>
          <w:szCs w:val="24"/>
        </w:rPr>
        <w:t>-style summary tracking all model iterations and parameters.</w:t>
      </w:r>
    </w:p>
    <w:p w14:paraId="46E49160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BC8908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43541EB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FE6BE8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DABCB3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66BA47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67175D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2754FE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5565304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48FEDA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C8756E" w14:textId="4A6A49B0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56D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060A5" wp14:editId="1752FD7B">
            <wp:extent cx="3022600" cy="1700176"/>
            <wp:effectExtent l="0" t="0" r="6350" b="0"/>
            <wp:docPr id="13902647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694" cy="171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6D0A">
        <w:drawing>
          <wp:inline distT="0" distB="0" distL="0" distR="0" wp14:anchorId="6A99B15D" wp14:editId="649DDDCD">
            <wp:extent cx="2888887" cy="1701165"/>
            <wp:effectExtent l="0" t="0" r="6985" b="0"/>
            <wp:docPr id="16700227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18" cy="171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E507" w14:textId="77777777" w:rsid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5220D22" w14:textId="77777777" w:rsidR="00656D0A" w:rsidRPr="00656D0A" w:rsidRDefault="00656D0A" w:rsidP="00656D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9930040" w14:textId="43A57AE7" w:rsidR="00656D0A" w:rsidRDefault="00656D0A" w:rsidP="00656D0A">
      <w:r w:rsidRPr="00656D0A">
        <w:drawing>
          <wp:inline distT="0" distB="0" distL="0" distR="0" wp14:anchorId="60348303" wp14:editId="70FAE7DC">
            <wp:extent cx="3021758" cy="1720850"/>
            <wp:effectExtent l="0" t="0" r="7620" b="0"/>
            <wp:docPr id="19417090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91" cy="173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           </w:t>
      </w:r>
      <w:r w:rsidRPr="00656D0A">
        <w:drawing>
          <wp:inline distT="0" distB="0" distL="0" distR="0" wp14:anchorId="53F87F4E" wp14:editId="3C6E5D37">
            <wp:extent cx="2933065" cy="1717369"/>
            <wp:effectExtent l="0" t="0" r="635" b="0"/>
            <wp:docPr id="19007829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957" cy="173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E590" w14:textId="77777777" w:rsidR="00656D0A" w:rsidRDefault="00656D0A" w:rsidP="00656D0A"/>
    <w:p w14:paraId="652CEC7D" w14:textId="6091B481" w:rsidR="00656D0A" w:rsidRDefault="00656D0A" w:rsidP="00656D0A">
      <w:r>
        <w:t xml:space="preserve"> </w:t>
      </w:r>
      <w:r w:rsidRPr="00656D0A">
        <w:drawing>
          <wp:inline distT="0" distB="0" distL="0" distR="0" wp14:anchorId="1C19FADA" wp14:editId="1A5EA861">
            <wp:extent cx="2945295" cy="1816100"/>
            <wp:effectExtent l="0" t="0" r="7620" b="0"/>
            <wp:docPr id="19349768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896" cy="183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           </w:t>
      </w:r>
      <w:r w:rsidRPr="00656D0A">
        <w:drawing>
          <wp:inline distT="0" distB="0" distL="0" distR="0" wp14:anchorId="714452E4" wp14:editId="4D6E4520">
            <wp:extent cx="2882265" cy="1812117"/>
            <wp:effectExtent l="0" t="0" r="0" b="0"/>
            <wp:docPr id="8350861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36" cy="182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39A5" w14:textId="77777777" w:rsidR="00656D0A" w:rsidRDefault="00656D0A" w:rsidP="00656D0A"/>
    <w:p w14:paraId="03DE7A19" w14:textId="479941E0" w:rsidR="00656D0A" w:rsidRPr="00656D0A" w:rsidRDefault="00656D0A" w:rsidP="00656D0A">
      <w:r>
        <w:t xml:space="preserve">  </w:t>
      </w:r>
      <w:r w:rsidRPr="00656D0A">
        <w:drawing>
          <wp:inline distT="0" distB="0" distL="0" distR="0" wp14:anchorId="7685BE63" wp14:editId="6D11581D">
            <wp:extent cx="2913380" cy="1603375"/>
            <wp:effectExtent l="0" t="0" r="1270" b="0"/>
            <wp:docPr id="20203352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984" cy="160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           </w:t>
      </w:r>
      <w:r w:rsidRPr="00656D0A">
        <w:drawing>
          <wp:inline distT="0" distB="0" distL="0" distR="0" wp14:anchorId="217796BC" wp14:editId="0F2DDA03">
            <wp:extent cx="2927350" cy="1599565"/>
            <wp:effectExtent l="0" t="0" r="6350" b="635"/>
            <wp:docPr id="20192954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63" cy="161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3F93" w14:textId="77777777" w:rsidR="00656D0A" w:rsidRPr="00656D0A" w:rsidRDefault="00656D0A" w:rsidP="00656D0A"/>
    <w:p w14:paraId="2239242E" w14:textId="77777777" w:rsidR="00656D0A" w:rsidRPr="00656D0A" w:rsidRDefault="00656D0A" w:rsidP="00656D0A"/>
    <w:p w14:paraId="16864B23" w14:textId="77777777" w:rsidR="00656D0A" w:rsidRPr="00656D0A" w:rsidRDefault="00656D0A" w:rsidP="00656D0A"/>
    <w:p w14:paraId="3F4A8441" w14:textId="7A690EE6" w:rsidR="00656D0A" w:rsidRDefault="00656D0A" w:rsidP="00656D0A"/>
    <w:p w14:paraId="695AFC68" w14:textId="77777777" w:rsidR="00656D0A" w:rsidRPr="00656D0A" w:rsidRDefault="00656D0A" w:rsidP="00656D0A"/>
    <w:p w14:paraId="78D3CD9E" w14:textId="3C3B7BD5" w:rsidR="00656D0A" w:rsidRDefault="00656D0A" w:rsidP="00656D0A">
      <w:r>
        <w:t xml:space="preserve">   </w:t>
      </w:r>
      <w:r w:rsidRPr="00656D0A">
        <w:drawing>
          <wp:inline distT="0" distB="0" distL="0" distR="0" wp14:anchorId="0169B326" wp14:editId="5D65384D">
            <wp:extent cx="3059354" cy="1720850"/>
            <wp:effectExtent l="0" t="0" r="8255" b="0"/>
            <wp:docPr id="1979644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081" cy="172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      </w:t>
      </w:r>
      <w:r w:rsidRPr="00656D0A">
        <w:drawing>
          <wp:inline distT="0" distB="0" distL="0" distR="0" wp14:anchorId="60DF7D39" wp14:editId="63B622E3">
            <wp:extent cx="3117850" cy="1753753"/>
            <wp:effectExtent l="0" t="0" r="6350" b="0"/>
            <wp:docPr id="203865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169" cy="17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F032" w14:textId="77777777" w:rsidR="00656D0A" w:rsidRDefault="00656D0A" w:rsidP="00656D0A"/>
    <w:p w14:paraId="656A9933" w14:textId="137BC3F5" w:rsidR="00656D0A" w:rsidRDefault="00656D0A" w:rsidP="00656D0A">
      <w:r>
        <w:t xml:space="preserve">   </w:t>
      </w:r>
      <w:r w:rsidRPr="00656D0A">
        <w:drawing>
          <wp:inline distT="0" distB="0" distL="0" distR="0" wp14:anchorId="1A0CAF30" wp14:editId="7825F85E">
            <wp:extent cx="3058795" cy="1772285"/>
            <wp:effectExtent l="0" t="0" r="8255" b="0"/>
            <wp:docPr id="4425526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566" cy="179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 w:rsidRPr="00656D0A">
        <w:drawing>
          <wp:inline distT="0" distB="0" distL="0" distR="0" wp14:anchorId="1D6922D9" wp14:editId="2AB83715">
            <wp:extent cx="3117850" cy="1753753"/>
            <wp:effectExtent l="0" t="0" r="6350" b="0"/>
            <wp:docPr id="16210644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719" cy="176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97FA" w14:textId="77777777" w:rsidR="00656D0A" w:rsidRDefault="00656D0A" w:rsidP="00656D0A"/>
    <w:p w14:paraId="0C195AE0" w14:textId="0382F872" w:rsidR="00656D0A" w:rsidRDefault="00656D0A" w:rsidP="00656D0A">
      <w:r>
        <w:t xml:space="preserve">   </w:t>
      </w:r>
      <w:r w:rsidRPr="00656D0A">
        <w:drawing>
          <wp:inline distT="0" distB="0" distL="0" distR="0" wp14:anchorId="5815E32E" wp14:editId="79180D03">
            <wp:extent cx="3016250" cy="1880235"/>
            <wp:effectExtent l="0" t="0" r="0" b="5715"/>
            <wp:docPr id="8133668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110" cy="190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Pr="00656D0A">
        <w:drawing>
          <wp:inline distT="0" distB="0" distL="0" distR="0" wp14:anchorId="55DCA100" wp14:editId="7DE5EF3E">
            <wp:extent cx="3060700" cy="1826013"/>
            <wp:effectExtent l="0" t="0" r="6350" b="3175"/>
            <wp:docPr id="18156765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284" cy="18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D056" w14:textId="77777777" w:rsidR="00656D0A" w:rsidRDefault="00656D0A" w:rsidP="00656D0A"/>
    <w:p w14:paraId="1BB4D519" w14:textId="02C8848E" w:rsidR="00656D0A" w:rsidRPr="00656D0A" w:rsidRDefault="00656D0A" w:rsidP="00656D0A">
      <w:r>
        <w:t xml:space="preserve">    </w:t>
      </w:r>
      <w:r w:rsidRPr="00656D0A">
        <w:drawing>
          <wp:inline distT="0" distB="0" distL="0" distR="0" wp14:anchorId="1D54FB56" wp14:editId="60F6FA1C">
            <wp:extent cx="3027045" cy="1750060"/>
            <wp:effectExtent l="0" t="0" r="1905" b="2540"/>
            <wp:docPr id="20901157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349" cy="175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656D0A">
        <w:drawing>
          <wp:inline distT="0" distB="0" distL="0" distR="0" wp14:anchorId="0B56CAF5" wp14:editId="531B7F7F">
            <wp:extent cx="3072685" cy="1758315"/>
            <wp:effectExtent l="0" t="0" r="0" b="0"/>
            <wp:docPr id="4528791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307" cy="177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CF8D" w14:textId="77777777" w:rsidR="00656D0A" w:rsidRPr="00656D0A" w:rsidRDefault="00656D0A" w:rsidP="00656D0A"/>
    <w:p w14:paraId="7C885A0E" w14:textId="77777777" w:rsidR="00656D0A" w:rsidRDefault="00656D0A" w:rsidP="00656D0A"/>
    <w:p w14:paraId="39566352" w14:textId="77777777" w:rsidR="00656D0A" w:rsidRDefault="00656D0A" w:rsidP="00656D0A"/>
    <w:p w14:paraId="3D187538" w14:textId="77777777" w:rsidR="00656D0A" w:rsidRPr="00656D0A" w:rsidRDefault="00656D0A" w:rsidP="00656D0A"/>
    <w:p w14:paraId="060BDA8E" w14:textId="1F78D92F" w:rsidR="00656D0A" w:rsidRDefault="00656D0A" w:rsidP="00656D0A">
      <w:r>
        <w:t xml:space="preserve">    </w:t>
      </w:r>
      <w:r w:rsidRPr="00656D0A">
        <w:drawing>
          <wp:inline distT="0" distB="0" distL="0" distR="0" wp14:anchorId="1428CE1E" wp14:editId="69C8B02C">
            <wp:extent cx="2952750" cy="1828761"/>
            <wp:effectExtent l="0" t="0" r="0" b="635"/>
            <wp:docPr id="10546102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16" cy="183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 w:rsidRPr="00656D0A">
        <w:drawing>
          <wp:inline distT="0" distB="0" distL="0" distR="0" wp14:anchorId="3EF632E9" wp14:editId="4F3CC7C5">
            <wp:extent cx="2914650" cy="1828761"/>
            <wp:effectExtent l="0" t="0" r="0" b="635"/>
            <wp:docPr id="12566816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18" cy="183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7AEC" w14:textId="77777777" w:rsidR="00656D0A" w:rsidRDefault="00656D0A" w:rsidP="00656D0A"/>
    <w:p w14:paraId="2CF421EC" w14:textId="5D6BFAE5" w:rsidR="00656D0A" w:rsidRDefault="00656D0A" w:rsidP="00656D0A">
      <w:r>
        <w:t xml:space="preserve">    </w:t>
      </w:r>
      <w:r w:rsidRPr="00656D0A">
        <w:drawing>
          <wp:inline distT="0" distB="0" distL="0" distR="0" wp14:anchorId="3D7DE876" wp14:editId="26EC3868">
            <wp:extent cx="3003550" cy="1803105"/>
            <wp:effectExtent l="0" t="0" r="6350" b="6985"/>
            <wp:docPr id="12415618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857" cy="182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Pr="00656D0A">
        <w:drawing>
          <wp:inline distT="0" distB="0" distL="0" distR="0" wp14:anchorId="4D9D773C" wp14:editId="6DDF3474">
            <wp:extent cx="2946400" cy="1781583"/>
            <wp:effectExtent l="0" t="0" r="6350" b="9525"/>
            <wp:docPr id="77348417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437" cy="180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1BD4" w14:textId="77777777" w:rsidR="00656D0A" w:rsidRDefault="00656D0A" w:rsidP="00656D0A"/>
    <w:p w14:paraId="6243DEBA" w14:textId="17A824B2" w:rsidR="00656D0A" w:rsidRDefault="00656D0A" w:rsidP="00656D0A">
      <w:r>
        <w:t xml:space="preserve">    </w:t>
      </w:r>
      <w:r w:rsidRPr="00656D0A">
        <w:drawing>
          <wp:inline distT="0" distB="0" distL="0" distR="0" wp14:anchorId="4153677F" wp14:editId="26CBA755">
            <wp:extent cx="3003550" cy="1771015"/>
            <wp:effectExtent l="0" t="0" r="6350" b="635"/>
            <wp:docPr id="9886961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00" cy="178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 w:rsidRPr="00656D0A">
        <w:drawing>
          <wp:inline distT="0" distB="0" distL="0" distR="0" wp14:anchorId="4FFE1A4D" wp14:editId="139A701C">
            <wp:extent cx="2978150" cy="1771015"/>
            <wp:effectExtent l="0" t="0" r="0" b="635"/>
            <wp:docPr id="147541641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86" cy="177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437D" w14:textId="77777777" w:rsidR="00656D0A" w:rsidRPr="00656D0A" w:rsidRDefault="00656D0A" w:rsidP="00656D0A"/>
    <w:p w14:paraId="6F9701ED" w14:textId="33F0B7DF" w:rsidR="00656D0A" w:rsidRPr="00656D0A" w:rsidRDefault="00656D0A" w:rsidP="00656D0A">
      <w:r>
        <w:t xml:space="preserve">    </w:t>
      </w:r>
      <w:r w:rsidRPr="00656D0A">
        <w:drawing>
          <wp:inline distT="0" distB="0" distL="0" distR="0" wp14:anchorId="5B68D06C" wp14:editId="1B833524">
            <wp:extent cx="3003550" cy="1663387"/>
            <wp:effectExtent l="0" t="0" r="6350" b="0"/>
            <wp:docPr id="14443696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037" cy="167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 w:rsidRPr="00656D0A">
        <w:drawing>
          <wp:inline distT="0" distB="0" distL="0" distR="0" wp14:anchorId="341A4A09" wp14:editId="510DDA79">
            <wp:extent cx="2978150" cy="1663065"/>
            <wp:effectExtent l="0" t="0" r="0" b="0"/>
            <wp:docPr id="138999943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58" cy="166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E1F6" w14:textId="77777777" w:rsidR="00656D0A" w:rsidRPr="00656D0A" w:rsidRDefault="00656D0A" w:rsidP="00656D0A"/>
    <w:p w14:paraId="4E1F9A7E" w14:textId="77777777" w:rsidR="00656D0A" w:rsidRPr="00656D0A" w:rsidRDefault="00656D0A" w:rsidP="00656D0A"/>
    <w:p w14:paraId="3857E5A0" w14:textId="2CC62E81" w:rsidR="00656D0A" w:rsidRPr="00656D0A" w:rsidRDefault="00656D0A" w:rsidP="00656D0A">
      <w:pPr>
        <w:rPr>
          <w:u w:val="single"/>
        </w:rPr>
      </w:pPr>
    </w:p>
    <w:sectPr w:rsidR="00656D0A" w:rsidRPr="00656D0A" w:rsidSect="000D5ABD">
      <w:pgSz w:w="11906" w:h="16838" w:code="9"/>
      <w:pgMar w:top="720" w:right="720" w:bottom="720" w:left="72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572"/>
    <w:multiLevelType w:val="multilevel"/>
    <w:tmpl w:val="D20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CCA"/>
    <w:multiLevelType w:val="multilevel"/>
    <w:tmpl w:val="85F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5AD9"/>
    <w:multiLevelType w:val="multilevel"/>
    <w:tmpl w:val="FCA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219B"/>
    <w:multiLevelType w:val="multilevel"/>
    <w:tmpl w:val="F7C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362E"/>
    <w:multiLevelType w:val="multilevel"/>
    <w:tmpl w:val="80F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B165A"/>
    <w:multiLevelType w:val="multilevel"/>
    <w:tmpl w:val="3F1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04DE"/>
    <w:multiLevelType w:val="multilevel"/>
    <w:tmpl w:val="D63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723E"/>
    <w:multiLevelType w:val="multilevel"/>
    <w:tmpl w:val="23E0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1B93"/>
    <w:multiLevelType w:val="multilevel"/>
    <w:tmpl w:val="158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D3D53"/>
    <w:multiLevelType w:val="multilevel"/>
    <w:tmpl w:val="A7F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0015B"/>
    <w:multiLevelType w:val="multilevel"/>
    <w:tmpl w:val="4EF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130EA"/>
    <w:multiLevelType w:val="multilevel"/>
    <w:tmpl w:val="7B34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A63AE"/>
    <w:multiLevelType w:val="multilevel"/>
    <w:tmpl w:val="D21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73C94"/>
    <w:multiLevelType w:val="multilevel"/>
    <w:tmpl w:val="77B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26DCD"/>
    <w:multiLevelType w:val="multilevel"/>
    <w:tmpl w:val="505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41B1D"/>
    <w:multiLevelType w:val="multilevel"/>
    <w:tmpl w:val="CE3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F1547"/>
    <w:multiLevelType w:val="multilevel"/>
    <w:tmpl w:val="DD1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A96"/>
    <w:multiLevelType w:val="multilevel"/>
    <w:tmpl w:val="C09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009C7"/>
    <w:multiLevelType w:val="multilevel"/>
    <w:tmpl w:val="894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477BD"/>
    <w:multiLevelType w:val="multilevel"/>
    <w:tmpl w:val="B42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918C0"/>
    <w:multiLevelType w:val="multilevel"/>
    <w:tmpl w:val="5DA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1051D"/>
    <w:multiLevelType w:val="multilevel"/>
    <w:tmpl w:val="8D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E11B7"/>
    <w:multiLevelType w:val="multilevel"/>
    <w:tmpl w:val="881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D4855"/>
    <w:multiLevelType w:val="multilevel"/>
    <w:tmpl w:val="5BE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41FD2"/>
    <w:multiLevelType w:val="multilevel"/>
    <w:tmpl w:val="021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F6F09"/>
    <w:multiLevelType w:val="multilevel"/>
    <w:tmpl w:val="11F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56026"/>
    <w:multiLevelType w:val="multilevel"/>
    <w:tmpl w:val="BA7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B28DC"/>
    <w:multiLevelType w:val="multilevel"/>
    <w:tmpl w:val="823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382748">
    <w:abstractNumId w:val="11"/>
  </w:num>
  <w:num w:numId="2" w16cid:durableId="638076641">
    <w:abstractNumId w:val="23"/>
  </w:num>
  <w:num w:numId="3" w16cid:durableId="1961690525">
    <w:abstractNumId w:val="18"/>
  </w:num>
  <w:num w:numId="4" w16cid:durableId="2124225265">
    <w:abstractNumId w:val="26"/>
  </w:num>
  <w:num w:numId="5" w16cid:durableId="500320622">
    <w:abstractNumId w:val="14"/>
  </w:num>
  <w:num w:numId="6" w16cid:durableId="793911486">
    <w:abstractNumId w:val="17"/>
  </w:num>
  <w:num w:numId="7" w16cid:durableId="203955261">
    <w:abstractNumId w:val="16"/>
  </w:num>
  <w:num w:numId="8" w16cid:durableId="1186863017">
    <w:abstractNumId w:val="5"/>
  </w:num>
  <w:num w:numId="9" w16cid:durableId="1552308801">
    <w:abstractNumId w:val="20"/>
  </w:num>
  <w:num w:numId="10" w16cid:durableId="235432246">
    <w:abstractNumId w:val="13"/>
  </w:num>
  <w:num w:numId="11" w16cid:durableId="417992710">
    <w:abstractNumId w:val="2"/>
  </w:num>
  <w:num w:numId="12" w16cid:durableId="679745730">
    <w:abstractNumId w:val="10"/>
  </w:num>
  <w:num w:numId="13" w16cid:durableId="327833789">
    <w:abstractNumId w:val="4"/>
  </w:num>
  <w:num w:numId="14" w16cid:durableId="1262254594">
    <w:abstractNumId w:val="19"/>
  </w:num>
  <w:num w:numId="15" w16cid:durableId="2029015842">
    <w:abstractNumId w:val="21"/>
  </w:num>
  <w:num w:numId="16" w16cid:durableId="494154974">
    <w:abstractNumId w:val="24"/>
  </w:num>
  <w:num w:numId="17" w16cid:durableId="1267151931">
    <w:abstractNumId w:val="25"/>
  </w:num>
  <w:num w:numId="18" w16cid:durableId="1926299833">
    <w:abstractNumId w:val="1"/>
  </w:num>
  <w:num w:numId="19" w16cid:durableId="1583954113">
    <w:abstractNumId w:val="22"/>
  </w:num>
  <w:num w:numId="20" w16cid:durableId="1460496470">
    <w:abstractNumId w:val="0"/>
  </w:num>
  <w:num w:numId="21" w16cid:durableId="1030841152">
    <w:abstractNumId w:val="27"/>
  </w:num>
  <w:num w:numId="22" w16cid:durableId="1949191258">
    <w:abstractNumId w:val="15"/>
  </w:num>
  <w:num w:numId="23" w16cid:durableId="709691913">
    <w:abstractNumId w:val="12"/>
  </w:num>
  <w:num w:numId="24" w16cid:durableId="1638299198">
    <w:abstractNumId w:val="8"/>
  </w:num>
  <w:num w:numId="25" w16cid:durableId="1696881182">
    <w:abstractNumId w:val="3"/>
  </w:num>
  <w:num w:numId="26" w16cid:durableId="315378986">
    <w:abstractNumId w:val="9"/>
  </w:num>
  <w:num w:numId="27" w16cid:durableId="738943473">
    <w:abstractNumId w:val="6"/>
  </w:num>
  <w:num w:numId="28" w16cid:durableId="1097629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BD"/>
    <w:rsid w:val="000D50DB"/>
    <w:rsid w:val="000D5ABD"/>
    <w:rsid w:val="002F3D3E"/>
    <w:rsid w:val="00311AA6"/>
    <w:rsid w:val="00317836"/>
    <w:rsid w:val="003E3CE5"/>
    <w:rsid w:val="00591E04"/>
    <w:rsid w:val="00656D0A"/>
    <w:rsid w:val="00716639"/>
    <w:rsid w:val="00AE7C26"/>
    <w:rsid w:val="00B8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3488"/>
  <w15:chartTrackingRefBased/>
  <w15:docId w15:val="{66D868B0-DBE5-44AC-B543-EC3C688F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A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6D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jamboti</dc:creator>
  <cp:keywords/>
  <dc:description/>
  <cp:lastModifiedBy>vaishnavi jamboti</cp:lastModifiedBy>
  <cp:revision>3</cp:revision>
  <dcterms:created xsi:type="dcterms:W3CDTF">2026-05-08T15:17:00Z</dcterms:created>
  <dcterms:modified xsi:type="dcterms:W3CDTF">2026-05-09T06:58:00Z</dcterms:modified>
</cp:coreProperties>
</file>