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DCDB" w14:textId="46A19B9B" w:rsidR="00EE40B2" w:rsidRPr="004A22A5" w:rsidRDefault="00246820" w:rsidP="004A22A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EE40B2" w:rsidRPr="004A22A5">
        <w:rPr>
          <w:rFonts w:ascii="Times New Roman" w:hAnsi="Times New Roman" w:cs="Times New Roman"/>
          <w:b/>
          <w:bCs/>
          <w:sz w:val="36"/>
          <w:szCs w:val="36"/>
        </w:rPr>
        <w:t>Project: Bankruptcy Prevention</w:t>
      </w:r>
    </w:p>
    <w:p w14:paraId="5A1C86FB" w14:textId="77777777" w:rsidR="004A22A5" w:rsidRDefault="004A22A5" w:rsidP="004A22A5">
      <w:pPr>
        <w:pStyle w:val="NoSpacing"/>
        <w:rPr>
          <w:sz w:val="28"/>
          <w:szCs w:val="28"/>
        </w:rPr>
      </w:pPr>
    </w:p>
    <w:p w14:paraId="42B0D0BE" w14:textId="77777777" w:rsidR="004A22A5" w:rsidRPr="004A22A5" w:rsidRDefault="00EE40B2" w:rsidP="004A22A5">
      <w:pPr>
        <w:pStyle w:val="NoSpacing"/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Problem Statement:</w:t>
      </w:r>
    </w:p>
    <w:p w14:paraId="3207DA49" w14:textId="13732074" w:rsidR="00EE40B2" w:rsidRPr="004A22A5" w:rsidRDefault="00EE40B2" w:rsidP="004A22A5">
      <w:pPr>
        <w:pStyle w:val="NoSpacing"/>
        <w:rPr>
          <w:b/>
          <w:bCs/>
          <w:sz w:val="28"/>
          <w:szCs w:val="28"/>
        </w:rPr>
      </w:pPr>
      <w:r w:rsidRPr="004A22A5">
        <w:rPr>
          <w:b/>
          <w:bCs/>
          <w:sz w:val="28"/>
          <w:szCs w:val="28"/>
        </w:rPr>
        <w:t xml:space="preserve">  </w:t>
      </w:r>
    </w:p>
    <w:p w14:paraId="30730C99" w14:textId="139A1D69" w:rsidR="00343254" w:rsidRDefault="00EE40B2" w:rsidP="004A22A5">
      <w:pPr>
        <w:pStyle w:val="NoSpacing"/>
        <w:rPr>
          <w:sz w:val="28"/>
          <w:szCs w:val="28"/>
        </w:rPr>
      </w:pPr>
      <w:r w:rsidRPr="00343254">
        <w:rPr>
          <w:sz w:val="28"/>
          <w:szCs w:val="28"/>
        </w:rPr>
        <w:t xml:space="preserve">The objective of this project is to create a classification model that predicts the chances of a business facing bankruptcy based on the key feature like Industrial </w:t>
      </w:r>
      <w:r w:rsidR="00343254" w:rsidRPr="00343254">
        <w:rPr>
          <w:sz w:val="28"/>
          <w:szCs w:val="28"/>
        </w:rPr>
        <w:t>Risk,</w:t>
      </w:r>
      <w:r w:rsidRPr="00343254">
        <w:rPr>
          <w:sz w:val="28"/>
          <w:szCs w:val="28"/>
        </w:rPr>
        <w:t xml:space="preserve"> Management </w:t>
      </w:r>
      <w:r w:rsidR="00343254" w:rsidRPr="00343254">
        <w:rPr>
          <w:sz w:val="28"/>
          <w:szCs w:val="28"/>
        </w:rPr>
        <w:t>Risk,</w:t>
      </w:r>
      <w:r w:rsidRPr="00343254">
        <w:rPr>
          <w:sz w:val="28"/>
          <w:szCs w:val="28"/>
        </w:rPr>
        <w:t xml:space="preserve"> Financial </w:t>
      </w:r>
      <w:r w:rsidR="00343254" w:rsidRPr="00343254">
        <w:rPr>
          <w:sz w:val="28"/>
          <w:szCs w:val="28"/>
        </w:rPr>
        <w:t>Flexibility,</w:t>
      </w:r>
      <w:r w:rsidRPr="00343254">
        <w:rPr>
          <w:sz w:val="28"/>
          <w:szCs w:val="28"/>
        </w:rPr>
        <w:t xml:space="preserve"> </w:t>
      </w:r>
      <w:r w:rsidR="00343254" w:rsidRPr="00343254">
        <w:rPr>
          <w:sz w:val="28"/>
          <w:szCs w:val="28"/>
        </w:rPr>
        <w:t>Credibility,</w:t>
      </w:r>
      <w:r w:rsidRPr="00343254">
        <w:rPr>
          <w:sz w:val="28"/>
          <w:szCs w:val="28"/>
        </w:rPr>
        <w:t xml:space="preserve"> </w:t>
      </w:r>
      <w:r w:rsidR="00343254" w:rsidRPr="00343254">
        <w:rPr>
          <w:sz w:val="28"/>
          <w:szCs w:val="28"/>
        </w:rPr>
        <w:t>Competitiveness,</w:t>
      </w:r>
      <w:r w:rsidR="0010541E" w:rsidRPr="00343254">
        <w:rPr>
          <w:sz w:val="28"/>
          <w:szCs w:val="28"/>
        </w:rPr>
        <w:t xml:space="preserve"> Operating </w:t>
      </w:r>
      <w:r w:rsidR="00343254" w:rsidRPr="00343254">
        <w:rPr>
          <w:sz w:val="28"/>
          <w:szCs w:val="28"/>
        </w:rPr>
        <w:t>Risk.</w:t>
      </w:r>
      <w:r w:rsidR="0010541E" w:rsidRPr="00343254">
        <w:rPr>
          <w:sz w:val="28"/>
          <w:szCs w:val="28"/>
        </w:rPr>
        <w:t xml:space="preserve"> </w:t>
      </w:r>
    </w:p>
    <w:p w14:paraId="2F1C885A" w14:textId="77777777" w:rsidR="004A22A5" w:rsidRPr="00406767" w:rsidRDefault="004A22A5" w:rsidP="004A22A5">
      <w:pPr>
        <w:pStyle w:val="NoSpacing"/>
        <w:rPr>
          <w:sz w:val="28"/>
          <w:szCs w:val="28"/>
        </w:rPr>
      </w:pPr>
    </w:p>
    <w:p w14:paraId="58F9964B" w14:textId="7DC0CCB8" w:rsidR="00B027DA" w:rsidRDefault="003B6AB2" w:rsidP="004A22A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the help of classification, we will try to predict accurately and give the business an early chance to know about the risk of going bankrupt.</w:t>
      </w:r>
    </w:p>
    <w:p w14:paraId="0D55BEFB" w14:textId="77777777" w:rsidR="00BC6F1C" w:rsidRDefault="00BC6F1C" w:rsidP="004A22A5">
      <w:pPr>
        <w:pStyle w:val="NoSpacing"/>
        <w:rPr>
          <w:rFonts w:cstheme="minorHAnsi"/>
          <w:sz w:val="28"/>
          <w:szCs w:val="28"/>
        </w:rPr>
      </w:pPr>
    </w:p>
    <w:p w14:paraId="6D12DE93" w14:textId="77777777" w:rsidR="004A22A5" w:rsidRDefault="004A22A5" w:rsidP="004A22A5">
      <w:pPr>
        <w:pStyle w:val="NoSpacing"/>
        <w:rPr>
          <w:rFonts w:cstheme="minorHAnsi"/>
          <w:sz w:val="28"/>
          <w:szCs w:val="28"/>
        </w:rPr>
      </w:pPr>
    </w:p>
    <w:p w14:paraId="3188FD28" w14:textId="6F64A4F8" w:rsidR="00BC6F1C" w:rsidRPr="00046BF3" w:rsidRDefault="004A22A5" w:rsidP="004A22A5">
      <w:pPr>
        <w:rPr>
          <w:b/>
          <w:bCs/>
          <w:color w:val="FF0000"/>
          <w:sz w:val="28"/>
          <w:szCs w:val="28"/>
        </w:rPr>
      </w:pPr>
      <w:r w:rsidRPr="00046BF3">
        <w:rPr>
          <w:b/>
          <w:bCs/>
          <w:color w:val="FF0000"/>
          <w:sz w:val="28"/>
          <w:szCs w:val="28"/>
        </w:rPr>
        <w:t>Steps to follow in project:</w:t>
      </w:r>
    </w:p>
    <w:p w14:paraId="00EDAE0C" w14:textId="1D0B43F2" w:rsidR="005F7441" w:rsidRDefault="004A22A5" w:rsidP="005F7441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4A22A5">
        <w:rPr>
          <w:b/>
          <w:bCs/>
          <w:sz w:val="32"/>
          <w:szCs w:val="32"/>
        </w:rPr>
        <w:t>Data Cleaning and Exploratory Data Analysis (EDA):</w:t>
      </w:r>
    </w:p>
    <w:p w14:paraId="3578B706" w14:textId="77777777" w:rsidR="005F7441" w:rsidRPr="005F7441" w:rsidRDefault="005F7441" w:rsidP="005F7441">
      <w:pPr>
        <w:pStyle w:val="NoSpacing"/>
        <w:rPr>
          <w:b/>
          <w:bCs/>
          <w:sz w:val="32"/>
          <w:szCs w:val="32"/>
        </w:rPr>
      </w:pPr>
    </w:p>
    <w:p w14:paraId="256CE838" w14:textId="77777777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Load the Dataset:</w:t>
      </w:r>
    </w:p>
    <w:p w14:paraId="22DC8BB3" w14:textId="44F6BDE7" w:rsidR="00C229DF" w:rsidRDefault="00046BF3" w:rsidP="00BC6F1C">
      <w:pPr>
        <w:pStyle w:val="NoSpacing"/>
        <w:ind w:left="1440" w:right="-472"/>
        <w:rPr>
          <w:sz w:val="28"/>
          <w:szCs w:val="28"/>
        </w:rPr>
      </w:pPr>
      <w:r>
        <w:rPr>
          <w:sz w:val="28"/>
          <w:szCs w:val="28"/>
        </w:rPr>
        <w:t>Use pandas to load</w:t>
      </w:r>
      <w:r w:rsidRPr="00CA7C87">
        <w:rPr>
          <w:sz w:val="28"/>
          <w:szCs w:val="28"/>
        </w:rPr>
        <w:t xml:space="preserve"> datas</w:t>
      </w:r>
      <w:r>
        <w:rPr>
          <w:sz w:val="28"/>
          <w:szCs w:val="28"/>
        </w:rPr>
        <w:t>et, we</w:t>
      </w:r>
      <w:r w:rsidRPr="00CA7C87">
        <w:rPr>
          <w:sz w:val="28"/>
          <w:szCs w:val="28"/>
        </w:rPr>
        <w:t xml:space="preserve"> can use </w:t>
      </w:r>
      <w:r>
        <w:rPr>
          <w:sz w:val="28"/>
          <w:szCs w:val="28"/>
        </w:rPr>
        <w:t>(</w:t>
      </w:r>
      <w:proofErr w:type="gramStart"/>
      <w:r w:rsidRPr="00CA7C87">
        <w:rPr>
          <w:sz w:val="28"/>
          <w:szCs w:val="28"/>
        </w:rPr>
        <w:t>pd.read</w:t>
      </w:r>
      <w:proofErr w:type="gramEnd"/>
      <w:r w:rsidRPr="00CA7C87">
        <w:rPr>
          <w:sz w:val="28"/>
          <w:szCs w:val="28"/>
        </w:rPr>
        <w:t xml:space="preserve"> _csv</w:t>
      </w:r>
      <w:r>
        <w:rPr>
          <w:sz w:val="28"/>
          <w:szCs w:val="28"/>
        </w:rPr>
        <w:t>),(pd.read_excel</w:t>
      </w:r>
      <w:r w:rsidRPr="00CA7C87">
        <w:rPr>
          <w:sz w:val="28"/>
          <w:szCs w:val="28"/>
        </w:rPr>
        <w:t>).</w:t>
      </w:r>
    </w:p>
    <w:p w14:paraId="13B30293" w14:textId="77777777" w:rsidR="00BC6F1C" w:rsidRPr="00BC6F1C" w:rsidRDefault="00BC6F1C" w:rsidP="00BC6F1C">
      <w:pPr>
        <w:pStyle w:val="NoSpacing"/>
        <w:ind w:left="1440" w:right="-472"/>
        <w:rPr>
          <w:sz w:val="28"/>
          <w:szCs w:val="28"/>
        </w:rPr>
      </w:pPr>
    </w:p>
    <w:p w14:paraId="75692478" w14:textId="16ED373D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Inspect the Data:</w:t>
      </w:r>
    </w:p>
    <w:p w14:paraId="175DB8F3" w14:textId="77777777" w:rsidR="00F03D12" w:rsidRDefault="00046BF3" w:rsidP="00F03D12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>Display the first few rows to get an overview of the data using</w:t>
      </w:r>
    </w:p>
    <w:p w14:paraId="155E0200" w14:textId="48E018D0" w:rsidR="00046BF3" w:rsidRDefault="00F03D12" w:rsidP="00BC6F1C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</w:t>
      </w:r>
      <w:r w:rsidR="005F7441">
        <w:rPr>
          <w:sz w:val="28"/>
          <w:szCs w:val="28"/>
        </w:rPr>
        <w:t>ead(</w:t>
      </w:r>
      <w:proofErr w:type="gramEnd"/>
      <w:r>
        <w:rPr>
          <w:sz w:val="28"/>
          <w:szCs w:val="28"/>
        </w:rPr>
        <w:t xml:space="preserve">). </w:t>
      </w:r>
      <w:r w:rsidR="005F7441">
        <w:rPr>
          <w:sz w:val="28"/>
          <w:szCs w:val="28"/>
        </w:rPr>
        <w:t>C</w:t>
      </w:r>
      <w:r w:rsidR="00046BF3" w:rsidRPr="00CA7C87">
        <w:rPr>
          <w:sz w:val="28"/>
          <w:szCs w:val="28"/>
        </w:rPr>
        <w:t>he</w:t>
      </w:r>
      <w:r w:rsidR="005F7441">
        <w:rPr>
          <w:sz w:val="28"/>
          <w:szCs w:val="28"/>
        </w:rPr>
        <w:t xml:space="preserve">ck </w:t>
      </w:r>
      <w:r w:rsidR="00046BF3" w:rsidRPr="00CA7C87">
        <w:rPr>
          <w:sz w:val="28"/>
          <w:szCs w:val="28"/>
        </w:rPr>
        <w:t>for</w:t>
      </w:r>
      <w:r w:rsidR="005F7441">
        <w:rPr>
          <w:sz w:val="28"/>
          <w:szCs w:val="28"/>
        </w:rPr>
        <w:t xml:space="preserve"> </w:t>
      </w:r>
      <w:r w:rsidR="00046BF3" w:rsidRPr="00CA7C87">
        <w:rPr>
          <w:sz w:val="28"/>
          <w:szCs w:val="28"/>
        </w:rPr>
        <w:t>missing values using isnull</w:t>
      </w:r>
      <w:r w:rsidR="00046BF3">
        <w:rPr>
          <w:sz w:val="28"/>
          <w:szCs w:val="28"/>
        </w:rPr>
        <w:t>(</w:t>
      </w:r>
      <w:proofErr w:type="gramStart"/>
      <w:r w:rsidR="00046BF3" w:rsidRPr="00CA7C87">
        <w:rPr>
          <w:sz w:val="28"/>
          <w:szCs w:val="28"/>
        </w:rPr>
        <w:t>).sum</w:t>
      </w:r>
      <w:proofErr w:type="gramEnd"/>
      <w:r w:rsidR="00046BF3" w:rsidRPr="00CA7C87">
        <w:rPr>
          <w:sz w:val="28"/>
          <w:szCs w:val="28"/>
        </w:rPr>
        <w:t>(</w:t>
      </w:r>
      <w:r w:rsidR="00046BF3">
        <w:rPr>
          <w:sz w:val="28"/>
          <w:szCs w:val="28"/>
        </w:rPr>
        <w:t>)</w:t>
      </w:r>
      <w:r w:rsidR="00046BF3" w:rsidRPr="00CA7C87">
        <w:rPr>
          <w:sz w:val="28"/>
          <w:szCs w:val="28"/>
        </w:rPr>
        <w:t>.</w:t>
      </w:r>
    </w:p>
    <w:p w14:paraId="3DBEFE48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5DB039DD" w14:textId="5798199D" w:rsidR="00046BF3" w:rsidRDefault="00C229DF" w:rsidP="00046BF3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 xml:space="preserve">Handle Missing Values: </w:t>
      </w:r>
    </w:p>
    <w:p w14:paraId="5459476E" w14:textId="483395F2" w:rsidR="00046BF3" w:rsidRPr="00CA7C87" w:rsidRDefault="00046BF3" w:rsidP="00F03D1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Handle</w:t>
      </w:r>
      <w:r w:rsidRPr="00CA7C87">
        <w:rPr>
          <w:sz w:val="28"/>
          <w:szCs w:val="28"/>
        </w:rPr>
        <w:t xml:space="preserve"> or remove missing values based on the nature of the data.</w:t>
      </w:r>
    </w:p>
    <w:p w14:paraId="66332D2F" w14:textId="5824D1DB" w:rsidR="00046BF3" w:rsidRDefault="00046BF3" w:rsidP="00BC6F1C">
      <w:pPr>
        <w:pStyle w:val="NoSpacing"/>
        <w:ind w:left="1440"/>
        <w:rPr>
          <w:sz w:val="28"/>
          <w:szCs w:val="28"/>
        </w:rPr>
      </w:pPr>
      <w:r w:rsidRPr="00CA7C87">
        <w:rPr>
          <w:sz w:val="28"/>
          <w:szCs w:val="28"/>
        </w:rPr>
        <w:t xml:space="preserve">Consider using techniques like mean imputation or advanced </w:t>
      </w:r>
      <w:r>
        <w:rPr>
          <w:sz w:val="28"/>
          <w:szCs w:val="28"/>
        </w:rPr>
        <w:t xml:space="preserve">                 imputation </w:t>
      </w:r>
      <w:r w:rsidRPr="00CA7C87">
        <w:rPr>
          <w:sz w:val="28"/>
          <w:szCs w:val="28"/>
        </w:rPr>
        <w:t>methods.</w:t>
      </w:r>
    </w:p>
    <w:p w14:paraId="2285F95C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6A0662CF" w14:textId="102FB99C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Checking Duplicates Values:</w:t>
      </w:r>
    </w:p>
    <w:p w14:paraId="244A8D31" w14:textId="1793A6C9" w:rsidR="00046BF3" w:rsidRDefault="00046BF3" w:rsidP="00BC6F1C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Duplicated records; handling duplicates.</w:t>
      </w:r>
    </w:p>
    <w:p w14:paraId="32633ADE" w14:textId="77777777" w:rsidR="00BC6F1C" w:rsidRPr="00BC6F1C" w:rsidRDefault="00BC6F1C" w:rsidP="00BC6F1C">
      <w:pPr>
        <w:pStyle w:val="NoSpacing"/>
        <w:ind w:left="1440"/>
        <w:rPr>
          <w:sz w:val="28"/>
          <w:szCs w:val="28"/>
        </w:rPr>
      </w:pPr>
    </w:p>
    <w:p w14:paraId="1138BD84" w14:textId="49C4B848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Explore Data Distributions:</w:t>
      </w:r>
    </w:p>
    <w:p w14:paraId="693A7229" w14:textId="77777777" w:rsidR="00BC6F1C" w:rsidRDefault="00046BF3" w:rsidP="00BC6F1C">
      <w:pPr>
        <w:pStyle w:val="NoSpacing"/>
        <w:ind w:left="1440"/>
        <w:rPr>
          <w:b/>
          <w:bCs/>
          <w:sz w:val="28"/>
          <w:szCs w:val="28"/>
        </w:rPr>
      </w:pPr>
      <w:r w:rsidRPr="00CA7C87">
        <w:rPr>
          <w:sz w:val="28"/>
          <w:szCs w:val="28"/>
        </w:rPr>
        <w:t>Visualize the distributions of numerical variables using histograms, box plots, or kernel density plots.</w:t>
      </w:r>
      <w:r w:rsidR="00F03D12">
        <w:rPr>
          <w:sz w:val="28"/>
          <w:szCs w:val="28"/>
        </w:rPr>
        <w:t xml:space="preserve"> </w:t>
      </w:r>
      <w:r w:rsidRPr="00046BF3">
        <w:rPr>
          <w:sz w:val="28"/>
          <w:szCs w:val="28"/>
        </w:rPr>
        <w:t>Utiliz</w:t>
      </w:r>
      <w:r w:rsidR="00F03D12">
        <w:rPr>
          <w:sz w:val="28"/>
          <w:szCs w:val="28"/>
        </w:rPr>
        <w:t>e</w:t>
      </w:r>
      <w:r w:rsidRPr="00046BF3">
        <w:rPr>
          <w:sz w:val="28"/>
          <w:szCs w:val="28"/>
        </w:rPr>
        <w:t xml:space="preserve"> seaborn and matplotlib for creating visualizations.</w:t>
      </w:r>
      <w:r w:rsidR="00F03D12">
        <w:rPr>
          <w:b/>
          <w:bCs/>
          <w:sz w:val="28"/>
          <w:szCs w:val="28"/>
        </w:rPr>
        <w:t xml:space="preserve">   </w:t>
      </w:r>
    </w:p>
    <w:p w14:paraId="6BEDFF7B" w14:textId="23D62447" w:rsidR="00046BF3" w:rsidRPr="00BC6F1C" w:rsidRDefault="00F03D12" w:rsidP="00BC6F1C">
      <w:pPr>
        <w:pStyle w:val="NoSpacing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326FB696" w14:textId="572A6A3F" w:rsidR="00C229DF" w:rsidRDefault="00C229DF" w:rsidP="00C229DF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229DF">
        <w:rPr>
          <w:b/>
          <w:bCs/>
          <w:sz w:val="28"/>
          <w:szCs w:val="28"/>
        </w:rPr>
        <w:t>Analyze Relationships Between Variables:</w:t>
      </w:r>
    </w:p>
    <w:p w14:paraId="6E50B942" w14:textId="49E41447" w:rsidR="00046BF3" w:rsidRDefault="00046BF3" w:rsidP="00F03D12">
      <w:pPr>
        <w:pStyle w:val="NoSpacing"/>
        <w:ind w:left="1440"/>
        <w:jc w:val="both"/>
        <w:rPr>
          <w:sz w:val="28"/>
          <w:szCs w:val="28"/>
        </w:rPr>
      </w:pPr>
      <w:r w:rsidRPr="00CA7C87">
        <w:rPr>
          <w:sz w:val="28"/>
          <w:szCs w:val="28"/>
        </w:rPr>
        <w:t>Use scatter plots, pair plots, or correlation matrices to explore relationships between numerical variables.</w:t>
      </w:r>
      <w:r w:rsidR="00F03D12">
        <w:rPr>
          <w:sz w:val="28"/>
          <w:szCs w:val="28"/>
        </w:rPr>
        <w:t xml:space="preserve"> </w:t>
      </w:r>
      <w:r w:rsidRPr="00CA7C87">
        <w:rPr>
          <w:sz w:val="28"/>
          <w:szCs w:val="28"/>
        </w:rPr>
        <w:t>Conside</w:t>
      </w:r>
      <w:r w:rsidR="00F03D12">
        <w:rPr>
          <w:sz w:val="28"/>
          <w:szCs w:val="28"/>
        </w:rPr>
        <w:t>r</w:t>
      </w:r>
      <w:r w:rsidRPr="00CA7C87">
        <w:rPr>
          <w:sz w:val="28"/>
          <w:szCs w:val="28"/>
        </w:rPr>
        <w:t xml:space="preserve"> bar plots or count plots to analyze relationships involving categorical variables.</w:t>
      </w:r>
    </w:p>
    <w:p w14:paraId="6CFC2BF1" w14:textId="77777777" w:rsidR="00BC6F1C" w:rsidRP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F1C">
        <w:rPr>
          <w:b/>
          <w:bCs/>
          <w:sz w:val="32"/>
          <w:szCs w:val="32"/>
        </w:rPr>
        <w:lastRenderedPageBreak/>
        <w:t>Data Visualization</w:t>
      </w:r>
    </w:p>
    <w:p w14:paraId="212EA647" w14:textId="77777777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Count Plot</w:t>
      </w:r>
    </w:p>
    <w:p w14:paraId="15ADB0A9" w14:textId="77777777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Pie Plot</w:t>
      </w:r>
    </w:p>
    <w:p w14:paraId="435F0615" w14:textId="6667F960" w:rsidR="00BC6F1C" w:rsidRPr="00F03D12" w:rsidRDefault="00BC6F1C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03D12">
        <w:rPr>
          <w:sz w:val="28"/>
          <w:szCs w:val="28"/>
        </w:rPr>
        <w:t>Bar Plot</w:t>
      </w:r>
      <w:r>
        <w:rPr>
          <w:sz w:val="28"/>
          <w:szCs w:val="28"/>
        </w:rPr>
        <w:t xml:space="preserve"> </w:t>
      </w:r>
      <w:r w:rsidR="00FE4B2F">
        <w:rPr>
          <w:sz w:val="28"/>
          <w:szCs w:val="28"/>
        </w:rPr>
        <w:t>for relationship between target features and independent features</w:t>
      </w:r>
    </w:p>
    <w:p w14:paraId="2F79206F" w14:textId="5141DA7E" w:rsidR="00BC6F1C" w:rsidRDefault="00FE4B2F" w:rsidP="00BC6F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Correlation and </w:t>
      </w:r>
      <w:r w:rsidR="00BC6F1C" w:rsidRPr="00F03D12">
        <w:rPr>
          <w:sz w:val="28"/>
          <w:szCs w:val="28"/>
        </w:rPr>
        <w:t>Heat Map</w:t>
      </w:r>
    </w:p>
    <w:p w14:paraId="54DDFCC4" w14:textId="77777777" w:rsidR="00BC6F1C" w:rsidRPr="00F03D12" w:rsidRDefault="00BC6F1C" w:rsidP="00BC6F1C">
      <w:pPr>
        <w:rPr>
          <w:sz w:val="28"/>
          <w:szCs w:val="28"/>
        </w:rPr>
      </w:pPr>
    </w:p>
    <w:p w14:paraId="6336DF1E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engineering</w:t>
      </w:r>
    </w:p>
    <w:p w14:paraId="32995ECB" w14:textId="77777777" w:rsidR="00CC036D" w:rsidRDefault="00CC036D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Handling Outliers</w:t>
      </w:r>
    </w:p>
    <w:p w14:paraId="48BE7963" w14:textId="77777777" w:rsidR="000F32F0" w:rsidRDefault="000F32F0" w:rsidP="000F3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Scaling</w:t>
      </w:r>
    </w:p>
    <w:p w14:paraId="35B4FBAA" w14:textId="77777777" w:rsidR="000F32F0" w:rsidRDefault="00CC036D" w:rsidP="000F32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32F0">
        <w:rPr>
          <w:sz w:val="28"/>
          <w:szCs w:val="28"/>
        </w:rPr>
        <w:t>Normalization</w:t>
      </w:r>
    </w:p>
    <w:p w14:paraId="41785F32" w14:textId="75C58610" w:rsidR="00CC036D" w:rsidRPr="000F32F0" w:rsidRDefault="00CC036D" w:rsidP="000F32F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32F0">
        <w:rPr>
          <w:sz w:val="28"/>
          <w:szCs w:val="28"/>
        </w:rPr>
        <w:t>Standardization</w:t>
      </w:r>
    </w:p>
    <w:p w14:paraId="5D647CAA" w14:textId="45F70F66" w:rsidR="00CC036D" w:rsidRDefault="00CC036D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Label Encoding</w:t>
      </w:r>
      <w:r w:rsidR="00C4782D">
        <w:rPr>
          <w:sz w:val="28"/>
          <w:szCs w:val="28"/>
        </w:rPr>
        <w:t xml:space="preserve"> or One Hot Encoding</w:t>
      </w:r>
    </w:p>
    <w:p w14:paraId="7DB1747E" w14:textId="255D07BC" w:rsidR="00CC036D" w:rsidRPr="000F32F0" w:rsidRDefault="00CC036D" w:rsidP="000F32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Transformations</w:t>
      </w:r>
    </w:p>
    <w:p w14:paraId="53243730" w14:textId="77777777" w:rsidR="000F32F0" w:rsidRDefault="00CC036D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Selection </w:t>
      </w:r>
    </w:p>
    <w:p w14:paraId="611AAEC2" w14:textId="105E33C3" w:rsidR="003A49B3" w:rsidRDefault="000F32F0" w:rsidP="003A49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</w:t>
      </w:r>
      <w:r w:rsidR="00CC036D">
        <w:rPr>
          <w:sz w:val="28"/>
          <w:szCs w:val="28"/>
        </w:rPr>
        <w:t xml:space="preserve">Creation if required.  </w:t>
      </w:r>
    </w:p>
    <w:p w14:paraId="2F626C98" w14:textId="77777777" w:rsidR="003A49B3" w:rsidRPr="003A49B3" w:rsidRDefault="003A49B3" w:rsidP="003A49B3">
      <w:pPr>
        <w:rPr>
          <w:sz w:val="28"/>
          <w:szCs w:val="28"/>
        </w:rPr>
      </w:pPr>
    </w:p>
    <w:p w14:paraId="69E956BC" w14:textId="77777777" w:rsidR="003A49B3" w:rsidRDefault="003A49B3" w:rsidP="003A49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49B3">
        <w:rPr>
          <w:b/>
          <w:bCs/>
          <w:sz w:val="32"/>
          <w:szCs w:val="32"/>
        </w:rPr>
        <w:t>Model Validation</w:t>
      </w:r>
    </w:p>
    <w:p w14:paraId="4CB98038" w14:textId="77777777" w:rsidR="003A49B3" w:rsidRDefault="003A49B3" w:rsidP="003A4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A49B3">
        <w:rPr>
          <w:sz w:val="28"/>
          <w:szCs w:val="28"/>
        </w:rPr>
        <w:t>a. Train and Test Split</w:t>
      </w:r>
    </w:p>
    <w:p w14:paraId="4D3B5376" w14:textId="36D026BE" w:rsidR="00BC6F1C" w:rsidRDefault="003A49B3" w:rsidP="003A4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A49B3">
        <w:rPr>
          <w:sz w:val="28"/>
          <w:szCs w:val="28"/>
        </w:rPr>
        <w:t>b. K-Fold Cross Validation</w:t>
      </w:r>
    </w:p>
    <w:p w14:paraId="2782D65E" w14:textId="77777777" w:rsidR="003A49B3" w:rsidRDefault="003A49B3" w:rsidP="003A49B3">
      <w:pPr>
        <w:pStyle w:val="ListParagraph"/>
        <w:rPr>
          <w:sz w:val="28"/>
          <w:szCs w:val="28"/>
        </w:rPr>
      </w:pPr>
    </w:p>
    <w:p w14:paraId="3A8F7BB2" w14:textId="77777777" w:rsidR="003A49B3" w:rsidRPr="003A49B3" w:rsidRDefault="003A49B3" w:rsidP="003A49B3">
      <w:pPr>
        <w:pStyle w:val="ListParagraph"/>
        <w:rPr>
          <w:b/>
          <w:bCs/>
          <w:sz w:val="32"/>
          <w:szCs w:val="32"/>
        </w:rPr>
      </w:pPr>
    </w:p>
    <w:p w14:paraId="77FDB360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building</w:t>
      </w:r>
    </w:p>
    <w:p w14:paraId="5AD75E16" w14:textId="652781C2" w:rsidR="00BC6F1C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09158929" w14:textId="2B3E8BB6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43160ECE" w14:textId="378C7F14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439C3">
        <w:rPr>
          <w:sz w:val="28"/>
          <w:szCs w:val="28"/>
        </w:rPr>
        <w:t xml:space="preserve">upport </w:t>
      </w:r>
      <w:r>
        <w:rPr>
          <w:sz w:val="28"/>
          <w:szCs w:val="28"/>
        </w:rPr>
        <w:t>V</w:t>
      </w:r>
      <w:r w:rsidR="00C439C3">
        <w:rPr>
          <w:sz w:val="28"/>
          <w:szCs w:val="28"/>
        </w:rPr>
        <w:t xml:space="preserve">ector </w:t>
      </w:r>
      <w:r>
        <w:rPr>
          <w:sz w:val="28"/>
          <w:szCs w:val="28"/>
        </w:rPr>
        <w:t>M</w:t>
      </w:r>
      <w:r w:rsidR="00C439C3">
        <w:rPr>
          <w:sz w:val="28"/>
          <w:szCs w:val="28"/>
        </w:rPr>
        <w:t>achines</w:t>
      </w:r>
    </w:p>
    <w:p w14:paraId="20EFDE05" w14:textId="4D6F27D7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C439C3">
        <w:rPr>
          <w:sz w:val="28"/>
          <w:szCs w:val="28"/>
        </w:rPr>
        <w:t>-</w:t>
      </w:r>
      <w:r>
        <w:rPr>
          <w:sz w:val="28"/>
          <w:szCs w:val="28"/>
        </w:rPr>
        <w:t>N</w:t>
      </w:r>
      <w:r w:rsidR="00C439C3">
        <w:rPr>
          <w:sz w:val="28"/>
          <w:szCs w:val="28"/>
        </w:rPr>
        <w:t xml:space="preserve">earest </w:t>
      </w:r>
      <w:r>
        <w:rPr>
          <w:sz w:val="28"/>
          <w:szCs w:val="28"/>
        </w:rPr>
        <w:t>N</w:t>
      </w:r>
      <w:r w:rsidR="00C439C3">
        <w:rPr>
          <w:sz w:val="28"/>
          <w:szCs w:val="28"/>
        </w:rPr>
        <w:t>eighbors</w:t>
      </w:r>
    </w:p>
    <w:p w14:paraId="7EB51A71" w14:textId="73BB852F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Bayes</w:t>
      </w:r>
    </w:p>
    <w:p w14:paraId="72C1C051" w14:textId="4E6C1354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4410B8BD" w14:textId="4786E520" w:rsidR="008B2989" w:rsidRDefault="008B2989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Ensemble Techniques</w:t>
      </w:r>
    </w:p>
    <w:p w14:paraId="134167B5" w14:textId="77777777" w:rsidR="00BC6F1C" w:rsidRDefault="00BC6F1C" w:rsidP="00BC6F1C"/>
    <w:p w14:paraId="4F344BF1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Hyperparameter tuning</w:t>
      </w:r>
    </w:p>
    <w:p w14:paraId="24523771" w14:textId="56282FFF" w:rsidR="00BC6F1C" w:rsidRDefault="00C439C3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GridSearchCV ,</w:t>
      </w:r>
      <w:proofErr w:type="gramEnd"/>
      <w:r>
        <w:rPr>
          <w:sz w:val="28"/>
          <w:szCs w:val="28"/>
        </w:rPr>
        <w:t xml:space="preserve"> if </w:t>
      </w:r>
      <w:r w:rsidR="00BC6F1C">
        <w:rPr>
          <w:sz w:val="28"/>
          <w:szCs w:val="28"/>
        </w:rPr>
        <w:t>required</w:t>
      </w:r>
    </w:p>
    <w:p w14:paraId="0125AA32" w14:textId="77777777" w:rsidR="00BC6F1C" w:rsidRDefault="00BC6F1C" w:rsidP="00BC6F1C"/>
    <w:p w14:paraId="1CFEDFDC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evaluation</w:t>
      </w:r>
    </w:p>
    <w:p w14:paraId="78DECE64" w14:textId="77777777" w:rsidR="00BC6F1C" w:rsidRDefault="00BC6F1C" w:rsidP="00BC6F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 evaluation metrics for classification models</w:t>
      </w:r>
    </w:p>
    <w:p w14:paraId="16A0C502" w14:textId="77777777" w:rsidR="00BC6F1C" w:rsidRDefault="00BC6F1C" w:rsidP="00BC6F1C"/>
    <w:p w14:paraId="30B2A489" w14:textId="77777777" w:rsidR="00BC6F1C" w:rsidRDefault="00BC6F1C" w:rsidP="00BC6F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deployment</w:t>
      </w:r>
    </w:p>
    <w:p w14:paraId="0DFEAC42" w14:textId="63FEAA7E" w:rsidR="00C569ED" w:rsidRPr="00BC6F1C" w:rsidRDefault="00BC6F1C" w:rsidP="00BC6F1C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72594E" w14:textId="77777777" w:rsidR="00C569ED" w:rsidRDefault="00C569ED" w:rsidP="004A22A5">
      <w:pPr>
        <w:pStyle w:val="NoSpacing"/>
      </w:pPr>
    </w:p>
    <w:sectPr w:rsidR="00C569ED" w:rsidSect="00D33DB2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CD"/>
    <w:multiLevelType w:val="hybridMultilevel"/>
    <w:tmpl w:val="BB0897AC"/>
    <w:lvl w:ilvl="0" w:tplc="0D6083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825"/>
    <w:multiLevelType w:val="hybridMultilevel"/>
    <w:tmpl w:val="EADA2B56"/>
    <w:lvl w:ilvl="0" w:tplc="54301C60">
      <w:start w:val="1"/>
      <w:numFmt w:val="lowerLetter"/>
      <w:lvlText w:val="%1)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25CB2243"/>
    <w:multiLevelType w:val="hybridMultilevel"/>
    <w:tmpl w:val="D270C9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7F5B"/>
    <w:multiLevelType w:val="hybridMultilevel"/>
    <w:tmpl w:val="30ACB2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96EBD"/>
    <w:multiLevelType w:val="hybridMultilevel"/>
    <w:tmpl w:val="589CBBFC"/>
    <w:lvl w:ilvl="0" w:tplc="FD72A69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8469A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DA7E09"/>
    <w:multiLevelType w:val="hybridMultilevel"/>
    <w:tmpl w:val="90A0CF7E"/>
    <w:lvl w:ilvl="0" w:tplc="BE9E6AD0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47F3C"/>
    <w:multiLevelType w:val="hybridMultilevel"/>
    <w:tmpl w:val="CF1E2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97293B"/>
    <w:multiLevelType w:val="hybridMultilevel"/>
    <w:tmpl w:val="72EE9092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01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00203">
    <w:abstractNumId w:val="4"/>
  </w:num>
  <w:num w:numId="3" w16cid:durableId="853155359">
    <w:abstractNumId w:val="8"/>
  </w:num>
  <w:num w:numId="4" w16cid:durableId="1265722081">
    <w:abstractNumId w:val="1"/>
  </w:num>
  <w:num w:numId="5" w16cid:durableId="1329209787">
    <w:abstractNumId w:val="3"/>
  </w:num>
  <w:num w:numId="6" w16cid:durableId="277028552">
    <w:abstractNumId w:val="2"/>
  </w:num>
  <w:num w:numId="7" w16cid:durableId="1388723446">
    <w:abstractNumId w:val="6"/>
  </w:num>
  <w:num w:numId="8" w16cid:durableId="1745683845">
    <w:abstractNumId w:val="0"/>
  </w:num>
  <w:num w:numId="9" w16cid:durableId="754017989">
    <w:abstractNumId w:val="7"/>
  </w:num>
  <w:num w:numId="10" w16cid:durableId="81580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DA"/>
    <w:rsid w:val="00041532"/>
    <w:rsid w:val="00046BF3"/>
    <w:rsid w:val="000F32F0"/>
    <w:rsid w:val="0010541E"/>
    <w:rsid w:val="00180C08"/>
    <w:rsid w:val="00246820"/>
    <w:rsid w:val="002B6013"/>
    <w:rsid w:val="002F52F6"/>
    <w:rsid w:val="0032506A"/>
    <w:rsid w:val="00343254"/>
    <w:rsid w:val="003A49B3"/>
    <w:rsid w:val="003B6AB2"/>
    <w:rsid w:val="00406767"/>
    <w:rsid w:val="004A22A5"/>
    <w:rsid w:val="005F7441"/>
    <w:rsid w:val="007C317B"/>
    <w:rsid w:val="008B2989"/>
    <w:rsid w:val="00B027DA"/>
    <w:rsid w:val="00BC6F1C"/>
    <w:rsid w:val="00BF1624"/>
    <w:rsid w:val="00C229DF"/>
    <w:rsid w:val="00C439C3"/>
    <w:rsid w:val="00C4782D"/>
    <w:rsid w:val="00C569ED"/>
    <w:rsid w:val="00CA7C87"/>
    <w:rsid w:val="00CC036D"/>
    <w:rsid w:val="00D33DB2"/>
    <w:rsid w:val="00D86AE6"/>
    <w:rsid w:val="00EC4C65"/>
    <w:rsid w:val="00EE40B2"/>
    <w:rsid w:val="00F03D12"/>
    <w:rsid w:val="00F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D93F"/>
  <w15:docId w15:val="{87EB8730-8665-4573-9D15-EE71BD95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D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0B2"/>
    <w:rPr>
      <w:b/>
      <w:bCs/>
    </w:rPr>
  </w:style>
  <w:style w:type="paragraph" w:styleId="NoSpacing">
    <w:name w:val="No Spacing"/>
    <w:uiPriority w:val="1"/>
    <w:qFormat/>
    <w:rsid w:val="004A22A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Phondani</dc:creator>
  <cp:keywords/>
  <dc:description/>
  <cp:lastModifiedBy>Abinash Sahoo</cp:lastModifiedBy>
  <cp:revision>5</cp:revision>
  <dcterms:created xsi:type="dcterms:W3CDTF">2024-01-31T06:38:00Z</dcterms:created>
  <dcterms:modified xsi:type="dcterms:W3CDTF">2024-02-06T07:32:00Z</dcterms:modified>
</cp:coreProperties>
</file>