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Microsoft Power BI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rFonts w:ascii="Roboto" w:cs="Roboto" w:eastAsia="Roboto" w:hAnsi="Roboto"/>
          <w:color w:val="373a3c"/>
          <w:sz w:val="23"/>
          <w:szCs w:val="23"/>
        </w:rPr>
      </w:pPr>
      <w:bookmarkStart w:colFirst="0" w:colLast="0" w:name="_rn1w2m8521yk" w:id="2"/>
      <w:bookmarkEnd w:id="2"/>
      <w:r w:rsidDel="00000000" w:rsidR="00000000" w:rsidRPr="00000000">
        <w:rPr>
          <w:rtl w:val="0"/>
        </w:rPr>
        <w:t xml:space="preserve">Assignment 3</w:t>
      </w:r>
      <w:r w:rsidDel="00000000" w:rsidR="00000000" w:rsidRPr="00000000">
        <w:rPr>
          <w:rtl w:val="0"/>
        </w:rPr>
      </w:r>
    </w:p>
    <w:p w:rsidR="00000000" w:rsidDel="00000000" w:rsidP="00000000" w:rsidRDefault="00000000" w:rsidRPr="00000000" w14:paraId="00000005">
      <w:pPr>
        <w:pStyle w:val="Heading3"/>
        <w:rPr>
          <w:rFonts w:ascii="Roboto" w:cs="Roboto" w:eastAsia="Roboto" w:hAnsi="Roboto"/>
          <w:color w:val="373a3c"/>
          <w:sz w:val="23"/>
          <w:szCs w:val="23"/>
        </w:rPr>
      </w:pPr>
      <w:bookmarkStart w:colFirst="0" w:colLast="0" w:name="_79ezs3lcorrz" w:id="3"/>
      <w:bookmarkEnd w:id="3"/>
      <w:r w:rsidDel="00000000" w:rsidR="00000000" w:rsidRPr="00000000">
        <w:rPr>
          <w:rtl w:val="0"/>
        </w:rPr>
        <w:t xml:space="preserve">Question</w:t>
      </w:r>
      <w:r w:rsidDel="00000000" w:rsidR="00000000" w:rsidRPr="00000000">
        <w:rPr>
          <w:rtl w:val="0"/>
        </w:rPr>
      </w:r>
    </w:p>
    <w:p w:rsidR="00000000" w:rsidDel="00000000" w:rsidP="00000000" w:rsidRDefault="00000000" w:rsidRPr="00000000" w14:paraId="0000000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Design a dashboard in Power BI desktop using the ‘Assignment 3 - Dashboard Designing Start.pbix’ file. The data and required calculations are pre-loaded in the attached pbix file.  </w:t>
      </w:r>
    </w:p>
    <w:p w:rsidR="00000000" w:rsidDel="00000000" w:rsidP="00000000" w:rsidRDefault="00000000" w:rsidRPr="00000000" w14:paraId="0000000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The Dashboard has following views </w:t>
      </w:r>
    </w:p>
    <w:p w:rsidR="00000000" w:rsidDel="00000000" w:rsidP="00000000" w:rsidRDefault="00000000" w:rsidRPr="00000000" w14:paraId="0000000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Dashboard Title </w:t>
      </w:r>
    </w:p>
    <w:p w:rsidR="00000000" w:rsidDel="00000000" w:rsidP="00000000" w:rsidRDefault="00000000" w:rsidRPr="00000000" w14:paraId="0000000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Total Reviews </w:t>
      </w:r>
    </w:p>
    <w:p w:rsidR="00000000" w:rsidDel="00000000" w:rsidP="00000000" w:rsidRDefault="00000000" w:rsidRPr="00000000" w14:paraId="0000000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Average Rating </w:t>
      </w:r>
    </w:p>
    <w:p w:rsidR="00000000" w:rsidDel="00000000" w:rsidP="00000000" w:rsidRDefault="00000000" w:rsidRPr="00000000" w14:paraId="0000000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Recent 5 Rating Streak </w:t>
      </w:r>
    </w:p>
    <w:p w:rsidR="00000000" w:rsidDel="00000000" w:rsidP="00000000" w:rsidRDefault="00000000" w:rsidRPr="00000000" w14:paraId="0000000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Total Reviews and Average Rating by Month (2017) </w:t>
      </w:r>
    </w:p>
    <w:p w:rsidR="00000000" w:rsidDel="00000000" w:rsidP="00000000" w:rsidRDefault="00000000" w:rsidRPr="00000000" w14:paraId="0000000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Distribution of Rating </w:t>
      </w:r>
    </w:p>
    <w:p w:rsidR="00000000" w:rsidDel="00000000" w:rsidP="00000000" w:rsidRDefault="00000000" w:rsidRPr="00000000" w14:paraId="0000000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Site Filter </w:t>
      </w:r>
    </w:p>
    <w:p w:rsidR="00000000" w:rsidDel="00000000" w:rsidP="00000000" w:rsidRDefault="00000000" w:rsidRPr="00000000" w14:paraId="0000000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Review Details </w:t>
      </w:r>
    </w:p>
    <w:p w:rsidR="00000000" w:rsidDel="00000000" w:rsidP="00000000" w:rsidRDefault="00000000" w:rsidRPr="00000000" w14:paraId="0000001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Instruction for building views </w:t>
      </w:r>
    </w:p>
    <w:p w:rsidR="00000000" w:rsidDel="00000000" w:rsidP="00000000" w:rsidRDefault="00000000" w:rsidRPr="00000000" w14:paraId="0000001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 Dashboard Title: </w:t>
      </w:r>
    </w:p>
    <w:p w:rsidR="00000000" w:rsidDel="00000000" w:rsidP="00000000" w:rsidRDefault="00000000" w:rsidRPr="00000000" w14:paraId="0000001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Use a text box to give title to this dashboard. The title should be “Reviews Dashboard”.  </w:t>
      </w:r>
    </w:p>
    <w:p w:rsidR="00000000" w:rsidDel="00000000" w:rsidP="00000000" w:rsidRDefault="00000000" w:rsidRPr="00000000" w14:paraId="0000001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3.1 Total Reviews: </w:t>
      </w:r>
    </w:p>
    <w:p w:rsidR="00000000" w:rsidDel="00000000" w:rsidP="00000000" w:rsidRDefault="00000000" w:rsidRPr="00000000" w14:paraId="0000001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Use a Card visual and ‘Total Reviews’ calculated measure to show the total number of reviews available in the data source. </w:t>
      </w:r>
    </w:p>
    <w:p w:rsidR="00000000" w:rsidDel="00000000" w:rsidP="00000000" w:rsidRDefault="00000000" w:rsidRPr="00000000" w14:paraId="0000001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3.2 Average Rating: </w:t>
      </w:r>
    </w:p>
    <w:p w:rsidR="00000000" w:rsidDel="00000000" w:rsidP="00000000" w:rsidRDefault="00000000" w:rsidRPr="00000000" w14:paraId="0000001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Use a Card visual and ‘Average Rating’ calculated measure to show the average ratings per review. </w:t>
      </w:r>
    </w:p>
    <w:p w:rsidR="00000000" w:rsidDel="00000000" w:rsidP="00000000" w:rsidRDefault="00000000" w:rsidRPr="00000000" w14:paraId="0000001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Hint for coloring the background with rounded edges for point 3, 3.1 and 3.2 mentioned </w:t>
      </w:r>
    </w:p>
    <w:p w:rsidR="00000000" w:rsidDel="00000000" w:rsidP="00000000" w:rsidRDefault="00000000" w:rsidRPr="00000000" w14:paraId="0000001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above: Rounding edges of any visual component is not supported on Power BI report page canvas. Use the following workaround to do the same </w:t>
      </w:r>
    </w:p>
    <w:p w:rsidR="00000000" w:rsidDel="00000000" w:rsidP="00000000" w:rsidRDefault="00000000" w:rsidRPr="00000000" w14:paraId="0000001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a rectangle shape with 15 px rounded edges behind the visual component and fill with </w:t>
      </w:r>
    </w:p>
    <w:p w:rsidR="00000000" w:rsidDel="00000000" w:rsidP="00000000" w:rsidRDefault="00000000" w:rsidRPr="00000000" w14:paraId="0000001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expected color.  </w:t>
      </w:r>
    </w:p>
    <w:p w:rsidR="00000000" w:rsidDel="00000000" w:rsidP="00000000" w:rsidRDefault="00000000" w:rsidRPr="00000000" w14:paraId="0000001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The visual component should float on top of the round edged rectangle shape. Use the send backward feature to float the rectangle box behind the visual component. </w:t>
      </w:r>
    </w:p>
    <w:p w:rsidR="00000000" w:rsidDel="00000000" w:rsidP="00000000" w:rsidRDefault="00000000" w:rsidRPr="00000000" w14:paraId="0000001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3.3 Recent Five Rating Streak: </w:t>
      </w:r>
    </w:p>
    <w:p w:rsidR="00000000" w:rsidDel="00000000" w:rsidP="00000000" w:rsidRDefault="00000000" w:rsidRPr="00000000" w14:paraId="0000001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Use card visuals to show the most recent five ratings as above with 5th last rating on the left side till the last rating on the right side. Use the Last Rating, Second Last Rating, Third Last Rating, Fourth Last Rating and Fifth Last Rating calculated measures available in the data source to build the respective card visuals. </w:t>
      </w:r>
    </w:p>
    <w:p w:rsidR="00000000" w:rsidDel="00000000" w:rsidP="00000000" w:rsidRDefault="00000000" w:rsidRPr="00000000" w14:paraId="0000001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Hint: </w:t>
      </w:r>
    </w:p>
    <w:p w:rsidR="00000000" w:rsidDel="00000000" w:rsidP="00000000" w:rsidRDefault="00000000" w:rsidRPr="00000000" w14:paraId="0000001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five different card visuals to show the respective rating. </w:t>
      </w:r>
    </w:p>
    <w:p w:rsidR="00000000" w:rsidDel="00000000" w:rsidP="00000000" w:rsidRDefault="00000000" w:rsidRPr="00000000" w14:paraId="0000002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five different Oval shapes with filled color to show the circles. </w:t>
      </w:r>
    </w:p>
    <w:p w:rsidR="00000000" w:rsidDel="00000000" w:rsidP="00000000" w:rsidRDefault="00000000" w:rsidRPr="00000000" w14:paraId="0000002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line shape to connect the circles. </w:t>
      </w:r>
    </w:p>
    <w:p w:rsidR="00000000" w:rsidDel="00000000" w:rsidP="00000000" w:rsidRDefault="00000000" w:rsidRPr="00000000" w14:paraId="0000002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Place all the cards on each of the circle and float the circle shapes using the send backward feature. </w:t>
      </w:r>
    </w:p>
    <w:p w:rsidR="00000000" w:rsidDel="00000000" w:rsidP="00000000" w:rsidRDefault="00000000" w:rsidRPr="00000000" w14:paraId="0000002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3.4 Total Reviews and Average Rating by Month: </w:t>
      </w:r>
    </w:p>
    <w:p w:rsidR="00000000" w:rsidDel="00000000" w:rsidP="00000000" w:rsidRDefault="00000000" w:rsidRPr="00000000" w14:paraId="0000002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‘Line and Clustered Column’ chart visual to build the above view. </w:t>
      </w:r>
    </w:p>
    <w:p w:rsidR="00000000" w:rsidDel="00000000" w:rsidP="00000000" w:rsidRDefault="00000000" w:rsidRPr="00000000" w14:paraId="0000002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Year and month field from calendar table on the shared (x) axis. </w:t>
      </w:r>
    </w:p>
    <w:p w:rsidR="00000000" w:rsidDel="00000000" w:rsidP="00000000" w:rsidRDefault="00000000" w:rsidRPr="00000000" w14:paraId="0000002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‘Total Reviews’ calculated measure as column values (bars). </w:t>
      </w:r>
    </w:p>
    <w:p w:rsidR="00000000" w:rsidDel="00000000" w:rsidP="00000000" w:rsidRDefault="00000000" w:rsidRPr="00000000" w14:paraId="0000002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‘Average Rating’ calculated measure as line values (line). </w:t>
      </w:r>
    </w:p>
    <w:p w:rsidR="00000000" w:rsidDel="00000000" w:rsidP="00000000" w:rsidRDefault="00000000" w:rsidRPr="00000000" w14:paraId="0000002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Apply a visual level filter to include data from 1st Jan 2017 to 31st Dec 2017. </w:t>
      </w:r>
    </w:p>
    <w:p w:rsidR="00000000" w:rsidDel="00000000" w:rsidP="00000000" w:rsidRDefault="00000000" w:rsidRPr="00000000" w14:paraId="0000002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3.5 Distribution of Ratings: </w:t>
      </w:r>
    </w:p>
    <w:p w:rsidR="00000000" w:rsidDel="00000000" w:rsidP="00000000" w:rsidRDefault="00000000" w:rsidRPr="00000000" w14:paraId="0000002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Plot a clustered (horizontal) bar chart to show the distribution of total ratings by reviews. Use the rating field available in the data source on Axis and Total Reviews calculated measure as Values. </w:t>
      </w:r>
    </w:p>
    <w:p w:rsidR="00000000" w:rsidDel="00000000" w:rsidP="00000000" w:rsidRDefault="00000000" w:rsidRPr="00000000" w14:paraId="0000002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3.6 Site Filter: </w:t>
      </w:r>
    </w:p>
    <w:p w:rsidR="00000000" w:rsidDel="00000000" w:rsidP="00000000" w:rsidRDefault="00000000" w:rsidRPr="00000000" w14:paraId="0000002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Import a chiclet slicer custom visual (chicletSlicer.1.5.0.0 .pbiviz file) provided in attachment. </w:t>
      </w:r>
    </w:p>
    <w:p w:rsidR="00000000" w:rsidDel="00000000" w:rsidP="00000000" w:rsidRDefault="00000000" w:rsidRPr="00000000" w14:paraId="0000002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Review_site field available in the data source as category. </w:t>
      </w:r>
    </w:p>
    <w:p w:rsidR="00000000" w:rsidDel="00000000" w:rsidP="00000000" w:rsidRDefault="00000000" w:rsidRPr="00000000" w14:paraId="0000002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Hint: Here is a link to learn how to import custom visuals in power bi </w:t>
      </w:r>
    </w:p>
    <w:p w:rsidR="00000000" w:rsidDel="00000000" w:rsidP="00000000" w:rsidRDefault="00000000" w:rsidRPr="00000000" w14:paraId="0000002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https://docs.microsoft.com/en-us/power-bi/power-bi-custom-visuals </w:t>
      </w:r>
    </w:p>
    <w:p w:rsidR="00000000" w:rsidDel="00000000" w:rsidP="00000000" w:rsidRDefault="00000000" w:rsidRPr="00000000" w14:paraId="0000003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Note that this visual should not filter any visual apart from the Review Details visual mentioned below. </w:t>
      </w:r>
    </w:p>
    <w:p w:rsidR="00000000" w:rsidDel="00000000" w:rsidP="00000000" w:rsidRDefault="00000000" w:rsidRPr="00000000" w14:paraId="0000003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3.7 Review Details: </w:t>
      </w:r>
    </w:p>
    <w:p w:rsidR="00000000" w:rsidDel="00000000" w:rsidP="00000000" w:rsidRDefault="00000000" w:rsidRPr="00000000" w14:paraId="0000003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Import the Strippets Browser custom visual (StrippetBrowser.1.0.1.0.pbiviz file) provided in </w:t>
      </w:r>
    </w:p>
    <w:p w:rsidR="00000000" w:rsidDel="00000000" w:rsidP="00000000" w:rsidRDefault="00000000" w:rsidRPr="00000000" w14:paraId="0000003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the attachment to build this view. </w:t>
      </w:r>
    </w:p>
    <w:p w:rsidR="00000000" w:rsidDel="00000000" w:rsidP="00000000" w:rsidRDefault="00000000" w:rsidRPr="00000000" w14:paraId="0000003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‘id’ field available in the data source as Document Id. </w:t>
      </w:r>
    </w:p>
    <w:p w:rsidR="00000000" w:rsidDel="00000000" w:rsidP="00000000" w:rsidRDefault="00000000" w:rsidRPr="00000000" w14:paraId="0000003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‘title’ field as Title. </w:t>
      </w:r>
    </w:p>
    <w:p w:rsidR="00000000" w:rsidDel="00000000" w:rsidP="00000000" w:rsidRDefault="00000000" w:rsidRPr="00000000" w14:paraId="0000003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‘Star Shape’ field as Summary. </w:t>
      </w:r>
    </w:p>
    <w:p w:rsidR="00000000" w:rsidDel="00000000" w:rsidP="00000000" w:rsidRDefault="00000000" w:rsidRPr="00000000" w14:paraId="0000003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‘text’ field as Content. </w:t>
      </w:r>
    </w:p>
    <w:p w:rsidR="00000000" w:rsidDel="00000000" w:rsidP="00000000" w:rsidRDefault="00000000" w:rsidRPr="00000000" w14:paraId="0000003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‘reviewer’ field as Author. </w:t>
      </w:r>
    </w:p>
    <w:p w:rsidR="00000000" w:rsidDel="00000000" w:rsidP="00000000" w:rsidRDefault="00000000" w:rsidRPr="00000000" w14:paraId="0000003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‘Review_site’ field as Source. </w:t>
      </w:r>
    </w:p>
    <w:p w:rsidR="00000000" w:rsidDel="00000000" w:rsidP="00000000" w:rsidRDefault="00000000" w:rsidRPr="00000000" w14:paraId="0000003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Use the ‘Date’ Field as Source Date.</w:t>
      </w:r>
    </w:p>
    <w:p w:rsidR="00000000" w:rsidDel="00000000" w:rsidP="00000000" w:rsidRDefault="00000000" w:rsidRPr="00000000" w14:paraId="0000003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3568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5"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F">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4"/>
    <w:bookmarkEnd w:id="4"/>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4"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