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spacing w:before="0" w:line="240" w:lineRule="auto"/>
        <w:jc w:val="both"/>
        <w:rPr>
          <w:b w:val="0"/>
          <w:bCs w:val="0"/>
        </w:rPr>
      </w:pPr>
      <w:bookmarkStart w:colFirst="0" w:colLast="0" w:name="_nrnw03t7conb" w:id="0"/>
      <w:bookmarkEnd w:id="0"/>
      <w:r w:rsidDel="00000000" w:rsidR="00000000" w:rsidRPr="00000000">
        <w:rPr>
          <w:rtl w:val="0"/>
        </w:rPr>
        <w:t xml:space="preserve">Amazon Web Services Training</w:t>
        <w:br w:type="textWrapping"/>
      </w:r>
      <w:r w:rsidDel="00000000" w:rsidR="00000000" w:rsidRPr="00000000">
        <w:rPr>
          <w:b w:val="0"/>
          <w:bCs w:val="0"/>
          <w:rtl w:val="0"/>
        </w:rPr>
        <w:t xml:space="preserve">2026</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color w:val="8c7252"/>
        </w:rPr>
      </w:pPr>
      <w:bookmarkStart w:colFirst="0" w:colLast="0" w:name="_s44548ln3mw" w:id="1"/>
      <w:bookmarkEnd w:id="1"/>
      <w:r w:rsidDel="00000000" w:rsidR="00000000" w:rsidRPr="00000000">
        <w:rPr>
          <w:rtl w:val="0"/>
        </w:rPr>
        <w:t xml:space="preserve">Vaishnavi Kamthe</w:t>
      </w:r>
      <w:r w:rsidDel="00000000" w:rsidR="00000000" w:rsidRPr="00000000">
        <w:rPr>
          <w:rFonts w:ascii="Open Sans" w:cs="Open Sans" w:eastAsia="Open Sans" w:hAnsi="Open Sans"/>
          <w:color w:val="000000"/>
          <w:sz w:val="24"/>
          <w:szCs w:val="24"/>
        </w:rPr>
        <w:drawing>
          <wp:inline distB="114300" distT="114300" distL="114300" distR="114300">
            <wp:extent cx="5943600" cy="381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jc w:val="both"/>
        <w:rPr/>
      </w:pPr>
      <w:bookmarkStart w:colFirst="0" w:colLast="0" w:name="_rn1w2m8521yk" w:id="2"/>
      <w:bookmarkEnd w:id="2"/>
      <w:r w:rsidDel="00000000" w:rsidR="00000000" w:rsidRPr="00000000">
        <w:rPr>
          <w:rtl w:val="0"/>
        </w:rPr>
        <w:t xml:space="preserve">Assignment 2a</w:t>
      </w:r>
    </w:p>
    <w:p w:rsidR="00000000" w:rsidDel="00000000" w:rsidP="00000000" w:rsidRDefault="00000000" w:rsidRPr="00000000" w14:paraId="00000005">
      <w:pPr>
        <w:pStyle w:val="Heading3"/>
        <w:jc w:val="both"/>
        <w:rPr/>
      </w:pPr>
      <w:bookmarkStart w:colFirst="0" w:colLast="0" w:name="_r8gjiulh3n7v" w:id="3"/>
      <w:bookmarkEnd w:id="3"/>
      <w:r w:rsidDel="00000000" w:rsidR="00000000" w:rsidRPr="00000000">
        <w:rPr>
          <w:rtl w:val="0"/>
        </w:rPr>
        <w:t xml:space="preserve">Question 1</w:t>
      </w:r>
    </w:p>
    <w:p w:rsidR="00000000" w:rsidDel="00000000" w:rsidP="00000000" w:rsidRDefault="00000000" w:rsidRPr="00000000" w14:paraId="00000006">
      <w:pPr>
        <w:jc w:val="both"/>
        <w:rPr/>
      </w:pPr>
      <w:r w:rsidDel="00000000" w:rsidR="00000000" w:rsidRPr="00000000">
        <w:rPr>
          <w:rtl w:val="0"/>
        </w:rPr>
        <w:t xml:space="preserve">What instance type would you use in the following scenarios? </w:t>
      </w:r>
    </w:p>
    <w:p w:rsidR="00000000" w:rsidDel="00000000" w:rsidP="00000000" w:rsidRDefault="00000000" w:rsidRPr="00000000" w14:paraId="00000007">
      <w:pPr>
        <w:jc w:val="both"/>
        <w:rPr/>
      </w:pPr>
      <w:r w:rsidDel="00000000" w:rsidR="00000000" w:rsidRPr="00000000">
        <w:rPr>
          <w:rtl w:val="0"/>
        </w:rPr>
        <w:t xml:space="preserve">A. High performance computing processors</w:t>
      </w:r>
    </w:p>
    <w:p w:rsidR="00000000" w:rsidDel="00000000" w:rsidP="00000000" w:rsidRDefault="00000000" w:rsidRPr="00000000" w14:paraId="00000008">
      <w:pPr>
        <w:numPr>
          <w:ilvl w:val="0"/>
          <w:numId w:val="3"/>
        </w:numPr>
        <w:spacing w:after="0" w:afterAutospacing="0"/>
        <w:ind w:left="1440" w:hanging="360"/>
        <w:jc w:val="both"/>
        <w:rPr>
          <w:u w:val="none"/>
        </w:rPr>
      </w:pPr>
      <w:r w:rsidDel="00000000" w:rsidR="00000000" w:rsidRPr="00000000">
        <w:rPr>
          <w:rtl w:val="0"/>
        </w:rPr>
        <w:t xml:space="preserve">Compute Optimized instances like C5, C6g</w:t>
      </w:r>
    </w:p>
    <w:p w:rsidR="00000000" w:rsidDel="00000000" w:rsidP="00000000" w:rsidRDefault="00000000" w:rsidRPr="00000000" w14:paraId="00000009">
      <w:pPr>
        <w:numPr>
          <w:ilvl w:val="0"/>
          <w:numId w:val="3"/>
        </w:numPr>
        <w:spacing w:before="0" w:beforeAutospacing="0"/>
        <w:ind w:left="1440" w:hanging="360"/>
        <w:jc w:val="both"/>
        <w:rPr>
          <w:u w:val="none"/>
        </w:rPr>
      </w:pPr>
      <w:r w:rsidDel="00000000" w:rsidR="00000000" w:rsidRPr="00000000">
        <w:rPr>
          <w:rtl w:val="0"/>
        </w:rPr>
        <w:t xml:space="preserve">They are ideal for scientific simulations, HPC and batch processing</w:t>
      </w:r>
    </w:p>
    <w:p w:rsidR="00000000" w:rsidDel="00000000" w:rsidP="00000000" w:rsidRDefault="00000000" w:rsidRPr="00000000" w14:paraId="0000000A">
      <w:pPr>
        <w:jc w:val="both"/>
        <w:rPr/>
      </w:pPr>
      <w:r w:rsidDel="00000000" w:rsidR="00000000" w:rsidRPr="00000000">
        <w:rPr>
          <w:rtl w:val="0"/>
        </w:rPr>
        <w:t xml:space="preserve">B. Apps having high number of read/writes</w:t>
      </w:r>
    </w:p>
    <w:p w:rsidR="00000000" w:rsidDel="00000000" w:rsidP="00000000" w:rsidRDefault="00000000" w:rsidRPr="00000000" w14:paraId="0000000B">
      <w:pPr>
        <w:numPr>
          <w:ilvl w:val="0"/>
          <w:numId w:val="4"/>
        </w:numPr>
        <w:spacing w:after="0" w:afterAutospacing="0"/>
        <w:ind w:left="1440" w:hanging="360"/>
        <w:jc w:val="both"/>
        <w:rPr>
          <w:u w:val="none"/>
        </w:rPr>
      </w:pPr>
      <w:r w:rsidDel="00000000" w:rsidR="00000000" w:rsidRPr="00000000">
        <w:rPr>
          <w:rtl w:val="0"/>
        </w:rPr>
        <w:t xml:space="preserve">Storage Optimized instances like I3, D2</w:t>
      </w:r>
    </w:p>
    <w:p w:rsidR="00000000" w:rsidDel="00000000" w:rsidP="00000000" w:rsidRDefault="00000000" w:rsidRPr="00000000" w14:paraId="0000000C">
      <w:pPr>
        <w:numPr>
          <w:ilvl w:val="0"/>
          <w:numId w:val="4"/>
        </w:numPr>
        <w:spacing w:before="0" w:beforeAutospacing="0"/>
        <w:ind w:left="1440" w:hanging="360"/>
        <w:jc w:val="both"/>
        <w:rPr>
          <w:u w:val="none"/>
        </w:rPr>
      </w:pPr>
      <w:r w:rsidDel="00000000" w:rsidR="00000000" w:rsidRPr="00000000">
        <w:rPr>
          <w:rtl w:val="0"/>
        </w:rPr>
        <w:t xml:space="preserve">They are designed for high IOPS workloads, databases like NoSQL, data warehousing and real time analytics</w:t>
      </w:r>
    </w:p>
    <w:p w:rsidR="00000000" w:rsidDel="00000000" w:rsidP="00000000" w:rsidRDefault="00000000" w:rsidRPr="00000000" w14:paraId="0000000D">
      <w:pPr>
        <w:jc w:val="both"/>
        <w:rPr/>
      </w:pPr>
      <w:r w:rsidDel="00000000" w:rsidR="00000000" w:rsidRPr="00000000">
        <w:rPr>
          <w:rtl w:val="0"/>
        </w:rPr>
        <w:t xml:space="preserve">C. Apps that need GPUs.</w:t>
      </w:r>
    </w:p>
    <w:p w:rsidR="00000000" w:rsidDel="00000000" w:rsidP="00000000" w:rsidRDefault="00000000" w:rsidRPr="00000000" w14:paraId="0000000E">
      <w:pPr>
        <w:numPr>
          <w:ilvl w:val="0"/>
          <w:numId w:val="1"/>
        </w:numPr>
        <w:spacing w:after="0" w:afterAutospacing="0"/>
        <w:ind w:left="1440" w:hanging="360"/>
        <w:jc w:val="both"/>
        <w:rPr>
          <w:u w:val="none"/>
        </w:rPr>
      </w:pPr>
      <w:r w:rsidDel="00000000" w:rsidR="00000000" w:rsidRPr="00000000">
        <w:rPr>
          <w:rtl w:val="0"/>
        </w:rPr>
        <w:t xml:space="preserve">Accelerated Computing instances like P3, G4</w:t>
      </w:r>
    </w:p>
    <w:p w:rsidR="00000000" w:rsidDel="00000000" w:rsidP="00000000" w:rsidRDefault="00000000" w:rsidRPr="00000000" w14:paraId="0000000F">
      <w:pPr>
        <w:numPr>
          <w:ilvl w:val="0"/>
          <w:numId w:val="1"/>
        </w:numPr>
        <w:spacing w:before="0" w:beforeAutospacing="0"/>
        <w:ind w:left="1440" w:hanging="360"/>
        <w:jc w:val="both"/>
        <w:rPr>
          <w:u w:val="none"/>
        </w:rPr>
      </w:pPr>
      <w:r w:rsidDel="00000000" w:rsidR="00000000" w:rsidRPr="00000000">
        <w:rPr>
          <w:rtl w:val="0"/>
        </w:rPr>
        <w:t xml:space="preserve">They are best for tasks like ML/DL, video rendering and graphics intensive applications</w:t>
      </w:r>
    </w:p>
    <w:p w:rsidR="00000000" w:rsidDel="00000000" w:rsidP="00000000" w:rsidRDefault="00000000" w:rsidRPr="00000000" w14:paraId="00000010">
      <w:pPr>
        <w:pStyle w:val="Heading3"/>
        <w:jc w:val="both"/>
        <w:rPr/>
      </w:pPr>
      <w:bookmarkStart w:colFirst="0" w:colLast="0" w:name="_9nw4j5nlsqgm" w:id="4"/>
      <w:bookmarkEnd w:id="4"/>
      <w:r w:rsidDel="00000000" w:rsidR="00000000" w:rsidRPr="00000000">
        <w:rPr>
          <w:rtl w:val="0"/>
        </w:rPr>
        <w:t xml:space="preserve">Question 2</w:t>
      </w:r>
    </w:p>
    <w:p w:rsidR="00000000" w:rsidDel="00000000" w:rsidP="00000000" w:rsidRDefault="00000000" w:rsidRPr="00000000" w14:paraId="00000011">
      <w:pPr>
        <w:jc w:val="both"/>
        <w:rPr/>
      </w:pPr>
      <w:r w:rsidDel="00000000" w:rsidR="00000000" w:rsidRPr="00000000">
        <w:rPr>
          <w:rtl w:val="0"/>
        </w:rPr>
        <w:t xml:space="preserve">Explain the difference between stopping an instance and terminating an instance.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Stopping Instance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Terminating Instance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The instance is shut down temporarily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The instance is permanently deleted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The data is 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Data is deleted unless backed 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No compute charges, only storage charges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No charges at all after deletion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Can be restarted anytime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Cannot be restarted, has to be created again from scratch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It is a temporary pause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It is a permanent removal</w:t>
            </w:r>
          </w:p>
        </w:tc>
      </w:tr>
    </w:tbl>
    <w:p w:rsidR="00000000" w:rsidDel="00000000" w:rsidP="00000000" w:rsidRDefault="00000000" w:rsidRPr="00000000" w14:paraId="0000001E">
      <w:pPr>
        <w:pStyle w:val="Heading3"/>
        <w:jc w:val="both"/>
        <w:rPr/>
      </w:pPr>
      <w:bookmarkStart w:colFirst="0" w:colLast="0" w:name="_ymceq2vs8bej" w:id="5"/>
      <w:bookmarkEnd w:id="5"/>
      <w:r w:rsidDel="00000000" w:rsidR="00000000" w:rsidRPr="00000000">
        <w:rPr>
          <w:rtl w:val="0"/>
        </w:rPr>
        <w:t xml:space="preserve">Question 3</w:t>
      </w:r>
    </w:p>
    <w:p w:rsidR="00000000" w:rsidDel="00000000" w:rsidP="00000000" w:rsidRDefault="00000000" w:rsidRPr="00000000" w14:paraId="0000001F">
      <w:pPr>
        <w:jc w:val="both"/>
        <w:rPr/>
      </w:pPr>
      <w:r w:rsidDel="00000000" w:rsidR="00000000" w:rsidRPr="00000000">
        <w:rPr>
          <w:rtl w:val="0"/>
        </w:rPr>
        <w:t xml:space="preserve">Explain how AWS EC2 can be utilized to scale a web application hosting platform based on fluctuating user demand, ensuring optimal performance and cost efficiency.</w:t>
      </w:r>
    </w:p>
    <w:p w:rsidR="00000000" w:rsidDel="00000000" w:rsidP="00000000" w:rsidRDefault="00000000" w:rsidRPr="00000000" w14:paraId="00000020">
      <w:pPr>
        <w:pStyle w:val="Heading3"/>
        <w:jc w:val="both"/>
        <w:rPr/>
      </w:pPr>
      <w:bookmarkStart w:colFirst="0" w:colLast="0" w:name="_h531x4n3sjrn" w:id="6"/>
      <w:bookmarkEnd w:id="6"/>
      <w:r w:rsidDel="00000000" w:rsidR="00000000" w:rsidRPr="00000000">
        <w:rPr>
          <w:rtl w:val="0"/>
        </w:rPr>
        <w:t xml:space="preserve">Solution</w:t>
      </w:r>
    </w:p>
    <w:p w:rsidR="00000000" w:rsidDel="00000000" w:rsidP="00000000" w:rsidRDefault="00000000" w:rsidRPr="00000000" w14:paraId="00000021">
      <w:pPr>
        <w:jc w:val="both"/>
        <w:rPr/>
      </w:pPr>
      <w:r w:rsidDel="00000000" w:rsidR="00000000" w:rsidRPr="00000000">
        <w:rPr>
          <w:rtl w:val="0"/>
        </w:rPr>
        <w:t xml:space="preserve">AWS EC2 can be used with Auto Scaling and Lead Balancer to handle the changing user demands. Auto Scaling Group (ASG) can be used to automatically add instances when traffic is increased and remove when traffic is decreased. Elastic Load Balancer (ELB) can be used to distribute traffic across multiple EC2 instances. Scaling can be configured based on CPU utilization and request count. Finally deploy instances across multiple Availability Zones for reliability. This basically results in high traffic - more instances - better performance and when low traffic - few instances - cost saving.</w:t>
      </w:r>
    </w:p>
    <w:p w:rsidR="00000000" w:rsidDel="00000000" w:rsidP="00000000" w:rsidRDefault="00000000" w:rsidRPr="00000000" w14:paraId="00000022">
      <w:pPr>
        <w:pStyle w:val="Heading3"/>
        <w:jc w:val="both"/>
        <w:rPr/>
      </w:pPr>
      <w:bookmarkStart w:colFirst="0" w:colLast="0" w:name="_7lmpgubxadvr" w:id="7"/>
      <w:bookmarkEnd w:id="7"/>
      <w:r w:rsidDel="00000000" w:rsidR="00000000" w:rsidRPr="00000000">
        <w:rPr>
          <w:rtl w:val="0"/>
        </w:rPr>
        <w:t xml:space="preserve">Question 4</w:t>
      </w:r>
    </w:p>
    <w:p w:rsidR="00000000" w:rsidDel="00000000" w:rsidP="00000000" w:rsidRDefault="00000000" w:rsidRPr="00000000" w14:paraId="00000023">
      <w:pPr>
        <w:jc w:val="both"/>
        <w:rPr/>
      </w:pPr>
      <w:r w:rsidDel="00000000" w:rsidR="00000000" w:rsidRPr="00000000">
        <w:rPr>
          <w:rtl w:val="0"/>
        </w:rPr>
        <w:t xml:space="preserve">When will you incur costs with an Elastic IP address (EIP)?</w:t>
      </w:r>
    </w:p>
    <w:p w:rsidR="00000000" w:rsidDel="00000000" w:rsidP="00000000" w:rsidRDefault="00000000" w:rsidRPr="00000000" w14:paraId="00000024">
      <w:pPr>
        <w:pStyle w:val="Heading3"/>
        <w:jc w:val="both"/>
        <w:rPr/>
      </w:pPr>
      <w:bookmarkStart w:colFirst="0" w:colLast="0" w:name="_cfe6bjekoaeo" w:id="8"/>
      <w:bookmarkEnd w:id="8"/>
      <w:r w:rsidDel="00000000" w:rsidR="00000000" w:rsidRPr="00000000">
        <w:rPr>
          <w:rtl w:val="0"/>
        </w:rPr>
        <w:t xml:space="preserve">Solution</w:t>
      </w:r>
    </w:p>
    <w:p w:rsidR="00000000" w:rsidDel="00000000" w:rsidP="00000000" w:rsidRDefault="00000000" w:rsidRPr="00000000" w14:paraId="00000025">
      <w:pPr>
        <w:jc w:val="both"/>
        <w:rPr/>
      </w:pPr>
      <w:r w:rsidDel="00000000" w:rsidR="00000000" w:rsidRPr="00000000">
        <w:rPr>
          <w:rtl w:val="0"/>
        </w:rPr>
        <w:t xml:space="preserve">Elastic IP is charged when:</w:t>
      </w:r>
    </w:p>
    <w:p w:rsidR="00000000" w:rsidDel="00000000" w:rsidP="00000000" w:rsidRDefault="00000000" w:rsidRPr="00000000" w14:paraId="00000026">
      <w:pPr>
        <w:numPr>
          <w:ilvl w:val="0"/>
          <w:numId w:val="2"/>
        </w:numPr>
        <w:spacing w:after="0" w:afterAutospacing="0"/>
        <w:ind w:left="720" w:hanging="360"/>
        <w:jc w:val="both"/>
        <w:rPr>
          <w:u w:val="none"/>
        </w:rPr>
      </w:pPr>
      <w:r w:rsidDel="00000000" w:rsidR="00000000" w:rsidRPr="00000000">
        <w:rPr>
          <w:rtl w:val="0"/>
        </w:rPr>
        <w:t xml:space="preserve">EIP is allocated but not attached</w:t>
      </w:r>
    </w:p>
    <w:p w:rsidR="00000000" w:rsidDel="00000000" w:rsidP="00000000" w:rsidRDefault="00000000" w:rsidRPr="00000000" w14:paraId="00000027">
      <w:pPr>
        <w:numPr>
          <w:ilvl w:val="0"/>
          <w:numId w:val="2"/>
        </w:numPr>
        <w:spacing w:after="0" w:afterAutospacing="0" w:before="0" w:beforeAutospacing="0"/>
        <w:ind w:left="720" w:hanging="360"/>
        <w:jc w:val="both"/>
        <w:rPr>
          <w:u w:val="none"/>
        </w:rPr>
      </w:pPr>
      <w:r w:rsidDel="00000000" w:rsidR="00000000" w:rsidRPr="00000000">
        <w:rPr>
          <w:rtl w:val="0"/>
        </w:rPr>
        <w:t xml:space="preserve">EIP is attached to a stopped instance</w:t>
      </w:r>
    </w:p>
    <w:p w:rsidR="00000000" w:rsidDel="00000000" w:rsidP="00000000" w:rsidRDefault="00000000" w:rsidRPr="00000000" w14:paraId="00000028">
      <w:pPr>
        <w:numPr>
          <w:ilvl w:val="0"/>
          <w:numId w:val="2"/>
        </w:numPr>
        <w:spacing w:before="0" w:beforeAutospacing="0"/>
        <w:ind w:left="720" w:hanging="360"/>
        <w:jc w:val="both"/>
        <w:rPr>
          <w:u w:val="none"/>
        </w:rPr>
      </w:pPr>
      <w:r w:rsidDel="00000000" w:rsidR="00000000" w:rsidRPr="00000000">
        <w:rPr>
          <w:rtl w:val="0"/>
        </w:rPr>
        <w:t xml:space="preserve">When more than one EIP is used per instance</w:t>
      </w:r>
    </w:p>
    <w:p w:rsidR="00000000" w:rsidDel="00000000" w:rsidP="00000000" w:rsidRDefault="00000000" w:rsidRPr="00000000" w14:paraId="00000029">
      <w:pPr>
        <w:jc w:val="both"/>
        <w:rPr/>
      </w:pPr>
      <w:r w:rsidDel="00000000" w:rsidR="00000000" w:rsidRPr="00000000">
        <w:rPr>
          <w:rtl w:val="0"/>
        </w:rPr>
        <w:t xml:space="preserve">Only one EIP attached to a running instance is free</w:t>
      </w:r>
    </w:p>
    <w:p w:rsidR="00000000" w:rsidDel="00000000" w:rsidP="00000000" w:rsidRDefault="00000000" w:rsidRPr="00000000" w14:paraId="0000002A">
      <w:pPr>
        <w:pStyle w:val="Heading3"/>
        <w:jc w:val="both"/>
        <w:rPr/>
      </w:pPr>
      <w:bookmarkStart w:colFirst="0" w:colLast="0" w:name="_vvigpobgxhjn" w:id="9"/>
      <w:bookmarkEnd w:id="9"/>
      <w:r w:rsidDel="00000000" w:rsidR="00000000" w:rsidRPr="00000000">
        <w:rPr>
          <w:rtl w:val="0"/>
        </w:rPr>
      </w:r>
    </w:p>
    <w:p w:rsidR="00000000" w:rsidDel="00000000" w:rsidP="00000000" w:rsidRDefault="00000000" w:rsidRPr="00000000" w14:paraId="0000002B">
      <w:pPr>
        <w:pStyle w:val="Heading3"/>
        <w:jc w:val="both"/>
        <w:rPr/>
      </w:pPr>
      <w:bookmarkStart w:colFirst="0" w:colLast="0" w:name="_ban9cmn12nna" w:id="10"/>
      <w:bookmarkEnd w:id="10"/>
      <w:r w:rsidDel="00000000" w:rsidR="00000000" w:rsidRPr="00000000">
        <w:rPr>
          <w:rtl w:val="0"/>
        </w:rPr>
        <w:t xml:space="preserve">Question 5</w:t>
      </w:r>
    </w:p>
    <w:p w:rsidR="00000000" w:rsidDel="00000000" w:rsidP="00000000" w:rsidRDefault="00000000" w:rsidRPr="00000000" w14:paraId="0000002C">
      <w:pPr>
        <w:jc w:val="both"/>
        <w:rPr/>
      </w:pPr>
      <w:r w:rsidDel="00000000" w:rsidR="00000000" w:rsidRPr="00000000">
        <w:rPr>
          <w:rtl w:val="0"/>
        </w:rPr>
        <w:t xml:space="preserve">How can AWS Lambda process real-time data from IoT devices and trigger serverless functions for data transformation and analysis?</w:t>
      </w:r>
    </w:p>
    <w:p w:rsidR="00000000" w:rsidDel="00000000" w:rsidP="00000000" w:rsidRDefault="00000000" w:rsidRPr="00000000" w14:paraId="0000002D">
      <w:pPr>
        <w:pStyle w:val="Heading3"/>
        <w:jc w:val="both"/>
        <w:rPr/>
      </w:pPr>
      <w:bookmarkStart w:colFirst="0" w:colLast="0" w:name="_xwjwvk2qcwaf" w:id="11"/>
      <w:bookmarkEnd w:id="11"/>
      <w:r w:rsidDel="00000000" w:rsidR="00000000" w:rsidRPr="00000000">
        <w:rPr>
          <w:rtl w:val="0"/>
        </w:rPr>
        <w:t xml:space="preserve">Solution</w:t>
      </w:r>
    </w:p>
    <w:p w:rsidR="00000000" w:rsidDel="00000000" w:rsidP="00000000" w:rsidRDefault="00000000" w:rsidRPr="00000000" w14:paraId="0000002E">
      <w:pPr>
        <w:jc w:val="both"/>
        <w:rPr/>
      </w:pPr>
      <w:r w:rsidDel="00000000" w:rsidR="00000000" w:rsidRPr="00000000">
        <w:rPr>
          <w:rtl w:val="0"/>
        </w:rPr>
        <w:t xml:space="preserve">AWS Lambda can process real time data from iot devices using event driven architecture. Iot devices send data to AWS IoT Core / Kinesis / S3. These services trigger Lambda functions automatically. Lambda performs data transformation, filtering and analysis and the processed data can be saved in Dynamodb, S3 or RDS. </w:t>
      </w:r>
    </w:p>
    <w:p w:rsidR="00000000" w:rsidDel="00000000" w:rsidP="00000000" w:rsidRDefault="00000000" w:rsidRPr="00000000" w14:paraId="0000002F">
      <w:pPr>
        <w:pStyle w:val="Heading3"/>
        <w:jc w:val="both"/>
        <w:rPr/>
      </w:pPr>
      <w:bookmarkStart w:colFirst="0" w:colLast="0" w:name="_8r0fdg9z5xw" w:id="12"/>
      <w:bookmarkEnd w:id="12"/>
      <w:r w:rsidDel="00000000" w:rsidR="00000000" w:rsidRPr="00000000">
        <w:rPr>
          <w:rtl w:val="0"/>
        </w:rPr>
        <w:t xml:space="preserve">Question 6</w:t>
      </w:r>
    </w:p>
    <w:p w:rsidR="00000000" w:rsidDel="00000000" w:rsidP="00000000" w:rsidRDefault="00000000" w:rsidRPr="00000000" w14:paraId="00000030">
      <w:pPr>
        <w:jc w:val="both"/>
        <w:rPr/>
      </w:pPr>
      <w:r w:rsidDel="00000000" w:rsidR="00000000" w:rsidRPr="00000000">
        <w:rPr>
          <w:rtl w:val="0"/>
        </w:rPr>
        <w:t xml:space="preserve">How does AWS Lambda enable on-demand processing of large datasets for serverless data processing and analytics?</w:t>
      </w:r>
    </w:p>
    <w:p w:rsidR="00000000" w:rsidDel="00000000" w:rsidP="00000000" w:rsidRDefault="00000000" w:rsidRPr="00000000" w14:paraId="00000031">
      <w:pPr>
        <w:pStyle w:val="Heading3"/>
        <w:jc w:val="both"/>
        <w:rPr/>
      </w:pPr>
      <w:bookmarkStart w:colFirst="0" w:colLast="0" w:name="_a7zp7el59v33" w:id="13"/>
      <w:bookmarkEnd w:id="13"/>
      <w:r w:rsidDel="00000000" w:rsidR="00000000" w:rsidRPr="00000000">
        <w:rPr>
          <w:rtl w:val="0"/>
        </w:rPr>
        <w:t xml:space="preserve">Solution</w:t>
      </w:r>
    </w:p>
    <w:p w:rsidR="00000000" w:rsidDel="00000000" w:rsidP="00000000" w:rsidRDefault="00000000" w:rsidRPr="00000000" w14:paraId="00000032">
      <w:pPr>
        <w:jc w:val="both"/>
        <w:rPr/>
      </w:pPr>
      <w:r w:rsidDel="00000000" w:rsidR="00000000" w:rsidRPr="00000000">
        <w:rPr>
          <w:rtl w:val="0"/>
        </w:rPr>
        <w:t xml:space="preserve">AWS Lambda enables serveless dataprocessing without the need of managing servers. It automatically runs code only when triggered. It can process large datasets using parallel execution and event based triggers. It can integrate with S3 for file processing and DynamoDB for real time updates and it charges only for the execution time. </w:t>
      </w:r>
    </w:p>
    <w:p w:rsidR="00000000" w:rsidDel="00000000" w:rsidP="00000000" w:rsidRDefault="00000000" w:rsidRPr="00000000" w14:paraId="00000033">
      <w:pPr>
        <w:pStyle w:val="Heading3"/>
        <w:jc w:val="both"/>
        <w:rPr/>
      </w:pPr>
      <w:bookmarkStart w:colFirst="0" w:colLast="0" w:name="_kyebbyhnwfeg" w:id="14"/>
      <w:bookmarkEnd w:id="14"/>
      <w:r w:rsidDel="00000000" w:rsidR="00000000" w:rsidRPr="00000000">
        <w:rPr>
          <w:rtl w:val="0"/>
        </w:rPr>
        <w:t xml:space="preserve">Question 7</w:t>
      </w:r>
    </w:p>
    <w:p w:rsidR="00000000" w:rsidDel="00000000" w:rsidP="00000000" w:rsidRDefault="00000000" w:rsidRPr="00000000" w14:paraId="00000034">
      <w:pPr>
        <w:jc w:val="both"/>
        <w:rPr/>
      </w:pPr>
      <w:r w:rsidDel="00000000" w:rsidR="00000000" w:rsidRPr="00000000">
        <w:rPr>
          <w:rtl w:val="0"/>
        </w:rPr>
        <w:t xml:space="preserve">How can AWS Step Functions orchestrate complex workflows for customer order processing systems that involve multiple steps, dependencies, and error handling?</w:t>
      </w:r>
    </w:p>
    <w:p w:rsidR="00000000" w:rsidDel="00000000" w:rsidP="00000000" w:rsidRDefault="00000000" w:rsidRPr="00000000" w14:paraId="00000035">
      <w:pPr>
        <w:pStyle w:val="Heading3"/>
        <w:jc w:val="both"/>
        <w:rPr/>
      </w:pPr>
      <w:bookmarkStart w:colFirst="0" w:colLast="0" w:name="_xc1n7ighnexl" w:id="15"/>
      <w:bookmarkEnd w:id="15"/>
      <w:r w:rsidDel="00000000" w:rsidR="00000000" w:rsidRPr="00000000">
        <w:rPr>
          <w:rtl w:val="0"/>
        </w:rPr>
        <w:t xml:space="preserve">Solution</w:t>
      </w:r>
    </w:p>
    <w:p w:rsidR="00000000" w:rsidDel="00000000" w:rsidP="00000000" w:rsidRDefault="00000000" w:rsidRPr="00000000" w14:paraId="00000036">
      <w:pPr>
        <w:jc w:val="both"/>
        <w:rPr/>
      </w:pPr>
      <w:r w:rsidDel="00000000" w:rsidR="00000000" w:rsidRPr="00000000">
        <w:rPr>
          <w:rtl w:val="0"/>
        </w:rPr>
        <w:t xml:space="preserve">AWS Step Functions manage complex workflows with multiple steps. For example order received - validate payment - check inventory - process shipping - send confirmation. The features used are state machine for defining workflow steps, choice states for decision making, parallel states for process multiple tasks simultaneously and retry and error handling for handling failures automatically.</w:t>
      </w:r>
    </w:p>
    <w:p w:rsidR="00000000" w:rsidDel="00000000" w:rsidP="00000000" w:rsidRDefault="00000000" w:rsidRPr="00000000" w14:paraId="00000037">
      <w:pPr>
        <w:pStyle w:val="Heading3"/>
        <w:jc w:val="both"/>
        <w:rPr/>
      </w:pPr>
      <w:bookmarkStart w:colFirst="0" w:colLast="0" w:name="_2ra15ny8qj3p" w:id="16"/>
      <w:bookmarkEnd w:id="16"/>
      <w:r w:rsidDel="00000000" w:rsidR="00000000" w:rsidRPr="00000000">
        <w:rPr>
          <w:rtl w:val="0"/>
        </w:rPr>
        <w:t xml:space="preserve">Question 8</w:t>
      </w:r>
    </w:p>
    <w:p w:rsidR="00000000" w:rsidDel="00000000" w:rsidP="00000000" w:rsidRDefault="00000000" w:rsidRPr="00000000" w14:paraId="00000038">
      <w:pPr>
        <w:jc w:val="both"/>
        <w:rPr/>
      </w:pPr>
      <w:r w:rsidDel="00000000" w:rsidR="00000000" w:rsidRPr="00000000">
        <w:rPr>
          <w:rtl w:val="0"/>
        </w:rPr>
        <w:t xml:space="preserve">Describe how AWS Step Functions can be utilized to build a serverless data processing pipeline that involves data ingestion, transformation, and loading into a data warehouse.</w:t>
      </w:r>
    </w:p>
    <w:p w:rsidR="00000000" w:rsidDel="00000000" w:rsidP="00000000" w:rsidRDefault="00000000" w:rsidRPr="00000000" w14:paraId="00000039">
      <w:pPr>
        <w:pStyle w:val="Heading3"/>
        <w:jc w:val="both"/>
        <w:rPr/>
      </w:pPr>
      <w:bookmarkStart w:colFirst="0" w:colLast="0" w:name="_1zx856kcyhe" w:id="17"/>
      <w:bookmarkEnd w:id="17"/>
      <w:r w:rsidDel="00000000" w:rsidR="00000000" w:rsidRPr="00000000">
        <w:rPr>
          <w:rtl w:val="0"/>
        </w:rPr>
        <w:t xml:space="preserve">Solution</w:t>
      </w:r>
    </w:p>
    <w:p w:rsidR="00000000" w:rsidDel="00000000" w:rsidP="00000000" w:rsidRDefault="00000000" w:rsidRPr="00000000" w14:paraId="0000003A">
      <w:pPr>
        <w:jc w:val="both"/>
        <w:rPr/>
      </w:pPr>
      <w:r w:rsidDel="00000000" w:rsidR="00000000" w:rsidRPr="00000000">
        <w:rPr>
          <w:rtl w:val="0"/>
        </w:rPr>
        <w:t xml:space="preserve">AWS Step Functions can build a complete serverless data pipeline. Pipeline flow: data ingestion - where data enters via S3 or Kinesis, data transformation - lambda processes and cleans data, data loading - store in data warehouse. In this Step Functions help orchestrates each step in sequence, manages dependencies between tasks, handles retries and failures, and it also tracks execution history. </w:t>
      </w:r>
    </w:p>
    <w:sectPr>
      <w:headerReference r:id="rId7" w:type="default"/>
      <w:headerReference r:id="rId8" w:type="first"/>
      <w:footerReference r:id="rId9" w:type="first"/>
      <w:footerReference r:id="rId10"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4" name="image2.png"/>
          <a:graphic>
            <a:graphicData uri="http://schemas.openxmlformats.org/drawingml/2006/picture">
              <pic:pic>
                <pic:nvPicPr>
                  <pic:cNvPr descr="footer lin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before="0" w:line="240" w:lineRule="auto"/>
      <w:ind w:left="75" w:firstLine="0"/>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2" name="image2.png"/>
          <a:graphic>
            <a:graphicData uri="http://schemas.openxmlformats.org/drawingml/2006/picture">
              <pic:pic>
                <pic:nvPicPr>
                  <pic:cNvPr descr="footer lin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before="0" w:line="240" w:lineRule="auto"/>
      <w:ind w:left="75" w:firstLine="0"/>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3E">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i9npdp6lp7kp" w:id="18"/>
    <w:bookmarkEnd w:id="18"/>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header line" id="3" name="image2.png"/>
          <a:graphic>
            <a:graphicData uri="http://schemas.openxmlformats.org/drawingml/2006/picture">
              <pic:pic>
                <pic:nvPicPr>
                  <pic:cNvPr descr="header lin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b w:val="1"/>
      <w:bCs w:val="1"/>
      <w:sz w:val="32"/>
      <w:szCs w:val="32"/>
    </w:rPr>
  </w:style>
  <w:style w:type="paragraph" w:styleId="Heading2">
    <w:name w:val="heading 2"/>
    <w:basedOn w:val="Normal"/>
    <w:next w:val="Normal"/>
    <w:pPr>
      <w:pageBreakBefore w:val="0"/>
    </w:pPr>
    <w:rPr>
      <w:b w:val="1"/>
      <w:bCs w:val="1"/>
      <w:sz w:val="26"/>
      <w:szCs w:val="26"/>
    </w:rPr>
  </w:style>
  <w:style w:type="paragraph" w:styleId="Heading3">
    <w:name w:val="heading 3"/>
    <w:basedOn w:val="Normal"/>
    <w:next w:val="Normal"/>
    <w:pPr>
      <w:pageBreakBefore w:val="0"/>
      <w:ind w:left="-15" w:firstLine="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pPr>
    <w:rPr>
      <w:rFonts w:ascii="Economica" w:cs="Economica" w:eastAsia="Economica" w:hAnsi="Economica"/>
      <w:b w:val="1"/>
      <w:bCs w:val="1"/>
      <w:sz w:val="60"/>
      <w:szCs w:val="60"/>
    </w:rPr>
  </w:style>
  <w:style w:type="paragraph" w:styleId="Subtitle">
    <w:name w:val="Subtitle"/>
    <w:basedOn w:val="Normal"/>
    <w:next w:val="Normal"/>
    <w:pPr>
      <w:pageBreakBefore w:val="0"/>
      <w:spacing w:line="240" w:lineRule="auto"/>
    </w:pPr>
    <w:rPr>
      <w:rFonts w:ascii="Economica" w:cs="Economica" w:eastAsia="Economica" w:hAnsi="Economica"/>
      <w:color w:val="666666"/>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