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spacing w:before="0" w:line="240" w:lineRule="auto"/>
        <w:jc w:val="both"/>
        <w:rPr>
          <w:b w:val="0"/>
          <w:bCs w:val="0"/>
        </w:rPr>
      </w:pPr>
      <w:bookmarkStart w:colFirst="0" w:colLast="0" w:name="_nrnw03t7conb" w:id="0"/>
      <w:bookmarkEnd w:id="0"/>
      <w:r w:rsidDel="00000000" w:rsidR="00000000" w:rsidRPr="00000000">
        <w:rPr>
          <w:rtl w:val="0"/>
        </w:rPr>
        <w:t xml:space="preserve">Advanced Database Training</w:t>
        <w:br w:type="textWrapping"/>
      </w:r>
      <w:r w:rsidDel="00000000" w:rsidR="00000000" w:rsidRPr="00000000">
        <w:rPr>
          <w:b w:val="0"/>
          <w:bCs w:val="0"/>
          <w:rtl w:val="0"/>
        </w:rPr>
        <w:t xml:space="preserve">2026</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color w:val="8c7252"/>
        </w:rPr>
      </w:pPr>
      <w:bookmarkStart w:colFirst="0" w:colLast="0" w:name="_s44548ln3mw" w:id="1"/>
      <w:bookmarkEnd w:id="1"/>
      <w:r w:rsidDel="00000000" w:rsidR="00000000" w:rsidRPr="00000000">
        <w:rPr>
          <w:rtl w:val="0"/>
        </w:rPr>
        <w:t xml:space="preserve">Vaishnavi Kamthe</w:t>
      </w:r>
      <w:r w:rsidDel="00000000" w:rsidR="00000000" w:rsidRPr="00000000">
        <w:rPr>
          <w:rFonts w:ascii="Open Sans" w:cs="Open Sans" w:eastAsia="Open Sans" w:hAnsi="Open Sans"/>
          <w:color w:val="000000"/>
          <w:sz w:val="24"/>
          <w:szCs w:val="24"/>
        </w:rPr>
        <w:drawing>
          <wp:inline distB="114300" distT="114300" distL="114300" distR="114300">
            <wp:extent cx="5943600" cy="381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jc w:val="both"/>
        <w:rPr>
          <w:rFonts w:ascii="Roboto" w:cs="Roboto" w:eastAsia="Roboto" w:hAnsi="Roboto"/>
          <w:color w:val="373a3c"/>
          <w:sz w:val="23"/>
          <w:szCs w:val="23"/>
        </w:rPr>
      </w:pPr>
      <w:bookmarkStart w:colFirst="0" w:colLast="0" w:name="_rn1w2m8521yk" w:id="2"/>
      <w:bookmarkEnd w:id="2"/>
      <w:r w:rsidDel="00000000" w:rsidR="00000000" w:rsidRPr="00000000">
        <w:rPr>
          <w:rtl w:val="0"/>
        </w:rPr>
        <w:t xml:space="preserve">Assignment 3a</w:t>
      </w:r>
      <w:r w:rsidDel="00000000" w:rsidR="00000000" w:rsidRPr="00000000">
        <w:rPr>
          <w:rtl w:val="0"/>
        </w:rPr>
      </w:r>
    </w:p>
    <w:p w:rsidR="00000000" w:rsidDel="00000000" w:rsidP="00000000" w:rsidRDefault="00000000" w:rsidRPr="00000000" w14:paraId="00000005">
      <w:pPr>
        <w:shd w:fill="ffffff" w:val="clear"/>
        <w:spacing w:after="240" w:before="0" w:lineRule="auto"/>
        <w:ind w:left="0" w:firstLine="0"/>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1. Write a query to rank countries based on the Sales column. E.g. The country with highest Sales value will have first rank and the country with least Sales value will have lowest rank.</w:t>
      </w:r>
    </w:p>
    <w:p w:rsidR="00000000" w:rsidDel="00000000" w:rsidP="00000000" w:rsidRDefault="00000000" w:rsidRPr="00000000" w14:paraId="00000006">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SELECT country, sales,</w:t>
      </w:r>
    </w:p>
    <w:p w:rsidR="00000000" w:rsidDel="00000000" w:rsidP="00000000" w:rsidRDefault="00000000" w:rsidRPr="00000000" w14:paraId="00000007">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RANK() OVER (ORDER BY sales DESC) AS sales_rank</w:t>
      </w:r>
    </w:p>
    <w:p w:rsidR="00000000" w:rsidDel="00000000" w:rsidP="00000000" w:rsidRDefault="00000000" w:rsidRPr="00000000" w14:paraId="00000008">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FROM sales_by_country;</w:t>
      </w:r>
    </w:p>
    <w:p w:rsidR="00000000" w:rsidDel="00000000" w:rsidP="00000000" w:rsidRDefault="00000000" w:rsidRPr="00000000" w14:paraId="00000009">
      <w:pPr>
        <w:shd w:fill="ffffff" w:val="clear"/>
        <w:spacing w:after="240" w:before="0" w:lineRule="auto"/>
        <w:ind w:left="0" w:firstLine="0"/>
        <w:rPr>
          <w:rFonts w:ascii="Roboto" w:cs="Roboto" w:eastAsia="Roboto" w:hAnsi="Roboto"/>
          <w:color w:val="373a3c"/>
          <w:sz w:val="23"/>
          <w:szCs w:val="23"/>
        </w:rPr>
      </w:pPr>
      <w:r w:rsidDel="00000000" w:rsidR="00000000" w:rsidRPr="00000000">
        <w:rPr>
          <w:rtl w:val="0"/>
        </w:rPr>
      </w:r>
    </w:p>
    <w:p w:rsidR="00000000" w:rsidDel="00000000" w:rsidP="00000000" w:rsidRDefault="00000000" w:rsidRPr="00000000" w14:paraId="0000000A">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4100513" cy="3261557"/>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100513" cy="3261557"/>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after="240" w:before="0" w:lineRule="auto"/>
        <w:ind w:left="0" w:firstLine="0"/>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2. Write a query to produce following output:</w:t>
      </w:r>
    </w:p>
    <w:p w:rsidR="00000000" w:rsidDel="00000000" w:rsidP="00000000" w:rsidRDefault="00000000" w:rsidRPr="00000000" w14:paraId="0000000C">
      <w:pPr>
        <w:shd w:fill="ffffff" w:val="clear"/>
        <w:spacing w:after="240" w:before="0" w:lineRule="auto"/>
        <w:ind w:left="460" w:firstLine="0"/>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Country  |    </w:t>
        <w:tab/>
        <w:t xml:space="preserve">2015    |      </w:t>
        <w:tab/>
        <w:t xml:space="preserve">  2016   |      </w:t>
        <w:tab/>
        <w:t xml:space="preserve">  2017   |      </w:t>
        <w:tab/>
        <w:t xml:space="preserve">  2018   |</w:t>
      </w:r>
    </w:p>
    <w:p w:rsidR="00000000" w:rsidDel="00000000" w:rsidP="00000000" w:rsidRDefault="00000000" w:rsidRPr="00000000" w14:paraId="0000000D">
      <w:pPr>
        <w:shd w:fill="ffffff" w:val="clear"/>
        <w:spacing w:after="240" w:before="0" w:lineRule="auto"/>
        <w:ind w:left="460" w:firstLine="0"/>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w:t>
      </w:r>
    </w:p>
    <w:p w:rsidR="00000000" w:rsidDel="00000000" w:rsidP="00000000" w:rsidRDefault="00000000" w:rsidRPr="00000000" w14:paraId="0000000E">
      <w:pPr>
        <w:shd w:fill="ffffff" w:val="clear"/>
        <w:spacing w:after="240" w:before="0" w:lineRule="auto"/>
        <w:ind w:left="460" w:firstLine="0"/>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Canada      </w:t>
        <w:tab/>
        <w:t xml:space="preserve">105.23           </w:t>
        <w:tab/>
        <w:t xml:space="preserve">113.5        </w:t>
        <w:tab/>
        <w:t xml:space="preserve">136.20       </w:t>
        <w:tab/>
        <w:t xml:space="preserve">147.0900</w:t>
      </w:r>
    </w:p>
    <w:p w:rsidR="00000000" w:rsidDel="00000000" w:rsidP="00000000" w:rsidRDefault="00000000" w:rsidRPr="00000000" w14:paraId="0000000F">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 SELECT country,</w:t>
      </w:r>
    </w:p>
    <w:p w:rsidR="00000000" w:rsidDel="00000000" w:rsidP="00000000" w:rsidRDefault="00000000" w:rsidRPr="00000000" w14:paraId="00000010">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SUM(CASE WHEN year = 2015 THEN sales END) AS '2015',</w:t>
      </w:r>
    </w:p>
    <w:p w:rsidR="00000000" w:rsidDel="00000000" w:rsidP="00000000" w:rsidRDefault="00000000" w:rsidRPr="00000000" w14:paraId="00000011">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SUM(CASE WHEN year = 2016 THEN sales END) AS '2016',</w:t>
      </w:r>
    </w:p>
    <w:p w:rsidR="00000000" w:rsidDel="00000000" w:rsidP="00000000" w:rsidRDefault="00000000" w:rsidRPr="00000000" w14:paraId="00000012">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SUM(CASE WHEN year = 2017 THEN sales END) AS '2017',</w:t>
      </w:r>
    </w:p>
    <w:p w:rsidR="00000000" w:rsidDel="00000000" w:rsidP="00000000" w:rsidRDefault="00000000" w:rsidRPr="00000000" w14:paraId="00000013">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SUM(CASE WHEN year = 2018 THEN sales END) AS '2018'</w:t>
      </w:r>
    </w:p>
    <w:p w:rsidR="00000000" w:rsidDel="00000000" w:rsidP="00000000" w:rsidRDefault="00000000" w:rsidRPr="00000000" w14:paraId="00000014">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FROM sales_by_country</w:t>
      </w:r>
    </w:p>
    <w:p w:rsidR="00000000" w:rsidDel="00000000" w:rsidP="00000000" w:rsidRDefault="00000000" w:rsidRPr="00000000" w14:paraId="00000015">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tl w:val="0"/>
        </w:rPr>
        <w:t xml:space="preserve">GROUP BY country;</w:t>
      </w:r>
    </w:p>
    <w:p w:rsidR="00000000" w:rsidDel="00000000" w:rsidP="00000000" w:rsidRDefault="00000000" w:rsidRPr="00000000" w14:paraId="00000016">
      <w:pPr>
        <w:shd w:fill="ffffff" w:val="clear"/>
        <w:spacing w:after="240" w:before="0" w:lineRule="auto"/>
        <w:rPr>
          <w:rFonts w:ascii="Roboto" w:cs="Roboto" w:eastAsia="Roboto" w:hAnsi="Roboto"/>
          <w:color w:val="373a3c"/>
          <w:sz w:val="23"/>
          <w:szCs w:val="23"/>
        </w:rPr>
      </w:pPr>
      <w:r w:rsidDel="00000000" w:rsidR="00000000" w:rsidRPr="00000000">
        <w:rPr>
          <w:rFonts w:ascii="Roboto" w:cs="Roboto" w:eastAsia="Roboto" w:hAnsi="Roboto"/>
          <w:color w:val="373a3c"/>
          <w:sz w:val="23"/>
          <w:szCs w:val="23"/>
        </w:rPr>
        <w:drawing>
          <wp:inline distB="114300" distT="114300" distL="114300" distR="114300">
            <wp:extent cx="4519613" cy="3325753"/>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519613" cy="3325753"/>
                    </a:xfrm>
                    <a:prstGeom prst="rect"/>
                    <a:ln/>
                  </pic:spPr>
                </pic:pic>
              </a:graphicData>
            </a:graphic>
          </wp:inline>
        </w:drawing>
      </w:r>
      <w:r w:rsidDel="00000000" w:rsidR="00000000" w:rsidRPr="00000000">
        <w:rPr>
          <w:rtl w:val="0"/>
        </w:rPr>
      </w:r>
    </w:p>
    <w:sectPr>
      <w:headerReference r:id="rId9" w:type="default"/>
      <w:headerReference r:id="rId10" w:type="first"/>
      <w:footerReference r:id="rId11" w:type="first"/>
      <w:footerReference r:id="rId12"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6"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before="0" w:line="240" w:lineRule="auto"/>
      <w:ind w:left="75" w:firstLine="0"/>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footer line" id="2" name="image1.png"/>
          <a:graphic>
            <a:graphicData uri="http://schemas.openxmlformats.org/drawingml/2006/picture">
              <pic:pic>
                <pic:nvPicPr>
                  <pic:cNvPr descr="foot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before="0" w:line="240" w:lineRule="auto"/>
      <w:ind w:left="75" w:firstLine="0"/>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1A">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i9npdp6lp7kp" w:id="3"/>
    <w:bookmarkEnd w:id="3"/>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eader line" id="4" name="image1.png"/>
          <a:graphic>
            <a:graphicData uri="http://schemas.openxmlformats.org/drawingml/2006/picture">
              <pic:pic>
                <pic:nvPicPr>
                  <pic:cNvPr descr="header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pPr>
    <w:rPr>
      <w:b w:val="1"/>
      <w:bCs w:val="1"/>
      <w:sz w:val="32"/>
      <w:szCs w:val="32"/>
    </w:rPr>
  </w:style>
  <w:style w:type="paragraph" w:styleId="Heading2">
    <w:name w:val="heading 2"/>
    <w:basedOn w:val="Normal"/>
    <w:next w:val="Normal"/>
    <w:pPr>
      <w:pageBreakBefore w:val="0"/>
    </w:pPr>
    <w:rPr>
      <w:b w:val="1"/>
      <w:bCs w:val="1"/>
      <w:sz w:val="26"/>
      <w:szCs w:val="26"/>
    </w:rPr>
  </w:style>
  <w:style w:type="paragraph" w:styleId="Heading3">
    <w:name w:val="heading 3"/>
    <w:basedOn w:val="Normal"/>
    <w:next w:val="Normal"/>
    <w:pPr>
      <w:pageBreakBefore w:val="0"/>
      <w:ind w:left="-15" w:firstLine="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pPr>
    <w:rPr>
      <w:rFonts w:ascii="Economica" w:cs="Economica" w:eastAsia="Economica" w:hAnsi="Economica"/>
      <w:b w:val="1"/>
      <w:bCs w:val="1"/>
      <w:sz w:val="60"/>
      <w:szCs w:val="60"/>
    </w:rPr>
  </w:style>
  <w:style w:type="paragraph" w:styleId="Subtitle">
    <w:name w:val="Subtitle"/>
    <w:basedOn w:val="Normal"/>
    <w:next w:val="Normal"/>
    <w:pPr>
      <w:pageBreakBefore w:val="0"/>
      <w:spacing w:line="240" w:lineRule="auto"/>
    </w:pPr>
    <w:rPr>
      <w:rFonts w:ascii="Economica" w:cs="Economica" w:eastAsia="Economica" w:hAnsi="Economica"/>
      <w:color w:val="666666"/>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