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Advanced Database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2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" w:cs="Roboto" w:eastAsia="Roboto" w:hAnsi="Roboto"/>
          <w:color w:val="373a3c"/>
          <w:sz w:val="23"/>
          <w:szCs w:val="23"/>
        </w:rPr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4a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79ezs3lcorrz" w:id="3"/>
      <w:bookmarkEnd w:id="3"/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0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a trigger on a table created from Ecommerce_data_cleaned.csv. If any new row is inserted in the table, or any existing row is deleted or updated, the trigger should get activated. Once activated, it should insert a new row into the "audit_logs" table. The "audit_logs" tables should contain information such as :</w:t>
      </w:r>
    </w:p>
    <w:p w:rsidR="00000000" w:rsidDel="00000000" w:rsidP="00000000" w:rsidRDefault="00000000" w:rsidRPr="00000000" w14:paraId="0000000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1. The user who performed the operation.</w:t>
      </w:r>
    </w:p>
    <w:p w:rsidR="00000000" w:rsidDel="00000000" w:rsidP="00000000" w:rsidRDefault="00000000" w:rsidRPr="00000000" w14:paraId="0000000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2. The operation that was performed.</w:t>
      </w:r>
    </w:p>
    <w:p w:rsidR="00000000" w:rsidDel="00000000" w:rsidP="00000000" w:rsidRDefault="00000000" w:rsidRPr="00000000" w14:paraId="0000000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3. The table on which the operation was performed</w:t>
      </w:r>
    </w:p>
    <w:p w:rsidR="00000000" w:rsidDel="00000000" w:rsidP="00000000" w:rsidRDefault="00000000" w:rsidRPr="00000000" w14:paraId="0000000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4. The timestamp at which operation was performed. </w:t>
      </w:r>
    </w:p>
    <w:p w:rsidR="00000000" w:rsidDel="00000000" w:rsidP="00000000" w:rsidRDefault="00000000" w:rsidRPr="00000000" w14:paraId="0000000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Test your logic by adding a few rows to the table or making some updates and deletes to the table.</w:t>
      </w:r>
    </w:p>
    <w:p w:rsidR="00000000" w:rsidDel="00000000" w:rsidP="00000000" w:rsidRDefault="00000000" w:rsidRPr="00000000" w14:paraId="0000000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DATA :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2870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Imported the Data to MySQL:</w:t>
      </w:r>
    </w:p>
    <w:p w:rsidR="00000000" w:rsidDel="00000000" w:rsidP="00000000" w:rsidRDefault="00000000" w:rsidRPr="00000000" w14:paraId="0000000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Used the Table Data Import Wizard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454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Created the table audit_logs: 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2260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Created Insert Trigger : 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568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Created Update Trigger : 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644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Created Delete Trigger :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898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Test Cases</w:t>
      </w:r>
    </w:p>
    <w:p w:rsidR="00000000" w:rsidDel="00000000" w:rsidP="00000000" w:rsidRDefault="00000000" w:rsidRPr="00000000" w14:paraId="0000001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Insert Operation : 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24892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Update Operation : 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086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Delete Operation: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4013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first"/>
      <w:footerReference r:id="rId19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4"/>
    <w:bookmarkEnd w:id="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12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png"/><Relationship Id="rId18" Type="http://schemas.openxmlformats.org/officeDocument/2006/relationships/footer" Target="footer2.xml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