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B0890" w:rsidR="00CC12E8" w:rsidP="007A3AF8" w:rsidRDefault="00CC12E8" w14:paraId="5635F210" w14:textId="77777777">
      <w:pPr>
        <w:pStyle w:val="Title"/>
        <w:jc w:val="center"/>
        <w:rPr>
          <w:rFonts w:ascii="Arial" w:hAnsi="Arial" w:cs="Arial"/>
          <w:b/>
          <w:bCs/>
          <w:sz w:val="20"/>
          <w:szCs w:val="20"/>
        </w:rPr>
      </w:pPr>
    </w:p>
    <w:p w:rsidR="00D8341D" w:rsidP="007A3AF8" w:rsidRDefault="009C6D8A" w14:paraId="7EB490FE" w14:textId="7DD7C1AE">
      <w:pPr>
        <w:pStyle w:val="Title"/>
        <w:jc w:val="center"/>
        <w:rPr>
          <w:rFonts w:ascii="Arial" w:hAnsi="Arial" w:cs="Arial"/>
          <w:b/>
          <w:bCs/>
          <w:sz w:val="20"/>
          <w:szCs w:val="20"/>
        </w:rPr>
      </w:pPr>
      <w:r w:rsidRPr="008B0890">
        <w:rPr>
          <w:rFonts w:ascii="Arial" w:hAnsi="Arial" w:cs="Arial"/>
          <w:b/>
          <w:bCs/>
          <w:sz w:val="20"/>
          <w:szCs w:val="20"/>
        </w:rPr>
        <w:t xml:space="preserve">BRIO </w:t>
      </w:r>
      <w:r w:rsidRPr="008B0890" w:rsidR="00D8341D">
        <w:rPr>
          <w:rFonts w:ascii="Arial" w:hAnsi="Arial" w:cs="Arial"/>
          <w:b/>
          <w:bCs/>
          <w:sz w:val="20"/>
          <w:szCs w:val="20"/>
        </w:rPr>
        <w:t>Data Analytics</w:t>
      </w:r>
      <w:r w:rsidR="00074EA8">
        <w:rPr>
          <w:rFonts w:ascii="Arial" w:hAnsi="Arial" w:cs="Arial"/>
          <w:b/>
          <w:bCs/>
          <w:sz w:val="20"/>
          <w:szCs w:val="20"/>
        </w:rPr>
        <w:t xml:space="preserve"> Reports </w:t>
      </w:r>
      <w:r w:rsidRPr="008B0890" w:rsidR="007A3AF8">
        <w:rPr>
          <w:rFonts w:ascii="Arial" w:hAnsi="Arial" w:cs="Arial"/>
          <w:b/>
          <w:bCs/>
          <w:sz w:val="20"/>
          <w:szCs w:val="20"/>
        </w:rPr>
        <w:t xml:space="preserve">– </w:t>
      </w:r>
      <w:r w:rsidRPr="008B0890" w:rsidR="00D23388">
        <w:rPr>
          <w:rFonts w:ascii="Arial" w:hAnsi="Arial" w:cs="Arial"/>
          <w:b/>
          <w:bCs/>
          <w:sz w:val="20"/>
          <w:szCs w:val="20"/>
        </w:rPr>
        <w:t>Scope Document</w:t>
      </w:r>
    </w:p>
    <w:p w:rsidRPr="008E2EC7" w:rsidR="008E2EC7" w:rsidP="008E2EC7" w:rsidRDefault="008E2EC7" w14:paraId="33F05C5B" w14:textId="77777777"/>
    <w:p w:rsidRPr="008E2EC7" w:rsidR="00D8341D" w:rsidP="00D8341D" w:rsidRDefault="00D8341D" w14:paraId="6585527C" w14:textId="77777777">
      <w:pPr>
        <w:pStyle w:val="Heading1"/>
        <w:rPr>
          <w:rFonts w:ascii="Arial" w:hAnsi="Arial" w:cs="Arial"/>
          <w:b/>
          <w:bCs/>
          <w:sz w:val="22"/>
          <w:szCs w:val="22"/>
        </w:rPr>
      </w:pPr>
      <w:r w:rsidRPr="008E2EC7">
        <w:rPr>
          <w:rFonts w:ascii="Arial" w:hAnsi="Arial" w:cs="Arial"/>
          <w:b/>
          <w:bCs/>
          <w:sz w:val="22"/>
          <w:szCs w:val="22"/>
        </w:rPr>
        <w:t>Project Information</w:t>
      </w:r>
    </w:p>
    <w:p w:rsidRPr="008B0890" w:rsidR="00D8341D" w:rsidP="00D8341D" w:rsidRDefault="00D8341D" w14:paraId="26605BDB" w14:textId="4E476611">
      <w:pPr>
        <w:pStyle w:val="ListParagraph"/>
        <w:numPr>
          <w:ilvl w:val="0"/>
          <w:numId w:val="1"/>
        </w:numPr>
        <w:rPr>
          <w:rFonts w:ascii="Arial" w:hAnsi="Arial" w:cs="Arial"/>
          <w:sz w:val="20"/>
          <w:szCs w:val="20"/>
        </w:rPr>
      </w:pPr>
      <w:r w:rsidRPr="008B0890">
        <w:rPr>
          <w:rFonts w:ascii="Arial" w:hAnsi="Arial" w:cs="Arial"/>
          <w:sz w:val="20"/>
          <w:szCs w:val="20"/>
        </w:rPr>
        <w:t xml:space="preserve">Project Name: </w:t>
      </w:r>
      <w:r w:rsidRPr="008B0890" w:rsidR="002C6335">
        <w:rPr>
          <w:rFonts w:ascii="Arial" w:hAnsi="Arial" w:cs="Arial"/>
          <w:sz w:val="20"/>
          <w:szCs w:val="20"/>
        </w:rPr>
        <w:t xml:space="preserve">Data Analytics </w:t>
      </w:r>
    </w:p>
    <w:p w:rsidRPr="008B0890" w:rsidR="00D8341D" w:rsidP="00D8341D" w:rsidRDefault="00D8341D" w14:paraId="450D8971" w14:textId="6FBBE859">
      <w:pPr>
        <w:pStyle w:val="ListParagraph"/>
        <w:numPr>
          <w:ilvl w:val="0"/>
          <w:numId w:val="1"/>
        </w:numPr>
        <w:rPr>
          <w:rFonts w:ascii="Arial" w:hAnsi="Arial" w:cs="Arial"/>
          <w:sz w:val="20"/>
          <w:szCs w:val="20"/>
        </w:rPr>
      </w:pPr>
      <w:r w:rsidRPr="008B0890">
        <w:rPr>
          <w:rFonts w:ascii="Arial" w:hAnsi="Arial" w:cs="Arial"/>
          <w:sz w:val="20"/>
          <w:szCs w:val="20"/>
        </w:rPr>
        <w:t xml:space="preserve">Project Manager: </w:t>
      </w:r>
      <w:r w:rsidRPr="008B0890" w:rsidR="00481EB3">
        <w:rPr>
          <w:rFonts w:ascii="Arial" w:hAnsi="Arial" w:cs="Arial"/>
          <w:sz w:val="20"/>
          <w:szCs w:val="20"/>
        </w:rPr>
        <w:t>Nandan Kishore</w:t>
      </w:r>
    </w:p>
    <w:p w:rsidRPr="008B0890" w:rsidR="00D8341D" w:rsidP="00D8341D" w:rsidRDefault="00D8341D" w14:paraId="08886E8C" w14:textId="30A584E3">
      <w:pPr>
        <w:pStyle w:val="ListParagraph"/>
        <w:numPr>
          <w:ilvl w:val="0"/>
          <w:numId w:val="1"/>
        </w:numPr>
        <w:rPr>
          <w:rFonts w:ascii="Arial" w:hAnsi="Arial" w:cs="Arial"/>
          <w:sz w:val="20"/>
          <w:szCs w:val="20"/>
        </w:rPr>
      </w:pPr>
      <w:r w:rsidRPr="008B0890">
        <w:rPr>
          <w:rFonts w:ascii="Arial" w:hAnsi="Arial" w:cs="Arial"/>
          <w:sz w:val="20"/>
          <w:szCs w:val="20"/>
        </w:rPr>
        <w:t xml:space="preserve">Stakeholders: </w:t>
      </w:r>
      <w:r w:rsidRPr="008B0890" w:rsidR="00481EB3">
        <w:rPr>
          <w:rFonts w:ascii="Arial" w:hAnsi="Arial" w:cs="Arial"/>
          <w:sz w:val="20"/>
          <w:szCs w:val="20"/>
        </w:rPr>
        <w:t>Sara Wild, Marcus Bryan, Woody Pryor</w:t>
      </w:r>
    </w:p>
    <w:p w:rsidRPr="008B0890" w:rsidR="00D8341D" w:rsidP="00D8341D" w:rsidRDefault="00D8341D" w14:paraId="61A7E0BF" w14:textId="7BDD3F65">
      <w:pPr>
        <w:pStyle w:val="ListParagraph"/>
        <w:numPr>
          <w:ilvl w:val="0"/>
          <w:numId w:val="1"/>
        </w:numPr>
        <w:rPr>
          <w:rFonts w:ascii="Arial" w:hAnsi="Arial" w:cs="Arial"/>
          <w:i/>
          <w:iCs/>
          <w:sz w:val="20"/>
          <w:szCs w:val="20"/>
        </w:rPr>
      </w:pPr>
      <w:r w:rsidRPr="008B0890">
        <w:rPr>
          <w:rFonts w:ascii="Arial" w:hAnsi="Arial" w:cs="Arial"/>
          <w:sz w:val="20"/>
          <w:szCs w:val="20"/>
        </w:rPr>
        <w:t xml:space="preserve">Report Request Date: </w:t>
      </w:r>
      <w:r w:rsidRPr="008B0890">
        <w:rPr>
          <w:rFonts w:ascii="Arial" w:hAnsi="Arial" w:cs="Arial"/>
          <w:sz w:val="20"/>
          <w:szCs w:val="20"/>
          <w:highlight w:val="green"/>
        </w:rPr>
        <w:t>[Enter date]</w:t>
      </w:r>
      <w:r w:rsidRPr="008B0890" w:rsidR="00015E80">
        <w:rPr>
          <w:rFonts w:ascii="Arial" w:hAnsi="Arial" w:cs="Arial"/>
          <w:sz w:val="20"/>
          <w:szCs w:val="20"/>
        </w:rPr>
        <w:t xml:space="preserve"> </w:t>
      </w:r>
      <w:r w:rsidRPr="008B0890" w:rsidR="00015E80">
        <w:rPr>
          <w:rFonts w:ascii="Arial" w:hAnsi="Arial" w:cs="Arial"/>
          <w:i/>
          <w:iCs/>
          <w:sz w:val="20"/>
          <w:szCs w:val="20"/>
        </w:rPr>
        <w:t>to be determined after further an</w:t>
      </w:r>
      <w:r w:rsidRPr="008B0890" w:rsidR="00270A79">
        <w:rPr>
          <w:rFonts w:ascii="Arial" w:hAnsi="Arial" w:cs="Arial"/>
          <w:i/>
          <w:iCs/>
          <w:sz w:val="20"/>
          <w:szCs w:val="20"/>
        </w:rPr>
        <w:t xml:space="preserve">alysis </w:t>
      </w:r>
      <w:r w:rsidRPr="008B0890" w:rsidR="000C78A8">
        <w:rPr>
          <w:rFonts w:ascii="Arial" w:hAnsi="Arial" w:cs="Arial"/>
          <w:i/>
          <w:iCs/>
          <w:sz w:val="20"/>
          <w:szCs w:val="20"/>
        </w:rPr>
        <w:t>and planning after</w:t>
      </w:r>
      <w:r w:rsidRPr="008B0890" w:rsidR="00270A79">
        <w:rPr>
          <w:rFonts w:ascii="Arial" w:hAnsi="Arial" w:cs="Arial"/>
          <w:i/>
          <w:iCs/>
          <w:sz w:val="20"/>
          <w:szCs w:val="20"/>
        </w:rPr>
        <w:t xml:space="preserve"> </w:t>
      </w:r>
      <w:r w:rsidRPr="008B0890" w:rsidR="000C78A8">
        <w:rPr>
          <w:rFonts w:ascii="Arial" w:hAnsi="Arial" w:cs="Arial"/>
          <w:i/>
          <w:iCs/>
          <w:sz w:val="20"/>
          <w:szCs w:val="20"/>
        </w:rPr>
        <w:t>requirements gathering</w:t>
      </w:r>
    </w:p>
    <w:p w:rsidRPr="008B0890" w:rsidR="00D8341D" w:rsidP="00D8341D" w:rsidRDefault="00D8341D" w14:paraId="62DB367C" w14:textId="1449567F">
      <w:pPr>
        <w:pStyle w:val="ListParagraph"/>
        <w:numPr>
          <w:ilvl w:val="0"/>
          <w:numId w:val="1"/>
        </w:numPr>
        <w:rPr>
          <w:rFonts w:ascii="Arial" w:hAnsi="Arial" w:cs="Arial"/>
          <w:sz w:val="20"/>
          <w:szCs w:val="20"/>
        </w:rPr>
      </w:pPr>
      <w:r w:rsidRPr="008B0890">
        <w:rPr>
          <w:rFonts w:ascii="Arial" w:hAnsi="Arial" w:cs="Arial"/>
          <w:sz w:val="20"/>
          <w:szCs w:val="20"/>
        </w:rPr>
        <w:t xml:space="preserve">Desired Delivery Date: </w:t>
      </w:r>
      <w:r w:rsidRPr="008B0890">
        <w:rPr>
          <w:rFonts w:ascii="Arial" w:hAnsi="Arial" w:cs="Arial"/>
          <w:sz w:val="20"/>
          <w:szCs w:val="20"/>
          <w:highlight w:val="green"/>
        </w:rPr>
        <w:t>[Enter desired delivery date]</w:t>
      </w:r>
      <w:r w:rsidRPr="008B0890" w:rsidR="000C78A8">
        <w:rPr>
          <w:rFonts w:ascii="Arial" w:hAnsi="Arial" w:cs="Arial"/>
          <w:sz w:val="20"/>
          <w:szCs w:val="20"/>
        </w:rPr>
        <w:t xml:space="preserve"> </w:t>
      </w:r>
      <w:r w:rsidRPr="008B0890" w:rsidR="000C78A8">
        <w:rPr>
          <w:rFonts w:ascii="Arial" w:hAnsi="Arial" w:cs="Arial"/>
          <w:i/>
          <w:iCs/>
          <w:sz w:val="20"/>
          <w:szCs w:val="20"/>
        </w:rPr>
        <w:t>to be determined after further analysis and planning after requirements gathering</w:t>
      </w:r>
    </w:p>
    <w:p w:rsidRPr="008E2EC7" w:rsidR="00D8341D" w:rsidP="00D8341D" w:rsidRDefault="00D8341D" w14:paraId="2E34B22D" w14:textId="73D84345">
      <w:pPr>
        <w:pStyle w:val="Heading1"/>
        <w:rPr>
          <w:rFonts w:ascii="Arial" w:hAnsi="Arial" w:cs="Arial"/>
          <w:b/>
          <w:bCs/>
          <w:sz w:val="22"/>
          <w:szCs w:val="22"/>
        </w:rPr>
      </w:pPr>
      <w:r w:rsidRPr="008E2EC7">
        <w:rPr>
          <w:rFonts w:ascii="Arial" w:hAnsi="Arial" w:cs="Arial"/>
          <w:b/>
          <w:bCs/>
          <w:sz w:val="22"/>
          <w:szCs w:val="22"/>
        </w:rPr>
        <w:t xml:space="preserve">Report </w:t>
      </w:r>
      <w:r w:rsidRPr="008E2EC7" w:rsidR="00576EE9">
        <w:rPr>
          <w:rFonts w:ascii="Arial" w:hAnsi="Arial" w:cs="Arial"/>
          <w:b/>
          <w:bCs/>
          <w:sz w:val="22"/>
          <w:szCs w:val="22"/>
        </w:rPr>
        <w:t>Prio</w:t>
      </w:r>
      <w:r w:rsidRPr="008E2EC7" w:rsidR="001F2429">
        <w:rPr>
          <w:rFonts w:ascii="Arial" w:hAnsi="Arial" w:cs="Arial"/>
          <w:b/>
          <w:bCs/>
          <w:sz w:val="22"/>
          <w:szCs w:val="22"/>
        </w:rPr>
        <w:t>rity</w:t>
      </w:r>
      <w:r w:rsidRPr="008E2EC7" w:rsidR="00D80FE1">
        <w:rPr>
          <w:rFonts w:ascii="Arial" w:hAnsi="Arial" w:cs="Arial"/>
          <w:b/>
          <w:bCs/>
          <w:sz w:val="22"/>
          <w:szCs w:val="22"/>
        </w:rPr>
        <w:t xml:space="preserve">, </w:t>
      </w:r>
      <w:r w:rsidRPr="008E2EC7">
        <w:rPr>
          <w:rFonts w:ascii="Arial" w:hAnsi="Arial" w:cs="Arial"/>
          <w:b/>
          <w:bCs/>
          <w:sz w:val="22"/>
          <w:szCs w:val="22"/>
        </w:rPr>
        <w:t>Overview</w:t>
      </w:r>
      <w:r w:rsidRPr="008E2EC7" w:rsidR="00D80FE1">
        <w:rPr>
          <w:rFonts w:ascii="Arial" w:hAnsi="Arial" w:cs="Arial"/>
          <w:b/>
          <w:bCs/>
          <w:sz w:val="22"/>
          <w:szCs w:val="22"/>
        </w:rPr>
        <w:t xml:space="preserve"> &amp; Purpose</w:t>
      </w:r>
    </w:p>
    <w:p w:rsidRPr="008B0890" w:rsidR="003D6413" w:rsidP="00E51737" w:rsidRDefault="003D6413" w14:paraId="1576DF80" w14:textId="228A1BC3">
      <w:pPr>
        <w:pStyle w:val="ListParagraph"/>
        <w:numPr>
          <w:ilvl w:val="0"/>
          <w:numId w:val="11"/>
        </w:numPr>
        <w:rPr>
          <w:rFonts w:ascii="Arial" w:hAnsi="Arial" w:cs="Arial"/>
          <w:sz w:val="20"/>
          <w:szCs w:val="20"/>
        </w:rPr>
      </w:pPr>
      <w:r w:rsidRPr="008B0890">
        <w:rPr>
          <w:rFonts w:ascii="Arial" w:hAnsi="Arial" w:cs="Arial"/>
          <w:sz w:val="20"/>
          <w:szCs w:val="20"/>
        </w:rPr>
        <w:t xml:space="preserve">Daily Occupancy Report </w:t>
      </w:r>
    </w:p>
    <w:p w:rsidRPr="008B0890" w:rsidR="003D6413" w:rsidP="00E51737" w:rsidRDefault="003D6413" w14:paraId="2DFFE9AF" w14:textId="0FC7522B">
      <w:pPr>
        <w:pStyle w:val="ListParagraph"/>
        <w:numPr>
          <w:ilvl w:val="0"/>
          <w:numId w:val="11"/>
        </w:numPr>
        <w:rPr>
          <w:rFonts w:ascii="Arial" w:hAnsi="Arial" w:cs="Arial"/>
          <w:sz w:val="20"/>
          <w:szCs w:val="20"/>
        </w:rPr>
      </w:pPr>
      <w:r w:rsidRPr="008B0890">
        <w:rPr>
          <w:rFonts w:ascii="Arial" w:hAnsi="Arial" w:cs="Arial"/>
          <w:sz w:val="20"/>
          <w:szCs w:val="20"/>
        </w:rPr>
        <w:t xml:space="preserve">Headcount Report </w:t>
      </w:r>
    </w:p>
    <w:p w:rsidRPr="008B0890" w:rsidR="003D6413" w:rsidP="00E51737" w:rsidRDefault="003D6413" w14:paraId="6D82C267" w14:textId="502E73D4">
      <w:pPr>
        <w:pStyle w:val="ListParagraph"/>
        <w:numPr>
          <w:ilvl w:val="0"/>
          <w:numId w:val="11"/>
        </w:numPr>
        <w:rPr>
          <w:rFonts w:ascii="Arial" w:hAnsi="Arial" w:cs="Arial"/>
          <w:sz w:val="20"/>
          <w:szCs w:val="20"/>
        </w:rPr>
      </w:pPr>
      <w:r w:rsidRPr="008B0890">
        <w:rPr>
          <w:rFonts w:ascii="Arial" w:hAnsi="Arial" w:cs="Arial"/>
          <w:sz w:val="20"/>
          <w:szCs w:val="20"/>
        </w:rPr>
        <w:t xml:space="preserve">Operating Ratio Report </w:t>
      </w:r>
    </w:p>
    <w:p w:rsidRPr="008B0890" w:rsidR="003D6413" w:rsidP="00E51737" w:rsidRDefault="003D6413" w14:paraId="6DF4603C" w14:textId="2CE0669D">
      <w:pPr>
        <w:pStyle w:val="ListParagraph"/>
        <w:numPr>
          <w:ilvl w:val="0"/>
          <w:numId w:val="11"/>
        </w:numPr>
        <w:rPr>
          <w:rFonts w:ascii="Arial" w:hAnsi="Arial" w:cs="Arial"/>
          <w:sz w:val="20"/>
          <w:szCs w:val="20"/>
        </w:rPr>
      </w:pPr>
      <w:r w:rsidRPr="008B0890">
        <w:rPr>
          <w:rFonts w:ascii="Arial" w:hAnsi="Arial" w:cs="Arial"/>
          <w:sz w:val="20"/>
          <w:szCs w:val="20"/>
        </w:rPr>
        <w:t xml:space="preserve">Payer Mix Report </w:t>
      </w:r>
    </w:p>
    <w:p w:rsidRPr="008B0890" w:rsidR="003D6413" w:rsidP="00E51737" w:rsidRDefault="003D6413" w14:paraId="10FCCBAF" w14:textId="67F3CEF2">
      <w:pPr>
        <w:pStyle w:val="ListParagraph"/>
        <w:numPr>
          <w:ilvl w:val="0"/>
          <w:numId w:val="11"/>
        </w:numPr>
        <w:rPr>
          <w:rFonts w:ascii="Arial" w:hAnsi="Arial" w:cs="Arial"/>
          <w:sz w:val="20"/>
          <w:szCs w:val="20"/>
        </w:rPr>
      </w:pPr>
      <w:r w:rsidRPr="008B0890">
        <w:rPr>
          <w:rFonts w:ascii="Arial" w:hAnsi="Arial" w:cs="Arial"/>
          <w:sz w:val="20"/>
          <w:szCs w:val="20"/>
        </w:rPr>
        <w:t xml:space="preserve">HR Recruitment Report </w:t>
      </w:r>
    </w:p>
    <w:p w:rsidRPr="008B0890" w:rsidR="003D6413" w:rsidP="00E51737" w:rsidRDefault="003D6413" w14:paraId="2F30C413" w14:textId="7DDACD16">
      <w:pPr>
        <w:pStyle w:val="ListParagraph"/>
        <w:numPr>
          <w:ilvl w:val="0"/>
          <w:numId w:val="11"/>
        </w:numPr>
        <w:rPr>
          <w:rFonts w:ascii="Arial" w:hAnsi="Arial" w:cs="Arial"/>
          <w:sz w:val="20"/>
          <w:szCs w:val="20"/>
        </w:rPr>
      </w:pPr>
      <w:r w:rsidRPr="008B0890">
        <w:rPr>
          <w:rFonts w:ascii="Arial" w:hAnsi="Arial" w:cs="Arial"/>
          <w:sz w:val="20"/>
          <w:szCs w:val="20"/>
        </w:rPr>
        <w:t xml:space="preserve">Hospital Readmissions Report </w:t>
      </w:r>
    </w:p>
    <w:p w:rsidRPr="008B0890" w:rsidR="00055969" w:rsidP="00E51737" w:rsidRDefault="003D6413" w14:paraId="28B2EC65" w14:textId="30B88C2D">
      <w:pPr>
        <w:pStyle w:val="ListParagraph"/>
        <w:numPr>
          <w:ilvl w:val="0"/>
          <w:numId w:val="11"/>
        </w:numPr>
        <w:rPr>
          <w:rFonts w:ascii="Arial" w:hAnsi="Arial" w:cs="Arial"/>
          <w:sz w:val="20"/>
          <w:szCs w:val="20"/>
        </w:rPr>
      </w:pPr>
      <w:r w:rsidRPr="008B0890">
        <w:rPr>
          <w:rFonts w:ascii="Arial" w:hAnsi="Arial" w:cs="Arial"/>
          <w:sz w:val="20"/>
          <w:szCs w:val="20"/>
        </w:rPr>
        <w:t>HR Budget to Paid Earnings</w:t>
      </w:r>
    </w:p>
    <w:p w:rsidRPr="008B0890" w:rsidR="000D302C" w:rsidP="00497702" w:rsidRDefault="000D302C" w14:paraId="2D5BE548" w14:textId="77777777">
      <w:pPr>
        <w:rPr>
          <w:rFonts w:ascii="Arial" w:hAnsi="Arial" w:cs="Arial"/>
          <w:sz w:val="20"/>
          <w:szCs w:val="20"/>
        </w:rPr>
      </w:pPr>
      <w:r w:rsidRPr="008B0890">
        <w:rPr>
          <w:rFonts w:ascii="Arial" w:hAnsi="Arial" w:cs="Arial"/>
          <w:sz w:val="20"/>
          <w:szCs w:val="20"/>
        </w:rPr>
        <w:t>1. Daily Occupancy Report</w:t>
      </w:r>
    </w:p>
    <w:p w:rsidRPr="008B0890" w:rsidR="000D302C" w:rsidP="00497702" w:rsidRDefault="000D302C" w14:paraId="670D8894" w14:textId="7D94C550">
      <w:pPr>
        <w:rPr>
          <w:rFonts w:ascii="Arial" w:hAnsi="Arial" w:cs="Arial"/>
          <w:sz w:val="20"/>
          <w:szCs w:val="20"/>
        </w:rPr>
      </w:pPr>
      <w:r w:rsidRPr="008B0890">
        <w:rPr>
          <w:rFonts w:ascii="Arial" w:hAnsi="Arial" w:cs="Arial"/>
          <w:sz w:val="20"/>
          <w:szCs w:val="20"/>
        </w:rPr>
        <w:t xml:space="preserve">This report provides detailed insights into bed occupancy, discharges, and census status for all communities within BRIO Living Services. It is designed to help administrators and staff monitor and manage occupancy rates, ensuring efficient use of resources and optimal patient care. </w:t>
      </w:r>
    </w:p>
    <w:p w:rsidRPr="008B0890" w:rsidR="000D302C" w:rsidP="00497702" w:rsidRDefault="000D302C" w14:paraId="529635D7" w14:textId="77777777">
      <w:pPr>
        <w:rPr>
          <w:rFonts w:ascii="Arial" w:hAnsi="Arial" w:cs="Arial"/>
          <w:sz w:val="20"/>
          <w:szCs w:val="20"/>
        </w:rPr>
      </w:pPr>
      <w:r w:rsidRPr="008B0890">
        <w:rPr>
          <w:rFonts w:ascii="Arial" w:hAnsi="Arial" w:cs="Arial"/>
          <w:sz w:val="20"/>
          <w:szCs w:val="20"/>
        </w:rPr>
        <w:t>2. Headcount Report</w:t>
      </w:r>
    </w:p>
    <w:p w:rsidRPr="008B0890" w:rsidR="000D302C" w:rsidP="00497702" w:rsidRDefault="000D302C" w14:paraId="7BC141FB" w14:textId="66FC00E7">
      <w:pPr>
        <w:rPr>
          <w:rFonts w:ascii="Arial" w:hAnsi="Arial" w:cs="Arial"/>
          <w:sz w:val="20"/>
          <w:szCs w:val="20"/>
        </w:rPr>
      </w:pPr>
      <w:r w:rsidRPr="008B0890">
        <w:rPr>
          <w:rFonts w:ascii="Arial" w:hAnsi="Arial" w:cs="Arial"/>
          <w:sz w:val="20"/>
          <w:szCs w:val="20"/>
        </w:rPr>
        <w:t>The Headcount Report provides a comprehensive view of the number of employees within the organization. It includes data on new hires, terminations, and current headcount by department, role, and location. This report is crucial for HR and management to track workforce trends, plan for future staffing needs, and ensure that the organization is adequately staffed.</w:t>
      </w:r>
    </w:p>
    <w:p w:rsidRPr="008B0890" w:rsidR="000D302C" w:rsidP="00497702" w:rsidRDefault="000D302C" w14:paraId="05909223" w14:textId="77777777">
      <w:pPr>
        <w:rPr>
          <w:rFonts w:ascii="Arial" w:hAnsi="Arial" w:cs="Arial"/>
          <w:sz w:val="20"/>
          <w:szCs w:val="20"/>
        </w:rPr>
      </w:pPr>
      <w:r w:rsidRPr="008B0890">
        <w:rPr>
          <w:rFonts w:ascii="Arial" w:hAnsi="Arial" w:cs="Arial"/>
          <w:sz w:val="20"/>
          <w:szCs w:val="20"/>
        </w:rPr>
        <w:t>3. Operating Ratio Report</w:t>
      </w:r>
    </w:p>
    <w:p w:rsidRPr="008B0890" w:rsidR="000D302C" w:rsidP="00497702" w:rsidRDefault="000D302C" w14:paraId="7DDDBF07" w14:textId="77777777">
      <w:pPr>
        <w:rPr>
          <w:rFonts w:ascii="Arial" w:hAnsi="Arial" w:cs="Arial"/>
          <w:sz w:val="20"/>
          <w:szCs w:val="20"/>
        </w:rPr>
      </w:pPr>
      <w:r w:rsidRPr="008B0890">
        <w:rPr>
          <w:rFonts w:ascii="Arial" w:hAnsi="Arial" w:cs="Arial"/>
          <w:sz w:val="20"/>
          <w:szCs w:val="20"/>
        </w:rPr>
        <w:t xml:space="preserve">The Operating Ratio Report offers insights into the financial performance of the organization by calculating key financial ratios. These ratios help assess the efficiency and profitability of the organization’s operations. </w:t>
      </w:r>
      <w:r w:rsidRPr="008B0890">
        <w:rPr>
          <w:rFonts w:ascii="Arial" w:hAnsi="Arial" w:cs="Arial"/>
          <w:sz w:val="20"/>
          <w:szCs w:val="20"/>
          <w:highlight w:val="yellow"/>
        </w:rPr>
        <w:t>Key metrics included in this report may cover cost-to-revenue ratios, profit margins, and other financial indicators crucial for strategic planning and decision-making. Stakeholders can use this report to identify areas for improvement and optimize operational processes.</w:t>
      </w:r>
    </w:p>
    <w:p w:rsidRPr="008B0890" w:rsidR="000D302C" w:rsidP="00497702" w:rsidRDefault="000D302C" w14:paraId="7BB182A3" w14:textId="77777777">
      <w:pPr>
        <w:rPr>
          <w:rFonts w:ascii="Arial" w:hAnsi="Arial" w:cs="Arial"/>
          <w:sz w:val="20"/>
          <w:szCs w:val="20"/>
        </w:rPr>
      </w:pPr>
      <w:r w:rsidRPr="008B0890">
        <w:rPr>
          <w:rFonts w:ascii="Arial" w:hAnsi="Arial" w:cs="Arial"/>
          <w:sz w:val="20"/>
          <w:szCs w:val="20"/>
        </w:rPr>
        <w:t>4. Payer Mix Report</w:t>
      </w:r>
    </w:p>
    <w:p w:rsidRPr="008B0890" w:rsidR="000D302C" w:rsidP="00497702" w:rsidRDefault="000D302C" w14:paraId="178948CF" w14:textId="77777777">
      <w:pPr>
        <w:rPr>
          <w:rFonts w:ascii="Arial" w:hAnsi="Arial" w:cs="Arial"/>
          <w:sz w:val="20"/>
          <w:szCs w:val="20"/>
        </w:rPr>
      </w:pPr>
      <w:r w:rsidRPr="008B0890">
        <w:rPr>
          <w:rFonts w:ascii="Arial" w:hAnsi="Arial" w:cs="Arial"/>
          <w:sz w:val="20"/>
          <w:szCs w:val="20"/>
        </w:rPr>
        <w:t>The Payer Mix Report provides an analysis of the revenue generated from different payer sources, such as Medicare, Medicaid, private insurance, and self-pay. This report is essential for financial planning and management, as it helps the organization understand the distribution of its revenue streams and identify potential areas for diversification or improvement. By tracking changes in the payer mix over time, the organization can make informed decisions about contracting, pricing, and service offerings to maximize revenue and ensure financial stability.</w:t>
      </w:r>
    </w:p>
    <w:p w:rsidRPr="008B0890" w:rsidR="000D302C" w:rsidP="00497702" w:rsidRDefault="000D302C" w14:paraId="3EF775DD" w14:textId="77777777">
      <w:pPr>
        <w:rPr>
          <w:rFonts w:ascii="Arial" w:hAnsi="Arial" w:cs="Arial"/>
          <w:sz w:val="20"/>
          <w:szCs w:val="20"/>
        </w:rPr>
      </w:pPr>
      <w:r w:rsidRPr="008B0890">
        <w:rPr>
          <w:rFonts w:ascii="Arial" w:hAnsi="Arial" w:cs="Arial"/>
          <w:sz w:val="20"/>
          <w:szCs w:val="20"/>
        </w:rPr>
        <w:t>5. HR Recruitment Report</w:t>
      </w:r>
    </w:p>
    <w:p w:rsidRPr="008B0890" w:rsidR="000D302C" w:rsidP="00497702" w:rsidRDefault="000D302C" w14:paraId="67F0E255" w14:textId="40CB4EA5">
      <w:pPr>
        <w:rPr>
          <w:rFonts w:ascii="Arial" w:hAnsi="Arial" w:cs="Arial"/>
          <w:sz w:val="20"/>
          <w:szCs w:val="20"/>
        </w:rPr>
      </w:pPr>
      <w:r w:rsidRPr="008B0890">
        <w:rPr>
          <w:rFonts w:ascii="Arial" w:hAnsi="Arial" w:cs="Arial"/>
          <w:sz w:val="20"/>
          <w:szCs w:val="20"/>
        </w:rPr>
        <w:t xml:space="preserve">The HR Recruitment Report tracks the effectiveness of the organization’s recruitment efforts. It includes data on the number of job postings, applications received, interviews conducted, and new </w:t>
      </w:r>
      <w:r w:rsidRPr="008B0890">
        <w:rPr>
          <w:rFonts w:ascii="Arial" w:hAnsi="Arial" w:cs="Arial"/>
          <w:sz w:val="20"/>
          <w:szCs w:val="20"/>
        </w:rPr>
        <w:t xml:space="preserve">hires made. This report helps HR professionals and management assess the efficiency of the recruitment process, identify bottlenecks, and make data-driven decisions to improve recruitment strategies. The report can also highlight trends in the </w:t>
      </w:r>
      <w:r w:rsidRPr="008B0890" w:rsidR="00AD4826">
        <w:rPr>
          <w:rFonts w:ascii="Arial" w:hAnsi="Arial" w:cs="Arial"/>
          <w:sz w:val="20"/>
          <w:szCs w:val="20"/>
        </w:rPr>
        <w:t>labour</w:t>
      </w:r>
      <w:r w:rsidRPr="008B0890">
        <w:rPr>
          <w:rFonts w:ascii="Arial" w:hAnsi="Arial" w:cs="Arial"/>
          <w:sz w:val="20"/>
          <w:szCs w:val="20"/>
        </w:rPr>
        <w:t xml:space="preserve"> market and provide insights into the organization’s competitiveness in attracting top talent.</w:t>
      </w:r>
    </w:p>
    <w:p w:rsidRPr="008B0890" w:rsidR="000D302C" w:rsidP="00497702" w:rsidRDefault="000D302C" w14:paraId="15ADB4F6" w14:textId="77777777">
      <w:pPr>
        <w:rPr>
          <w:rFonts w:ascii="Arial" w:hAnsi="Arial" w:cs="Arial"/>
          <w:sz w:val="20"/>
          <w:szCs w:val="20"/>
        </w:rPr>
      </w:pPr>
      <w:r w:rsidRPr="008B0890">
        <w:rPr>
          <w:rFonts w:ascii="Arial" w:hAnsi="Arial" w:cs="Arial"/>
          <w:sz w:val="20"/>
          <w:szCs w:val="20"/>
        </w:rPr>
        <w:t>6. Hospital Readmissions Report</w:t>
      </w:r>
    </w:p>
    <w:p w:rsidRPr="008B0890" w:rsidR="000D302C" w:rsidP="00497702" w:rsidRDefault="000D302C" w14:paraId="1B5E9CE6" w14:textId="2398F155">
      <w:pPr>
        <w:rPr>
          <w:rFonts w:ascii="Arial" w:hAnsi="Arial" w:cs="Arial"/>
          <w:sz w:val="20"/>
          <w:szCs w:val="20"/>
        </w:rPr>
      </w:pPr>
      <w:r w:rsidRPr="008B0890">
        <w:rPr>
          <w:rFonts w:ascii="Arial" w:hAnsi="Arial" w:cs="Arial"/>
          <w:sz w:val="20"/>
          <w:szCs w:val="20"/>
        </w:rPr>
        <w:t xml:space="preserve">The Hospital Readmissions Report monitors the rate of patients readmitted to the hospital within a specific period after discharge. This report is critical for assessing the quality of care provided and identifying areas where improvements are needed to reduce readmission rates. By </w:t>
      </w:r>
      <w:r w:rsidRPr="008B0890" w:rsidR="002723EE">
        <w:rPr>
          <w:rFonts w:ascii="Arial" w:hAnsi="Arial" w:cs="Arial"/>
          <w:sz w:val="20"/>
          <w:szCs w:val="20"/>
        </w:rPr>
        <w:t>analysing</w:t>
      </w:r>
      <w:r w:rsidRPr="008B0890">
        <w:rPr>
          <w:rFonts w:ascii="Arial" w:hAnsi="Arial" w:cs="Arial"/>
          <w:sz w:val="20"/>
          <w:szCs w:val="20"/>
        </w:rPr>
        <w:t xml:space="preserve"> readmission data, healthcare providers can implement targeted interventions, improve patient outcomes, and reduce healthcare costs. The report can be generated at various intervals to track progress and measure the impact of quality improvement initiatives.</w:t>
      </w:r>
    </w:p>
    <w:p w:rsidRPr="008B0890" w:rsidR="000D302C" w:rsidP="00497702" w:rsidRDefault="000D302C" w14:paraId="263AFE97" w14:textId="77777777">
      <w:pPr>
        <w:rPr>
          <w:rFonts w:ascii="Arial" w:hAnsi="Arial" w:cs="Arial"/>
          <w:sz w:val="20"/>
          <w:szCs w:val="20"/>
        </w:rPr>
      </w:pPr>
      <w:r w:rsidRPr="008B0890">
        <w:rPr>
          <w:rFonts w:ascii="Arial" w:hAnsi="Arial" w:cs="Arial"/>
          <w:sz w:val="20"/>
          <w:szCs w:val="20"/>
        </w:rPr>
        <w:t>7. HR Budget to Paid Earnings</w:t>
      </w:r>
    </w:p>
    <w:p w:rsidRPr="008B0890" w:rsidR="003D6413" w:rsidP="00497702" w:rsidRDefault="000D302C" w14:paraId="0B305C43" w14:textId="12ECEC89">
      <w:pPr>
        <w:rPr>
          <w:rFonts w:ascii="Arial" w:hAnsi="Arial" w:cs="Arial"/>
          <w:sz w:val="20"/>
          <w:szCs w:val="20"/>
        </w:rPr>
      </w:pPr>
      <w:r w:rsidRPr="008B0890">
        <w:rPr>
          <w:rFonts w:ascii="Arial" w:hAnsi="Arial" w:cs="Arial"/>
          <w:sz w:val="20"/>
          <w:szCs w:val="20"/>
        </w:rPr>
        <w:t xml:space="preserve">The HR Budget to Paid Earnings Report compares the organization’s budgeted HR expenses to the actual paid earnings. This report provides valuable insights into the organization’s financial performance and helps identify discrepancies between planned and actual expenditures. By </w:t>
      </w:r>
      <w:proofErr w:type="spellStart"/>
      <w:r w:rsidRPr="008B0890">
        <w:rPr>
          <w:rFonts w:ascii="Arial" w:hAnsi="Arial" w:cs="Arial"/>
          <w:sz w:val="20"/>
          <w:szCs w:val="20"/>
        </w:rPr>
        <w:t>analyzing</w:t>
      </w:r>
      <w:proofErr w:type="spellEnd"/>
      <w:r w:rsidRPr="008B0890">
        <w:rPr>
          <w:rFonts w:ascii="Arial" w:hAnsi="Arial" w:cs="Arial"/>
          <w:sz w:val="20"/>
          <w:szCs w:val="20"/>
        </w:rPr>
        <w:t xml:space="preserve"> this report, management can make informed decisions about resource allocation, budget adjustments, and cost-saving measures. The report also helps ensure that the organization remains within its budgetary constraints and achieves its financial goals.</w:t>
      </w:r>
    </w:p>
    <w:p w:rsidRPr="008B0890" w:rsidR="00684627" w:rsidP="00D80FE1" w:rsidRDefault="00D8341D" w14:paraId="207A0716" w14:textId="77777777">
      <w:pPr>
        <w:rPr>
          <w:rFonts w:ascii="Arial" w:hAnsi="Arial" w:cs="Arial"/>
          <w:sz w:val="20"/>
          <w:szCs w:val="20"/>
        </w:rPr>
      </w:pPr>
      <w:r w:rsidRPr="007F00EF">
        <w:rPr>
          <w:rStyle w:val="Heading1Char"/>
          <w:b/>
          <w:bCs/>
          <w:sz w:val="22"/>
          <w:szCs w:val="22"/>
        </w:rPr>
        <w:t>Frequency</w:t>
      </w:r>
      <w:r w:rsidRPr="008B0890">
        <w:rPr>
          <w:rFonts w:ascii="Arial" w:hAnsi="Arial" w:cs="Arial"/>
          <w:sz w:val="20"/>
          <w:szCs w:val="20"/>
        </w:rPr>
        <w:t>:</w:t>
      </w:r>
      <w:r w:rsidRPr="008B0890" w:rsidR="0052625F">
        <w:rPr>
          <w:rFonts w:ascii="Arial" w:hAnsi="Arial" w:cs="Arial"/>
          <w:sz w:val="20"/>
          <w:szCs w:val="20"/>
        </w:rPr>
        <w:t xml:space="preserve"> </w:t>
      </w:r>
    </w:p>
    <w:p w:rsidRPr="008B0890" w:rsidR="00D8341D" w:rsidP="007F00EF" w:rsidRDefault="00684627" w14:paraId="7930982A" w14:textId="778766A7">
      <w:pPr>
        <w:rPr>
          <w:rFonts w:ascii="Arial" w:hAnsi="Arial" w:cs="Arial"/>
          <w:sz w:val="20"/>
          <w:szCs w:val="20"/>
        </w:rPr>
      </w:pPr>
      <w:r w:rsidRPr="008B0890">
        <w:rPr>
          <w:rFonts w:ascii="Arial" w:hAnsi="Arial" w:cs="Arial"/>
          <w:sz w:val="20"/>
          <w:szCs w:val="20"/>
        </w:rPr>
        <w:t>Following are schedules for data load frequency and the final report to be refreshed.</w:t>
      </w:r>
    </w:p>
    <w:p w:rsidRPr="008B0890" w:rsidR="00AF4D79" w:rsidP="00055969" w:rsidRDefault="00AF4D79" w14:paraId="04FC6377" w14:textId="77777777">
      <w:pPr>
        <w:pStyle w:val="ListParagraph"/>
        <w:rPr>
          <w:rFonts w:ascii="Arial" w:hAnsi="Arial" w:cs="Arial"/>
          <w:sz w:val="20"/>
          <w:szCs w:val="20"/>
        </w:rPr>
      </w:pPr>
    </w:p>
    <w:tbl>
      <w:tblPr>
        <w:tblStyle w:val="TableGrid"/>
        <w:tblW w:w="9220" w:type="dxa"/>
        <w:jc w:val="center"/>
        <w:tblLook w:val="04A0" w:firstRow="1" w:lastRow="0" w:firstColumn="1" w:lastColumn="0" w:noHBand="0" w:noVBand="1"/>
      </w:tblPr>
      <w:tblGrid>
        <w:gridCol w:w="2972"/>
        <w:gridCol w:w="2835"/>
        <w:gridCol w:w="3413"/>
      </w:tblGrid>
      <w:tr w:rsidRPr="008B0890" w:rsidR="0029525B" w:rsidTr="00684627" w14:paraId="1FB2BBC0" w14:textId="3EF39555">
        <w:trPr>
          <w:trHeight w:val="234"/>
          <w:jc w:val="center"/>
        </w:trPr>
        <w:tc>
          <w:tcPr>
            <w:tcW w:w="2972" w:type="dxa"/>
          </w:tcPr>
          <w:p w:rsidRPr="008B0890" w:rsidR="0029525B" w:rsidP="00A67174" w:rsidRDefault="0029525B" w14:paraId="6BFC0B11" w14:textId="77777777">
            <w:pPr>
              <w:pStyle w:val="ListParagraph"/>
              <w:ind w:left="0"/>
              <w:jc w:val="center"/>
              <w:rPr>
                <w:rFonts w:ascii="Arial" w:hAnsi="Arial" w:cs="Arial"/>
                <w:b/>
                <w:bCs/>
                <w:sz w:val="20"/>
                <w:szCs w:val="20"/>
              </w:rPr>
            </w:pPr>
            <w:r w:rsidRPr="008B0890">
              <w:rPr>
                <w:rFonts w:ascii="Arial" w:hAnsi="Arial" w:cs="Arial"/>
                <w:b/>
                <w:bCs/>
                <w:sz w:val="20"/>
                <w:szCs w:val="20"/>
              </w:rPr>
              <w:t>REPORT</w:t>
            </w:r>
          </w:p>
        </w:tc>
        <w:tc>
          <w:tcPr>
            <w:tcW w:w="2835" w:type="dxa"/>
          </w:tcPr>
          <w:p w:rsidRPr="008B0890" w:rsidR="0029525B" w:rsidP="00A67174" w:rsidRDefault="0029525B" w14:paraId="3F417786" w14:textId="0E4D6067">
            <w:pPr>
              <w:pStyle w:val="ListParagraph"/>
              <w:ind w:left="0"/>
              <w:jc w:val="center"/>
              <w:rPr>
                <w:rFonts w:ascii="Arial" w:hAnsi="Arial" w:cs="Arial"/>
                <w:b/>
                <w:bCs/>
                <w:sz w:val="20"/>
                <w:szCs w:val="20"/>
              </w:rPr>
            </w:pPr>
            <w:r w:rsidRPr="008B0890">
              <w:rPr>
                <w:rFonts w:ascii="Arial" w:hAnsi="Arial" w:cs="Arial"/>
                <w:b/>
                <w:bCs/>
                <w:sz w:val="20"/>
                <w:szCs w:val="20"/>
              </w:rPr>
              <w:t>Job Load</w:t>
            </w:r>
          </w:p>
        </w:tc>
        <w:tc>
          <w:tcPr>
            <w:tcW w:w="3413" w:type="dxa"/>
          </w:tcPr>
          <w:p w:rsidRPr="008B0890" w:rsidR="0029525B" w:rsidP="00A67174" w:rsidRDefault="0029525B" w14:paraId="21B4C5CE" w14:textId="5DBC904A">
            <w:pPr>
              <w:pStyle w:val="ListParagraph"/>
              <w:ind w:left="0"/>
              <w:jc w:val="center"/>
              <w:rPr>
                <w:rFonts w:ascii="Arial" w:hAnsi="Arial" w:cs="Arial"/>
                <w:b/>
                <w:bCs/>
                <w:sz w:val="20"/>
                <w:szCs w:val="20"/>
              </w:rPr>
            </w:pPr>
            <w:proofErr w:type="spellStart"/>
            <w:r w:rsidRPr="008B0890">
              <w:rPr>
                <w:rFonts w:ascii="Arial" w:hAnsi="Arial" w:cs="Arial"/>
                <w:b/>
                <w:bCs/>
                <w:sz w:val="20"/>
                <w:szCs w:val="20"/>
              </w:rPr>
              <w:t>QuickSight</w:t>
            </w:r>
            <w:proofErr w:type="spellEnd"/>
            <w:r w:rsidRPr="008B0890">
              <w:rPr>
                <w:rFonts w:ascii="Arial" w:hAnsi="Arial" w:cs="Arial"/>
                <w:b/>
                <w:bCs/>
                <w:sz w:val="20"/>
                <w:szCs w:val="20"/>
              </w:rPr>
              <w:t xml:space="preserve"> Visualization </w:t>
            </w:r>
            <w:r w:rsidRPr="008B0890" w:rsidR="00941871">
              <w:rPr>
                <w:rFonts w:ascii="Arial" w:hAnsi="Arial" w:cs="Arial"/>
                <w:b/>
                <w:bCs/>
                <w:sz w:val="20"/>
                <w:szCs w:val="20"/>
              </w:rPr>
              <w:t>Refresh</w:t>
            </w:r>
          </w:p>
        </w:tc>
      </w:tr>
      <w:tr w:rsidRPr="008B0890" w:rsidR="0029525B" w:rsidTr="00A76D8A" w14:paraId="782F1199" w14:textId="26EF7851">
        <w:trPr>
          <w:trHeight w:val="721"/>
          <w:jc w:val="center"/>
        </w:trPr>
        <w:tc>
          <w:tcPr>
            <w:tcW w:w="2972" w:type="dxa"/>
          </w:tcPr>
          <w:p w:rsidRPr="008B0890" w:rsidR="0029525B" w:rsidP="00A67174" w:rsidRDefault="0029525B" w14:paraId="26D98A8B" w14:textId="77777777">
            <w:pPr>
              <w:pStyle w:val="ListParagraph"/>
              <w:ind w:left="0"/>
              <w:rPr>
                <w:rFonts w:ascii="Arial" w:hAnsi="Arial" w:cs="Arial"/>
                <w:sz w:val="20"/>
                <w:szCs w:val="20"/>
              </w:rPr>
            </w:pPr>
            <w:r w:rsidRPr="008B0890">
              <w:rPr>
                <w:rFonts w:ascii="Arial" w:hAnsi="Arial" w:cs="Arial"/>
                <w:sz w:val="20"/>
                <w:szCs w:val="20"/>
              </w:rPr>
              <w:t>Daily Occupancy</w:t>
            </w:r>
          </w:p>
        </w:tc>
        <w:tc>
          <w:tcPr>
            <w:tcW w:w="2835" w:type="dxa"/>
          </w:tcPr>
          <w:p w:rsidRPr="008B0890" w:rsidR="0029525B" w:rsidP="00A67174" w:rsidRDefault="002F7959" w14:paraId="02A4CF84" w14:textId="0FDE3CE9">
            <w:pPr>
              <w:rPr>
                <w:rFonts w:ascii="Arial" w:hAnsi="Arial" w:cs="Arial"/>
                <w:sz w:val="20"/>
                <w:szCs w:val="20"/>
              </w:rPr>
            </w:pPr>
            <w:r w:rsidRPr="008B0890">
              <w:rPr>
                <w:rFonts w:ascii="Arial" w:hAnsi="Arial" w:cs="Arial"/>
                <w:sz w:val="20"/>
                <w:szCs w:val="20"/>
              </w:rPr>
              <w:t>Development team will decide working backwards to ensure QS is loaded at 5AM</w:t>
            </w:r>
          </w:p>
        </w:tc>
        <w:tc>
          <w:tcPr>
            <w:tcW w:w="3413" w:type="dxa"/>
          </w:tcPr>
          <w:p w:rsidRPr="008B0890" w:rsidR="0029525B" w:rsidP="00A67174" w:rsidRDefault="00D10D26" w14:paraId="4BE77D4A" w14:textId="6A333EB7">
            <w:pPr>
              <w:rPr>
                <w:rFonts w:ascii="Arial" w:hAnsi="Arial" w:cs="Arial"/>
                <w:sz w:val="20"/>
                <w:szCs w:val="20"/>
              </w:rPr>
            </w:pPr>
            <w:r w:rsidRPr="008B0890">
              <w:rPr>
                <w:rFonts w:ascii="Arial" w:hAnsi="Arial" w:cs="Arial"/>
                <w:sz w:val="20"/>
                <w:szCs w:val="20"/>
              </w:rPr>
              <w:t xml:space="preserve">Daily </w:t>
            </w:r>
            <w:r w:rsidRPr="008B0890" w:rsidR="00BE5B2F">
              <w:rPr>
                <w:rFonts w:ascii="Arial" w:hAnsi="Arial" w:cs="Arial"/>
                <w:sz w:val="20"/>
                <w:szCs w:val="20"/>
              </w:rPr>
              <w:t>–</w:t>
            </w:r>
            <w:r w:rsidRPr="008B0890">
              <w:rPr>
                <w:rFonts w:ascii="Arial" w:hAnsi="Arial" w:cs="Arial"/>
                <w:sz w:val="20"/>
                <w:szCs w:val="20"/>
              </w:rPr>
              <w:t xml:space="preserve"> </w:t>
            </w:r>
            <w:r w:rsidRPr="008B0890" w:rsidR="002F7959">
              <w:rPr>
                <w:rFonts w:ascii="Arial" w:hAnsi="Arial" w:cs="Arial"/>
                <w:sz w:val="20"/>
                <w:szCs w:val="20"/>
              </w:rPr>
              <w:t>5</w:t>
            </w:r>
            <w:r w:rsidRPr="008B0890" w:rsidR="00BE5B2F">
              <w:rPr>
                <w:rFonts w:ascii="Arial" w:hAnsi="Arial" w:cs="Arial"/>
                <w:sz w:val="20"/>
                <w:szCs w:val="20"/>
              </w:rPr>
              <w:t xml:space="preserve">AM </w:t>
            </w:r>
            <w:r w:rsidRPr="008B0890" w:rsidR="0020112F">
              <w:rPr>
                <w:rFonts w:ascii="Arial" w:hAnsi="Arial" w:cs="Arial"/>
                <w:sz w:val="20"/>
                <w:szCs w:val="20"/>
              </w:rPr>
              <w:t>(</w:t>
            </w:r>
            <w:r w:rsidRPr="008B0890" w:rsidR="00006842">
              <w:rPr>
                <w:rFonts w:ascii="Arial" w:hAnsi="Arial" w:cs="Arial"/>
                <w:sz w:val="20"/>
                <w:szCs w:val="20"/>
              </w:rPr>
              <w:t xml:space="preserve">data to present as on </w:t>
            </w:r>
            <w:r w:rsidRPr="008B0890" w:rsidR="0020112F">
              <w:rPr>
                <w:rFonts w:ascii="Arial" w:hAnsi="Arial" w:cs="Arial"/>
                <w:sz w:val="20"/>
                <w:szCs w:val="20"/>
              </w:rPr>
              <w:t>day prior)</w:t>
            </w:r>
          </w:p>
        </w:tc>
      </w:tr>
      <w:tr w:rsidRPr="008B0890" w:rsidR="00711173" w:rsidTr="00684627" w14:paraId="29480F3E" w14:textId="55F8050B">
        <w:trPr>
          <w:trHeight w:val="234"/>
          <w:jc w:val="center"/>
        </w:trPr>
        <w:tc>
          <w:tcPr>
            <w:tcW w:w="2972" w:type="dxa"/>
          </w:tcPr>
          <w:p w:rsidRPr="008B0890" w:rsidR="00711173" w:rsidP="00711173" w:rsidRDefault="00711173" w14:paraId="40C3220B" w14:textId="4012D440">
            <w:pPr>
              <w:rPr>
                <w:rFonts w:ascii="Arial" w:hAnsi="Arial" w:cs="Arial"/>
                <w:sz w:val="20"/>
                <w:szCs w:val="20"/>
              </w:rPr>
            </w:pPr>
            <w:r w:rsidRPr="008B0890">
              <w:rPr>
                <w:rFonts w:ascii="Arial" w:hAnsi="Arial" w:cs="Arial"/>
                <w:sz w:val="20"/>
                <w:szCs w:val="20"/>
              </w:rPr>
              <w:t>Headcount Report</w:t>
            </w:r>
          </w:p>
        </w:tc>
        <w:tc>
          <w:tcPr>
            <w:tcW w:w="2835" w:type="dxa"/>
          </w:tcPr>
          <w:p w:rsidRPr="008B0890" w:rsidR="00711173" w:rsidP="00711173" w:rsidRDefault="00711173" w14:paraId="18FDDA4A" w14:textId="47F9C055">
            <w:pPr>
              <w:rPr>
                <w:rFonts w:ascii="Arial" w:hAnsi="Arial" w:cs="Arial"/>
                <w:sz w:val="20"/>
                <w:szCs w:val="20"/>
              </w:rPr>
            </w:pPr>
            <w:r>
              <w:rPr>
                <w:rFonts w:ascii="Arial" w:hAnsi="Arial" w:cs="Arial"/>
                <w:sz w:val="20"/>
                <w:szCs w:val="20"/>
              </w:rPr>
              <w:t>Follow same rules</w:t>
            </w:r>
          </w:p>
        </w:tc>
        <w:tc>
          <w:tcPr>
            <w:tcW w:w="3413" w:type="dxa"/>
          </w:tcPr>
          <w:p w:rsidRPr="008B0890" w:rsidR="00711173" w:rsidP="00711173" w:rsidRDefault="003A0BAC" w14:paraId="26E65123" w14:textId="3BF9C6A4">
            <w:pPr>
              <w:rPr>
                <w:rFonts w:ascii="Arial" w:hAnsi="Arial" w:cs="Arial"/>
                <w:sz w:val="20"/>
                <w:szCs w:val="20"/>
              </w:rPr>
            </w:pPr>
            <w:r>
              <w:rPr>
                <w:rFonts w:ascii="Arial" w:hAnsi="Arial" w:cs="Arial"/>
                <w:sz w:val="20"/>
                <w:szCs w:val="20"/>
              </w:rPr>
              <w:t>Weekly</w:t>
            </w:r>
          </w:p>
        </w:tc>
      </w:tr>
      <w:tr w:rsidRPr="008B0890" w:rsidR="00711173" w:rsidTr="00684627" w14:paraId="7445AF11" w14:textId="3D6740AB">
        <w:trPr>
          <w:trHeight w:val="234"/>
          <w:jc w:val="center"/>
        </w:trPr>
        <w:tc>
          <w:tcPr>
            <w:tcW w:w="2972" w:type="dxa"/>
          </w:tcPr>
          <w:p w:rsidRPr="008B0890" w:rsidR="00711173" w:rsidP="00711173" w:rsidRDefault="00711173" w14:paraId="4C7D8DFF" w14:textId="07B26450">
            <w:pPr>
              <w:rPr>
                <w:rFonts w:ascii="Arial" w:hAnsi="Arial" w:cs="Arial"/>
                <w:sz w:val="20"/>
                <w:szCs w:val="20"/>
              </w:rPr>
            </w:pPr>
            <w:r w:rsidRPr="008B0890">
              <w:rPr>
                <w:rFonts w:ascii="Arial" w:hAnsi="Arial" w:cs="Arial"/>
                <w:sz w:val="20"/>
                <w:szCs w:val="20"/>
              </w:rPr>
              <w:t>Operating Ratio Report</w:t>
            </w:r>
          </w:p>
        </w:tc>
        <w:tc>
          <w:tcPr>
            <w:tcW w:w="2835" w:type="dxa"/>
          </w:tcPr>
          <w:p w:rsidRPr="008B0890" w:rsidR="00711173" w:rsidP="00711173" w:rsidRDefault="00711173" w14:paraId="07BD4CA0" w14:textId="77777777">
            <w:pPr>
              <w:rPr>
                <w:rFonts w:ascii="Arial" w:hAnsi="Arial" w:cs="Arial"/>
                <w:sz w:val="20"/>
                <w:szCs w:val="20"/>
              </w:rPr>
            </w:pPr>
          </w:p>
        </w:tc>
        <w:tc>
          <w:tcPr>
            <w:tcW w:w="3413" w:type="dxa"/>
          </w:tcPr>
          <w:p w:rsidRPr="008B0890" w:rsidR="00711173" w:rsidP="00711173" w:rsidRDefault="00711173" w14:paraId="3D28A4C2" w14:textId="77777777">
            <w:pPr>
              <w:rPr>
                <w:rFonts w:ascii="Arial" w:hAnsi="Arial" w:cs="Arial"/>
                <w:sz w:val="20"/>
                <w:szCs w:val="20"/>
              </w:rPr>
            </w:pPr>
          </w:p>
        </w:tc>
      </w:tr>
      <w:tr w:rsidRPr="008B0890" w:rsidR="00711173" w:rsidTr="00684627" w14:paraId="2B58AF6E" w14:textId="01A66407">
        <w:trPr>
          <w:trHeight w:val="234"/>
          <w:jc w:val="center"/>
        </w:trPr>
        <w:tc>
          <w:tcPr>
            <w:tcW w:w="2972" w:type="dxa"/>
          </w:tcPr>
          <w:p w:rsidRPr="008B0890" w:rsidR="00711173" w:rsidP="00711173" w:rsidRDefault="00711173" w14:paraId="305A2380" w14:textId="1C7E850E">
            <w:pPr>
              <w:rPr>
                <w:rFonts w:ascii="Arial" w:hAnsi="Arial" w:cs="Arial"/>
                <w:sz w:val="20"/>
                <w:szCs w:val="20"/>
              </w:rPr>
            </w:pPr>
            <w:r w:rsidRPr="008B0890">
              <w:rPr>
                <w:rFonts w:ascii="Arial" w:hAnsi="Arial" w:cs="Arial"/>
                <w:sz w:val="20"/>
                <w:szCs w:val="20"/>
              </w:rPr>
              <w:t>Payer Mix Report</w:t>
            </w:r>
          </w:p>
        </w:tc>
        <w:tc>
          <w:tcPr>
            <w:tcW w:w="2835" w:type="dxa"/>
          </w:tcPr>
          <w:p w:rsidRPr="008B0890" w:rsidR="00711173" w:rsidP="00711173" w:rsidRDefault="00711173" w14:paraId="0D10B6F3" w14:textId="77777777">
            <w:pPr>
              <w:rPr>
                <w:rFonts w:ascii="Arial" w:hAnsi="Arial" w:cs="Arial"/>
                <w:sz w:val="20"/>
                <w:szCs w:val="20"/>
              </w:rPr>
            </w:pPr>
          </w:p>
        </w:tc>
        <w:tc>
          <w:tcPr>
            <w:tcW w:w="3413" w:type="dxa"/>
          </w:tcPr>
          <w:p w:rsidRPr="008B0890" w:rsidR="00711173" w:rsidP="00711173" w:rsidRDefault="009131C7" w14:paraId="6758051B" w14:textId="2583235E">
            <w:pPr>
              <w:rPr>
                <w:rFonts w:ascii="Arial" w:hAnsi="Arial" w:cs="Arial"/>
                <w:sz w:val="20"/>
                <w:szCs w:val="20"/>
              </w:rPr>
            </w:pPr>
            <w:r>
              <w:rPr>
                <w:rFonts w:ascii="Arial" w:hAnsi="Arial" w:cs="Arial"/>
                <w:sz w:val="20"/>
                <w:szCs w:val="20"/>
              </w:rPr>
              <w:t>Daily</w:t>
            </w:r>
          </w:p>
        </w:tc>
      </w:tr>
      <w:tr w:rsidRPr="008B0890" w:rsidR="00711173" w:rsidTr="00684627" w14:paraId="710B5671" w14:textId="580DFB8F">
        <w:trPr>
          <w:trHeight w:val="248"/>
          <w:jc w:val="center"/>
        </w:trPr>
        <w:tc>
          <w:tcPr>
            <w:tcW w:w="2972" w:type="dxa"/>
          </w:tcPr>
          <w:p w:rsidRPr="008B0890" w:rsidR="00711173" w:rsidP="00711173" w:rsidRDefault="00711173" w14:paraId="044ED998" w14:textId="38E62ED2">
            <w:pPr>
              <w:rPr>
                <w:rFonts w:ascii="Arial" w:hAnsi="Arial" w:cs="Arial"/>
                <w:sz w:val="20"/>
                <w:szCs w:val="20"/>
              </w:rPr>
            </w:pPr>
            <w:r w:rsidRPr="008B0890">
              <w:rPr>
                <w:rFonts w:ascii="Arial" w:hAnsi="Arial" w:cs="Arial"/>
                <w:sz w:val="20"/>
                <w:szCs w:val="20"/>
              </w:rPr>
              <w:t>HR Recruitment Report</w:t>
            </w:r>
          </w:p>
        </w:tc>
        <w:tc>
          <w:tcPr>
            <w:tcW w:w="2835" w:type="dxa"/>
          </w:tcPr>
          <w:p w:rsidRPr="008B0890" w:rsidR="00711173" w:rsidP="00711173" w:rsidRDefault="00711173" w14:paraId="5FFE4C65" w14:textId="34AF6013">
            <w:pPr>
              <w:rPr>
                <w:rFonts w:ascii="Arial" w:hAnsi="Arial" w:cs="Arial"/>
                <w:sz w:val="20"/>
                <w:szCs w:val="20"/>
              </w:rPr>
            </w:pPr>
            <w:r>
              <w:rPr>
                <w:rFonts w:ascii="Arial" w:hAnsi="Arial" w:cs="Arial"/>
                <w:sz w:val="20"/>
                <w:szCs w:val="20"/>
              </w:rPr>
              <w:t>Follow same rules</w:t>
            </w:r>
          </w:p>
        </w:tc>
        <w:tc>
          <w:tcPr>
            <w:tcW w:w="3413" w:type="dxa"/>
          </w:tcPr>
          <w:p w:rsidRPr="008B0890" w:rsidR="00711173" w:rsidP="00711173" w:rsidRDefault="003A0BAC" w14:paraId="2B78889F" w14:textId="782F5D00">
            <w:pPr>
              <w:rPr>
                <w:rFonts w:ascii="Arial" w:hAnsi="Arial" w:cs="Arial"/>
                <w:sz w:val="20"/>
                <w:szCs w:val="20"/>
              </w:rPr>
            </w:pPr>
            <w:r>
              <w:rPr>
                <w:rFonts w:ascii="Arial" w:hAnsi="Arial" w:cs="Arial"/>
                <w:sz w:val="20"/>
                <w:szCs w:val="20"/>
              </w:rPr>
              <w:t>Weekly</w:t>
            </w:r>
          </w:p>
        </w:tc>
      </w:tr>
      <w:tr w:rsidRPr="008B0890" w:rsidR="00711173" w:rsidTr="00684627" w14:paraId="01E23E9B" w14:textId="77777777">
        <w:trPr>
          <w:trHeight w:val="234"/>
          <w:jc w:val="center"/>
        </w:trPr>
        <w:tc>
          <w:tcPr>
            <w:tcW w:w="2972" w:type="dxa"/>
          </w:tcPr>
          <w:p w:rsidRPr="008B0890" w:rsidR="00711173" w:rsidP="00711173" w:rsidRDefault="00711173" w14:paraId="7119C0E1" w14:textId="5F8872E2">
            <w:pPr>
              <w:rPr>
                <w:rFonts w:ascii="Arial" w:hAnsi="Arial" w:cs="Arial"/>
                <w:sz w:val="20"/>
                <w:szCs w:val="20"/>
              </w:rPr>
            </w:pPr>
            <w:r w:rsidRPr="008B0890">
              <w:rPr>
                <w:rFonts w:ascii="Arial" w:hAnsi="Arial" w:cs="Arial"/>
                <w:sz w:val="20"/>
                <w:szCs w:val="20"/>
              </w:rPr>
              <w:t>Hospital Readmissions Report</w:t>
            </w:r>
          </w:p>
        </w:tc>
        <w:tc>
          <w:tcPr>
            <w:tcW w:w="2835" w:type="dxa"/>
          </w:tcPr>
          <w:p w:rsidRPr="008B0890" w:rsidR="00711173" w:rsidP="00711173" w:rsidRDefault="00711173" w14:paraId="0409630A" w14:textId="77777777">
            <w:pPr>
              <w:rPr>
                <w:rFonts w:ascii="Arial" w:hAnsi="Arial" w:cs="Arial"/>
                <w:sz w:val="20"/>
                <w:szCs w:val="20"/>
              </w:rPr>
            </w:pPr>
          </w:p>
        </w:tc>
        <w:tc>
          <w:tcPr>
            <w:tcW w:w="3413" w:type="dxa"/>
          </w:tcPr>
          <w:p w:rsidRPr="008B0890" w:rsidR="00711173" w:rsidP="00711173" w:rsidRDefault="009131C7" w14:paraId="77292E4D" w14:textId="439D7D77">
            <w:pPr>
              <w:rPr>
                <w:rFonts w:ascii="Arial" w:hAnsi="Arial" w:cs="Arial"/>
                <w:sz w:val="20"/>
                <w:szCs w:val="20"/>
              </w:rPr>
            </w:pPr>
            <w:r>
              <w:rPr>
                <w:rFonts w:ascii="Arial" w:hAnsi="Arial" w:cs="Arial"/>
                <w:sz w:val="20"/>
                <w:szCs w:val="20"/>
              </w:rPr>
              <w:t>Daily</w:t>
            </w:r>
          </w:p>
        </w:tc>
      </w:tr>
      <w:tr w:rsidRPr="008B0890" w:rsidR="00711173" w:rsidTr="00684627" w14:paraId="3F5FFF82" w14:textId="77777777">
        <w:trPr>
          <w:trHeight w:val="234"/>
          <w:jc w:val="center"/>
        </w:trPr>
        <w:tc>
          <w:tcPr>
            <w:tcW w:w="2972" w:type="dxa"/>
          </w:tcPr>
          <w:p w:rsidRPr="008B0890" w:rsidR="00711173" w:rsidP="00711173" w:rsidRDefault="00711173" w14:paraId="5F8FEB4D" w14:textId="60D9FB23">
            <w:pPr>
              <w:rPr>
                <w:rFonts w:ascii="Arial" w:hAnsi="Arial" w:cs="Arial"/>
                <w:sz w:val="20"/>
                <w:szCs w:val="20"/>
              </w:rPr>
            </w:pPr>
            <w:r w:rsidRPr="008B0890">
              <w:rPr>
                <w:rFonts w:ascii="Arial" w:hAnsi="Arial" w:cs="Arial"/>
                <w:sz w:val="20"/>
                <w:szCs w:val="20"/>
              </w:rPr>
              <w:t>HR Budget to Paid Earnings</w:t>
            </w:r>
          </w:p>
        </w:tc>
        <w:tc>
          <w:tcPr>
            <w:tcW w:w="2835" w:type="dxa"/>
          </w:tcPr>
          <w:p w:rsidRPr="008B0890" w:rsidR="00711173" w:rsidP="00711173" w:rsidRDefault="00711173" w14:paraId="2F42D518" w14:textId="7647A830">
            <w:pPr>
              <w:rPr>
                <w:rFonts w:ascii="Arial" w:hAnsi="Arial" w:cs="Arial"/>
                <w:sz w:val="20"/>
                <w:szCs w:val="20"/>
              </w:rPr>
            </w:pPr>
            <w:r>
              <w:rPr>
                <w:rFonts w:ascii="Arial" w:hAnsi="Arial" w:cs="Arial"/>
                <w:sz w:val="20"/>
                <w:szCs w:val="20"/>
              </w:rPr>
              <w:t>Follow same rules</w:t>
            </w:r>
          </w:p>
        </w:tc>
        <w:tc>
          <w:tcPr>
            <w:tcW w:w="3413" w:type="dxa"/>
          </w:tcPr>
          <w:p w:rsidRPr="008B0890" w:rsidR="00711173" w:rsidP="00711173" w:rsidRDefault="003A0BAC" w14:paraId="31F5D7AE" w14:textId="113CB0F4">
            <w:pPr>
              <w:rPr>
                <w:rFonts w:ascii="Arial" w:hAnsi="Arial" w:cs="Arial"/>
                <w:sz w:val="20"/>
                <w:szCs w:val="20"/>
              </w:rPr>
            </w:pPr>
            <w:r>
              <w:rPr>
                <w:rFonts w:ascii="Arial" w:hAnsi="Arial" w:cs="Arial"/>
                <w:sz w:val="20"/>
                <w:szCs w:val="20"/>
              </w:rPr>
              <w:t>Weekly</w:t>
            </w:r>
          </w:p>
        </w:tc>
      </w:tr>
    </w:tbl>
    <w:p w:rsidRPr="008B0890" w:rsidR="00055969" w:rsidP="00055969" w:rsidRDefault="00055969" w14:paraId="6AB63AD6" w14:textId="77777777">
      <w:pPr>
        <w:pStyle w:val="ListParagraph"/>
        <w:ind w:left="1440"/>
        <w:rPr>
          <w:rFonts w:ascii="Arial" w:hAnsi="Arial" w:cs="Arial"/>
          <w:sz w:val="20"/>
          <w:szCs w:val="20"/>
        </w:rPr>
      </w:pPr>
    </w:p>
    <w:p w:rsidR="007F00EF" w:rsidP="005577C7" w:rsidRDefault="00D8341D" w14:paraId="6135E24D" w14:textId="77777777">
      <w:pPr>
        <w:rPr>
          <w:rFonts w:ascii="Arial" w:hAnsi="Arial" w:cs="Arial"/>
          <w:sz w:val="20"/>
          <w:szCs w:val="20"/>
        </w:rPr>
      </w:pPr>
      <w:r w:rsidRPr="007F00EF">
        <w:rPr>
          <w:rStyle w:val="Heading1Char"/>
          <w:b/>
          <w:bCs/>
          <w:sz w:val="22"/>
          <w:szCs w:val="22"/>
        </w:rPr>
        <w:t>Audience</w:t>
      </w:r>
      <w:r w:rsidRPr="008B0890">
        <w:rPr>
          <w:rFonts w:ascii="Arial" w:hAnsi="Arial" w:cs="Arial"/>
          <w:sz w:val="20"/>
          <w:szCs w:val="20"/>
        </w:rPr>
        <w:t xml:space="preserve">: </w:t>
      </w:r>
    </w:p>
    <w:p w:rsidRPr="008B0890" w:rsidR="00D8341D" w:rsidP="005577C7" w:rsidRDefault="00D8341D" w14:paraId="3D4FBB9D" w14:textId="6FEFE520">
      <w:pPr>
        <w:rPr>
          <w:rFonts w:ascii="Arial" w:hAnsi="Arial" w:cs="Arial"/>
          <w:sz w:val="20"/>
          <w:szCs w:val="20"/>
        </w:rPr>
      </w:pPr>
      <w:r w:rsidRPr="008B0890">
        <w:rPr>
          <w:rFonts w:ascii="Arial" w:hAnsi="Arial" w:cs="Arial"/>
          <w:sz w:val="20"/>
          <w:szCs w:val="20"/>
          <w:highlight w:val="yellow"/>
        </w:rPr>
        <w:t>[Who will be the primary audience for the report?]</w:t>
      </w:r>
      <w:r w:rsidRPr="008B0890" w:rsidR="00526D2F">
        <w:rPr>
          <w:rFonts w:ascii="Arial" w:hAnsi="Arial" w:cs="Arial"/>
          <w:sz w:val="20"/>
          <w:szCs w:val="20"/>
        </w:rPr>
        <w:t xml:space="preserve"> – Request Sara to share the </w:t>
      </w:r>
      <w:r w:rsidRPr="008B0890" w:rsidR="00D3294E">
        <w:rPr>
          <w:rFonts w:ascii="Arial" w:hAnsi="Arial" w:cs="Arial"/>
          <w:sz w:val="20"/>
          <w:szCs w:val="20"/>
        </w:rPr>
        <w:t>usernames</w:t>
      </w:r>
      <w:r w:rsidRPr="008B0890" w:rsidR="00526D2F">
        <w:rPr>
          <w:rFonts w:ascii="Arial" w:hAnsi="Arial" w:cs="Arial"/>
          <w:sz w:val="20"/>
          <w:szCs w:val="20"/>
        </w:rPr>
        <w:t xml:space="preserve"> </w:t>
      </w:r>
      <w:r w:rsidRPr="008B0890" w:rsidR="00143299">
        <w:rPr>
          <w:rFonts w:ascii="Arial" w:hAnsi="Arial" w:cs="Arial"/>
          <w:sz w:val="20"/>
          <w:szCs w:val="20"/>
        </w:rPr>
        <w:t>list. Need 2 separate list (</w:t>
      </w:r>
      <w:proofErr w:type="spellStart"/>
      <w:r w:rsidRPr="008B0890" w:rsidR="00143299">
        <w:rPr>
          <w:rFonts w:ascii="Arial" w:hAnsi="Arial" w:cs="Arial"/>
          <w:sz w:val="20"/>
          <w:szCs w:val="20"/>
        </w:rPr>
        <w:t>i</w:t>
      </w:r>
      <w:proofErr w:type="spellEnd"/>
      <w:r w:rsidRPr="008B0890" w:rsidR="00143299">
        <w:rPr>
          <w:rFonts w:ascii="Arial" w:hAnsi="Arial" w:cs="Arial"/>
          <w:sz w:val="20"/>
          <w:szCs w:val="20"/>
        </w:rPr>
        <w:t xml:space="preserve">) Users performing UAT (ii) Users </w:t>
      </w:r>
      <w:r w:rsidRPr="008B0890" w:rsidR="00D3294E">
        <w:rPr>
          <w:rFonts w:ascii="Arial" w:hAnsi="Arial" w:cs="Arial"/>
          <w:sz w:val="20"/>
          <w:szCs w:val="20"/>
        </w:rPr>
        <w:t>who will have access to this dashboard.</w:t>
      </w:r>
      <w:r w:rsidRPr="008B0890" w:rsidR="0044142D">
        <w:rPr>
          <w:rFonts w:ascii="Arial" w:hAnsi="Arial" w:cs="Arial"/>
          <w:sz w:val="20"/>
          <w:szCs w:val="20"/>
        </w:rPr>
        <w:t xml:space="preserve"> Not urgent since, some of the users may change by the time we finish developing the report. However, we can have minimal information before we could get started.</w:t>
      </w:r>
    </w:p>
    <w:p w:rsidRPr="008B0890" w:rsidR="002524C7" w:rsidP="00817BD2" w:rsidRDefault="002524C7" w14:paraId="1251D5E4" w14:textId="77777777">
      <w:pPr>
        <w:pStyle w:val="ListParagraph"/>
        <w:rPr>
          <w:rFonts w:ascii="Arial" w:hAnsi="Arial" w:cs="Arial"/>
          <w:sz w:val="20"/>
          <w:szCs w:val="20"/>
        </w:rPr>
      </w:pPr>
    </w:p>
    <w:tbl>
      <w:tblPr>
        <w:tblStyle w:val="TableGrid"/>
        <w:tblW w:w="0" w:type="auto"/>
        <w:tblInd w:w="846" w:type="dxa"/>
        <w:tblLook w:val="04A0" w:firstRow="1" w:lastRow="0" w:firstColumn="1" w:lastColumn="0" w:noHBand="0" w:noVBand="1"/>
      </w:tblPr>
      <w:tblGrid>
        <w:gridCol w:w="3187"/>
        <w:gridCol w:w="2341"/>
        <w:gridCol w:w="2642"/>
      </w:tblGrid>
      <w:tr w:rsidRPr="008B0890" w:rsidR="002524C7" w:rsidTr="00154F0B" w14:paraId="1CDD0902" w14:textId="77777777">
        <w:tc>
          <w:tcPr>
            <w:tcW w:w="3187" w:type="dxa"/>
          </w:tcPr>
          <w:p w:rsidRPr="008B0890" w:rsidR="00314C5B" w:rsidP="002524C7" w:rsidRDefault="00314C5B" w14:paraId="74579FF0" w14:textId="784F1AA5">
            <w:pPr>
              <w:pStyle w:val="ListParagraph"/>
              <w:ind w:left="0"/>
              <w:jc w:val="center"/>
              <w:rPr>
                <w:rFonts w:ascii="Arial" w:hAnsi="Arial" w:cs="Arial"/>
                <w:b/>
                <w:bCs/>
                <w:sz w:val="20"/>
                <w:szCs w:val="20"/>
              </w:rPr>
            </w:pPr>
            <w:r w:rsidRPr="008B0890">
              <w:rPr>
                <w:rFonts w:ascii="Arial" w:hAnsi="Arial" w:cs="Arial"/>
                <w:b/>
                <w:bCs/>
                <w:sz w:val="20"/>
                <w:szCs w:val="20"/>
              </w:rPr>
              <w:t>REPORT</w:t>
            </w:r>
          </w:p>
        </w:tc>
        <w:tc>
          <w:tcPr>
            <w:tcW w:w="2341" w:type="dxa"/>
          </w:tcPr>
          <w:p w:rsidRPr="008B0890" w:rsidR="00314C5B" w:rsidP="002524C7" w:rsidRDefault="0054397E" w14:paraId="609FAF99" w14:textId="5C7CD43C">
            <w:pPr>
              <w:pStyle w:val="ListParagraph"/>
              <w:ind w:left="0"/>
              <w:jc w:val="center"/>
              <w:rPr>
                <w:rFonts w:ascii="Arial" w:hAnsi="Arial" w:cs="Arial"/>
                <w:b/>
                <w:bCs/>
                <w:sz w:val="20"/>
                <w:szCs w:val="20"/>
              </w:rPr>
            </w:pPr>
            <w:r w:rsidRPr="008B0890">
              <w:rPr>
                <w:rFonts w:ascii="Arial" w:hAnsi="Arial" w:cs="Arial"/>
                <w:b/>
                <w:bCs/>
                <w:sz w:val="20"/>
                <w:szCs w:val="20"/>
              </w:rPr>
              <w:t>User Acceptance Test (</w:t>
            </w:r>
            <w:r w:rsidRPr="008B0890" w:rsidR="002524C7">
              <w:rPr>
                <w:rFonts w:ascii="Arial" w:hAnsi="Arial" w:cs="Arial"/>
                <w:b/>
                <w:bCs/>
                <w:sz w:val="20"/>
                <w:szCs w:val="20"/>
              </w:rPr>
              <w:t>UAT</w:t>
            </w:r>
            <w:r w:rsidRPr="008B0890">
              <w:rPr>
                <w:rFonts w:ascii="Arial" w:hAnsi="Arial" w:cs="Arial"/>
                <w:b/>
                <w:bCs/>
                <w:sz w:val="20"/>
                <w:szCs w:val="20"/>
              </w:rPr>
              <w:t>)</w:t>
            </w:r>
            <w:r w:rsidRPr="008B0890" w:rsidR="002524C7">
              <w:rPr>
                <w:rFonts w:ascii="Arial" w:hAnsi="Arial" w:cs="Arial"/>
                <w:b/>
                <w:bCs/>
                <w:sz w:val="20"/>
                <w:szCs w:val="20"/>
              </w:rPr>
              <w:t xml:space="preserve"> User List</w:t>
            </w:r>
          </w:p>
        </w:tc>
        <w:tc>
          <w:tcPr>
            <w:tcW w:w="2642" w:type="dxa"/>
          </w:tcPr>
          <w:p w:rsidRPr="008B0890" w:rsidR="00314C5B" w:rsidP="002524C7" w:rsidRDefault="002524C7" w14:paraId="692072B2" w14:textId="7CAA035C">
            <w:pPr>
              <w:pStyle w:val="ListParagraph"/>
              <w:ind w:left="0"/>
              <w:jc w:val="center"/>
              <w:rPr>
                <w:rFonts w:ascii="Arial" w:hAnsi="Arial" w:cs="Arial"/>
                <w:b/>
                <w:bCs/>
                <w:sz w:val="20"/>
                <w:szCs w:val="20"/>
              </w:rPr>
            </w:pPr>
            <w:r w:rsidRPr="008B0890">
              <w:rPr>
                <w:rFonts w:ascii="Arial" w:hAnsi="Arial" w:cs="Arial"/>
                <w:b/>
                <w:bCs/>
                <w:sz w:val="20"/>
                <w:szCs w:val="20"/>
              </w:rPr>
              <w:t>Business User on Production environment</w:t>
            </w:r>
          </w:p>
        </w:tc>
      </w:tr>
      <w:tr w:rsidRPr="008B0890" w:rsidR="002524C7" w:rsidTr="00154F0B" w14:paraId="758BA8BF" w14:textId="77777777">
        <w:tc>
          <w:tcPr>
            <w:tcW w:w="3187" w:type="dxa"/>
          </w:tcPr>
          <w:p w:rsidRPr="008B0890" w:rsidR="00314C5B" w:rsidP="00055969" w:rsidRDefault="00055969" w14:paraId="66AF4C3E" w14:textId="33F665CE">
            <w:pPr>
              <w:pStyle w:val="ListParagraph"/>
              <w:ind w:left="0"/>
              <w:rPr>
                <w:rFonts w:ascii="Arial" w:hAnsi="Arial" w:cs="Arial"/>
                <w:sz w:val="20"/>
                <w:szCs w:val="20"/>
              </w:rPr>
            </w:pPr>
            <w:r w:rsidRPr="008B0890">
              <w:rPr>
                <w:rFonts w:ascii="Arial" w:hAnsi="Arial" w:cs="Arial"/>
                <w:sz w:val="20"/>
                <w:szCs w:val="20"/>
              </w:rPr>
              <w:t>Daily Occupancy</w:t>
            </w:r>
          </w:p>
        </w:tc>
        <w:tc>
          <w:tcPr>
            <w:tcW w:w="2341" w:type="dxa"/>
          </w:tcPr>
          <w:p w:rsidRPr="008B0890" w:rsidR="00314C5B" w:rsidP="00055969" w:rsidRDefault="00314C5B" w14:paraId="6E0CE167" w14:textId="77777777">
            <w:pPr>
              <w:rPr>
                <w:rFonts w:ascii="Arial" w:hAnsi="Arial" w:cs="Arial"/>
                <w:sz w:val="20"/>
                <w:szCs w:val="20"/>
              </w:rPr>
            </w:pPr>
          </w:p>
        </w:tc>
        <w:tc>
          <w:tcPr>
            <w:tcW w:w="2642" w:type="dxa"/>
          </w:tcPr>
          <w:p w:rsidRPr="008B0890" w:rsidR="00314C5B" w:rsidP="00055969" w:rsidRDefault="00314C5B" w14:paraId="7F30286C" w14:textId="77777777">
            <w:pPr>
              <w:rPr>
                <w:rFonts w:ascii="Arial" w:hAnsi="Arial" w:cs="Arial"/>
                <w:sz w:val="20"/>
                <w:szCs w:val="20"/>
              </w:rPr>
            </w:pPr>
          </w:p>
        </w:tc>
      </w:tr>
      <w:tr w:rsidRPr="008B0890" w:rsidR="002524C7" w:rsidTr="00154F0B" w14:paraId="52A0F6E8" w14:textId="77777777">
        <w:tc>
          <w:tcPr>
            <w:tcW w:w="3187" w:type="dxa"/>
          </w:tcPr>
          <w:p w:rsidRPr="008B0890" w:rsidR="00314C5B" w:rsidP="00055969" w:rsidRDefault="00817BD2" w14:paraId="09D5AEC9" w14:textId="68930325">
            <w:pPr>
              <w:rPr>
                <w:rFonts w:ascii="Arial" w:hAnsi="Arial" w:cs="Arial"/>
                <w:sz w:val="20"/>
                <w:szCs w:val="20"/>
              </w:rPr>
            </w:pPr>
            <w:r w:rsidRPr="008B0890">
              <w:rPr>
                <w:rFonts w:ascii="Arial" w:hAnsi="Arial" w:cs="Arial"/>
                <w:sz w:val="20"/>
                <w:szCs w:val="20"/>
              </w:rPr>
              <w:t>Headcount Report</w:t>
            </w:r>
          </w:p>
        </w:tc>
        <w:tc>
          <w:tcPr>
            <w:tcW w:w="2341" w:type="dxa"/>
          </w:tcPr>
          <w:p w:rsidRPr="008B0890" w:rsidR="00314C5B" w:rsidP="00055969" w:rsidRDefault="00314C5B" w14:paraId="659F112F" w14:textId="77777777">
            <w:pPr>
              <w:rPr>
                <w:rFonts w:ascii="Arial" w:hAnsi="Arial" w:cs="Arial"/>
                <w:sz w:val="20"/>
                <w:szCs w:val="20"/>
              </w:rPr>
            </w:pPr>
          </w:p>
        </w:tc>
        <w:tc>
          <w:tcPr>
            <w:tcW w:w="2642" w:type="dxa"/>
          </w:tcPr>
          <w:p w:rsidRPr="008B0890" w:rsidR="00314C5B" w:rsidP="00055969" w:rsidRDefault="00314C5B" w14:paraId="226332CF" w14:textId="77777777">
            <w:pPr>
              <w:rPr>
                <w:rFonts w:ascii="Arial" w:hAnsi="Arial" w:cs="Arial"/>
                <w:sz w:val="20"/>
                <w:szCs w:val="20"/>
              </w:rPr>
            </w:pPr>
          </w:p>
        </w:tc>
      </w:tr>
      <w:tr w:rsidRPr="008B0890" w:rsidR="002524C7" w:rsidTr="00154F0B" w14:paraId="32A41E91" w14:textId="77777777">
        <w:tc>
          <w:tcPr>
            <w:tcW w:w="3187" w:type="dxa"/>
          </w:tcPr>
          <w:p w:rsidRPr="008B0890" w:rsidR="00314C5B" w:rsidP="00055969" w:rsidRDefault="00817BD2" w14:paraId="042CF59B" w14:textId="50C28375">
            <w:pPr>
              <w:rPr>
                <w:rFonts w:ascii="Arial" w:hAnsi="Arial" w:cs="Arial"/>
                <w:sz w:val="20"/>
                <w:szCs w:val="20"/>
              </w:rPr>
            </w:pPr>
            <w:r w:rsidRPr="008B0890">
              <w:rPr>
                <w:rFonts w:ascii="Arial" w:hAnsi="Arial" w:cs="Arial"/>
                <w:sz w:val="20"/>
                <w:szCs w:val="20"/>
              </w:rPr>
              <w:t>Operating Ratio Report</w:t>
            </w:r>
          </w:p>
        </w:tc>
        <w:tc>
          <w:tcPr>
            <w:tcW w:w="2341" w:type="dxa"/>
          </w:tcPr>
          <w:p w:rsidRPr="008B0890" w:rsidR="00314C5B" w:rsidP="00055969" w:rsidRDefault="00314C5B" w14:paraId="4BD6EE2F" w14:textId="77777777">
            <w:pPr>
              <w:rPr>
                <w:rFonts w:ascii="Arial" w:hAnsi="Arial" w:cs="Arial"/>
                <w:sz w:val="20"/>
                <w:szCs w:val="20"/>
              </w:rPr>
            </w:pPr>
          </w:p>
        </w:tc>
        <w:tc>
          <w:tcPr>
            <w:tcW w:w="2642" w:type="dxa"/>
          </w:tcPr>
          <w:p w:rsidRPr="008B0890" w:rsidR="00314C5B" w:rsidP="00055969" w:rsidRDefault="00314C5B" w14:paraId="0F7C67BB" w14:textId="77777777">
            <w:pPr>
              <w:rPr>
                <w:rFonts w:ascii="Arial" w:hAnsi="Arial" w:cs="Arial"/>
                <w:sz w:val="20"/>
                <w:szCs w:val="20"/>
              </w:rPr>
            </w:pPr>
          </w:p>
        </w:tc>
      </w:tr>
      <w:tr w:rsidRPr="008B0890" w:rsidR="002524C7" w:rsidTr="00154F0B" w14:paraId="179AA8A4" w14:textId="77777777">
        <w:tc>
          <w:tcPr>
            <w:tcW w:w="3187" w:type="dxa"/>
          </w:tcPr>
          <w:p w:rsidRPr="008B0890" w:rsidR="00314C5B" w:rsidP="00055969" w:rsidRDefault="00817BD2" w14:paraId="5D356BE7" w14:textId="2A366813">
            <w:pPr>
              <w:rPr>
                <w:rFonts w:ascii="Arial" w:hAnsi="Arial" w:cs="Arial"/>
                <w:sz w:val="20"/>
                <w:szCs w:val="20"/>
              </w:rPr>
            </w:pPr>
            <w:r w:rsidRPr="008B0890">
              <w:rPr>
                <w:rFonts w:ascii="Arial" w:hAnsi="Arial" w:cs="Arial"/>
                <w:sz w:val="20"/>
                <w:szCs w:val="20"/>
              </w:rPr>
              <w:t>Payer Mix Report</w:t>
            </w:r>
          </w:p>
        </w:tc>
        <w:tc>
          <w:tcPr>
            <w:tcW w:w="2341" w:type="dxa"/>
          </w:tcPr>
          <w:p w:rsidRPr="008B0890" w:rsidR="00314C5B" w:rsidP="00055969" w:rsidRDefault="00314C5B" w14:paraId="657964D7" w14:textId="77777777">
            <w:pPr>
              <w:rPr>
                <w:rFonts w:ascii="Arial" w:hAnsi="Arial" w:cs="Arial"/>
                <w:sz w:val="20"/>
                <w:szCs w:val="20"/>
              </w:rPr>
            </w:pPr>
          </w:p>
        </w:tc>
        <w:tc>
          <w:tcPr>
            <w:tcW w:w="2642" w:type="dxa"/>
          </w:tcPr>
          <w:p w:rsidRPr="008B0890" w:rsidR="00314C5B" w:rsidP="00055969" w:rsidRDefault="00314C5B" w14:paraId="7D1E89D5" w14:textId="77777777">
            <w:pPr>
              <w:rPr>
                <w:rFonts w:ascii="Arial" w:hAnsi="Arial" w:cs="Arial"/>
                <w:sz w:val="20"/>
                <w:szCs w:val="20"/>
              </w:rPr>
            </w:pPr>
          </w:p>
        </w:tc>
      </w:tr>
      <w:tr w:rsidRPr="008B0890" w:rsidR="00817BD2" w:rsidTr="00154F0B" w14:paraId="3C7D8E6F" w14:textId="77777777">
        <w:tc>
          <w:tcPr>
            <w:tcW w:w="3187" w:type="dxa"/>
          </w:tcPr>
          <w:p w:rsidRPr="008B0890" w:rsidR="00817BD2" w:rsidP="00817BD2" w:rsidRDefault="00817BD2" w14:paraId="23446396" w14:textId="430E1CF7">
            <w:pPr>
              <w:rPr>
                <w:rFonts w:ascii="Arial" w:hAnsi="Arial" w:cs="Arial"/>
                <w:sz w:val="20"/>
                <w:szCs w:val="20"/>
              </w:rPr>
            </w:pPr>
            <w:r w:rsidRPr="008B0890">
              <w:rPr>
                <w:rFonts w:ascii="Arial" w:hAnsi="Arial" w:cs="Arial"/>
                <w:sz w:val="20"/>
                <w:szCs w:val="20"/>
              </w:rPr>
              <w:t>HR Recruitment Report</w:t>
            </w:r>
          </w:p>
        </w:tc>
        <w:tc>
          <w:tcPr>
            <w:tcW w:w="2341" w:type="dxa"/>
          </w:tcPr>
          <w:p w:rsidRPr="008B0890" w:rsidR="00817BD2" w:rsidP="00817BD2" w:rsidRDefault="00817BD2" w14:paraId="11AD3A53" w14:textId="77777777">
            <w:pPr>
              <w:rPr>
                <w:rFonts w:ascii="Arial" w:hAnsi="Arial" w:cs="Arial"/>
                <w:sz w:val="20"/>
                <w:szCs w:val="20"/>
              </w:rPr>
            </w:pPr>
          </w:p>
        </w:tc>
        <w:tc>
          <w:tcPr>
            <w:tcW w:w="2642" w:type="dxa"/>
          </w:tcPr>
          <w:p w:rsidRPr="008B0890" w:rsidR="00817BD2" w:rsidP="00817BD2" w:rsidRDefault="00817BD2" w14:paraId="3DA34AE8" w14:textId="77777777">
            <w:pPr>
              <w:rPr>
                <w:rFonts w:ascii="Arial" w:hAnsi="Arial" w:cs="Arial"/>
                <w:sz w:val="20"/>
                <w:szCs w:val="20"/>
              </w:rPr>
            </w:pPr>
          </w:p>
        </w:tc>
      </w:tr>
      <w:tr w:rsidRPr="008B0890" w:rsidR="00817BD2" w:rsidTr="00154F0B" w14:paraId="57FC95DC" w14:textId="77777777">
        <w:tc>
          <w:tcPr>
            <w:tcW w:w="3187" w:type="dxa"/>
          </w:tcPr>
          <w:p w:rsidRPr="008B0890" w:rsidR="00817BD2" w:rsidP="00817BD2" w:rsidRDefault="00817BD2" w14:paraId="1F3202EE" w14:textId="06858CC8">
            <w:pPr>
              <w:rPr>
                <w:rFonts w:ascii="Arial" w:hAnsi="Arial" w:cs="Arial"/>
                <w:sz w:val="20"/>
                <w:szCs w:val="20"/>
              </w:rPr>
            </w:pPr>
            <w:r w:rsidRPr="008B0890">
              <w:rPr>
                <w:rFonts w:ascii="Arial" w:hAnsi="Arial" w:cs="Arial"/>
                <w:sz w:val="20"/>
                <w:szCs w:val="20"/>
              </w:rPr>
              <w:t>Hospital Readmissions Report</w:t>
            </w:r>
          </w:p>
        </w:tc>
        <w:tc>
          <w:tcPr>
            <w:tcW w:w="2341" w:type="dxa"/>
          </w:tcPr>
          <w:p w:rsidRPr="008B0890" w:rsidR="00817BD2" w:rsidP="00817BD2" w:rsidRDefault="00817BD2" w14:paraId="5CA71C6F" w14:textId="77777777">
            <w:pPr>
              <w:rPr>
                <w:rFonts w:ascii="Arial" w:hAnsi="Arial" w:cs="Arial"/>
                <w:sz w:val="20"/>
                <w:szCs w:val="20"/>
              </w:rPr>
            </w:pPr>
          </w:p>
        </w:tc>
        <w:tc>
          <w:tcPr>
            <w:tcW w:w="2642" w:type="dxa"/>
          </w:tcPr>
          <w:p w:rsidRPr="008B0890" w:rsidR="00817BD2" w:rsidP="00817BD2" w:rsidRDefault="00817BD2" w14:paraId="11FAA79B" w14:textId="77777777">
            <w:pPr>
              <w:rPr>
                <w:rFonts w:ascii="Arial" w:hAnsi="Arial" w:cs="Arial"/>
                <w:sz w:val="20"/>
                <w:szCs w:val="20"/>
              </w:rPr>
            </w:pPr>
          </w:p>
        </w:tc>
      </w:tr>
      <w:tr w:rsidRPr="008B0890" w:rsidR="00817BD2" w:rsidTr="00154F0B" w14:paraId="2AEB64E5" w14:textId="77777777">
        <w:tc>
          <w:tcPr>
            <w:tcW w:w="3187" w:type="dxa"/>
          </w:tcPr>
          <w:p w:rsidRPr="008B0890" w:rsidR="00817BD2" w:rsidP="00817BD2" w:rsidRDefault="00817BD2" w14:paraId="6A251A67" w14:textId="2E4B1282">
            <w:pPr>
              <w:rPr>
                <w:rFonts w:ascii="Arial" w:hAnsi="Arial" w:cs="Arial"/>
                <w:sz w:val="20"/>
                <w:szCs w:val="20"/>
              </w:rPr>
            </w:pPr>
            <w:r w:rsidRPr="008B0890">
              <w:rPr>
                <w:rFonts w:ascii="Arial" w:hAnsi="Arial" w:cs="Arial"/>
                <w:sz w:val="20"/>
                <w:szCs w:val="20"/>
              </w:rPr>
              <w:t>HR Budget to Paid Earnings</w:t>
            </w:r>
          </w:p>
        </w:tc>
        <w:tc>
          <w:tcPr>
            <w:tcW w:w="2341" w:type="dxa"/>
          </w:tcPr>
          <w:p w:rsidRPr="008B0890" w:rsidR="00817BD2" w:rsidP="00817BD2" w:rsidRDefault="00817BD2" w14:paraId="2C72D1BD" w14:textId="77777777">
            <w:pPr>
              <w:rPr>
                <w:rFonts w:ascii="Arial" w:hAnsi="Arial" w:cs="Arial"/>
                <w:sz w:val="20"/>
                <w:szCs w:val="20"/>
              </w:rPr>
            </w:pPr>
          </w:p>
        </w:tc>
        <w:tc>
          <w:tcPr>
            <w:tcW w:w="2642" w:type="dxa"/>
          </w:tcPr>
          <w:p w:rsidRPr="008B0890" w:rsidR="00817BD2" w:rsidP="00817BD2" w:rsidRDefault="00817BD2" w14:paraId="4BE4FDDA" w14:textId="77777777">
            <w:pPr>
              <w:rPr>
                <w:rFonts w:ascii="Arial" w:hAnsi="Arial" w:cs="Arial"/>
                <w:sz w:val="20"/>
                <w:szCs w:val="20"/>
              </w:rPr>
            </w:pPr>
          </w:p>
        </w:tc>
      </w:tr>
    </w:tbl>
    <w:p w:rsidRPr="008B0890" w:rsidR="00314C5B" w:rsidP="00817BD2" w:rsidRDefault="00314C5B" w14:paraId="0C66C711" w14:textId="77777777">
      <w:pPr>
        <w:pStyle w:val="ListParagraph"/>
        <w:ind w:left="1440"/>
        <w:rPr>
          <w:rFonts w:ascii="Arial" w:hAnsi="Arial" w:cs="Arial"/>
          <w:sz w:val="20"/>
          <w:szCs w:val="20"/>
        </w:rPr>
      </w:pPr>
    </w:p>
    <w:p w:rsidRPr="008E2EC7" w:rsidR="00D8341D" w:rsidP="00D8341D" w:rsidRDefault="00D8341D" w14:paraId="7EE41242" w14:textId="77777777">
      <w:pPr>
        <w:pStyle w:val="Heading1"/>
        <w:rPr>
          <w:rFonts w:ascii="Arial" w:hAnsi="Arial" w:cs="Arial"/>
          <w:b/>
          <w:bCs/>
          <w:sz w:val="22"/>
          <w:szCs w:val="22"/>
        </w:rPr>
      </w:pPr>
      <w:r w:rsidRPr="008E2EC7">
        <w:rPr>
          <w:rFonts w:ascii="Arial" w:hAnsi="Arial" w:cs="Arial"/>
          <w:b/>
          <w:bCs/>
          <w:sz w:val="22"/>
          <w:szCs w:val="22"/>
        </w:rPr>
        <w:t>Data Requirements</w:t>
      </w:r>
    </w:p>
    <w:p w:rsidRPr="008B0890" w:rsidR="00040F01" w:rsidP="00E03F1C" w:rsidRDefault="00D8341D" w14:paraId="7E8CFB86" w14:textId="588950F6">
      <w:pPr>
        <w:pStyle w:val="ListParagraph"/>
        <w:rPr>
          <w:rFonts w:ascii="Arial" w:hAnsi="Arial" w:cs="Arial"/>
          <w:sz w:val="20"/>
          <w:szCs w:val="20"/>
        </w:rPr>
      </w:pPr>
      <w:r w:rsidRPr="008B0890">
        <w:rPr>
          <w:rFonts w:ascii="Arial" w:hAnsi="Arial" w:cs="Arial"/>
          <w:sz w:val="20"/>
          <w:szCs w:val="20"/>
        </w:rPr>
        <w:t xml:space="preserve">Data Sources: </w:t>
      </w:r>
      <w:r w:rsidRPr="008B0890" w:rsidR="00827FB8">
        <w:rPr>
          <w:rFonts w:ascii="Arial" w:hAnsi="Arial" w:cs="Arial"/>
          <w:sz w:val="20"/>
          <w:szCs w:val="20"/>
        </w:rPr>
        <w:t>Th</w:t>
      </w:r>
      <w:r w:rsidR="00766567">
        <w:rPr>
          <w:rFonts w:ascii="Arial" w:hAnsi="Arial" w:cs="Arial"/>
          <w:sz w:val="20"/>
          <w:szCs w:val="20"/>
        </w:rPr>
        <w:t>e</w:t>
      </w:r>
      <w:r w:rsidRPr="008B0890" w:rsidR="00827FB8">
        <w:rPr>
          <w:rFonts w:ascii="Arial" w:hAnsi="Arial" w:cs="Arial"/>
          <w:sz w:val="20"/>
          <w:szCs w:val="20"/>
        </w:rPr>
        <w:t xml:space="preserve"> SOW </w:t>
      </w:r>
      <w:r w:rsidR="00766567">
        <w:rPr>
          <w:rFonts w:ascii="Arial" w:hAnsi="Arial" w:cs="Arial"/>
          <w:sz w:val="20"/>
          <w:szCs w:val="20"/>
        </w:rPr>
        <w:t xml:space="preserve">defined as per the </w:t>
      </w:r>
      <w:r w:rsidRPr="008B0890" w:rsidR="00827FB8">
        <w:rPr>
          <w:rFonts w:ascii="Arial" w:hAnsi="Arial" w:cs="Arial"/>
          <w:sz w:val="20"/>
          <w:szCs w:val="20"/>
        </w:rPr>
        <w:t xml:space="preserve">Phase-I which will entail ingestion from </w:t>
      </w:r>
    </w:p>
    <w:p w:rsidRPr="008B0890" w:rsidR="00040F01" w:rsidP="00D939DD" w:rsidRDefault="00827FB8" w14:paraId="0611C387" w14:textId="6BCE85DF">
      <w:pPr>
        <w:pStyle w:val="ListParagraph"/>
        <w:numPr>
          <w:ilvl w:val="1"/>
          <w:numId w:val="3"/>
        </w:numPr>
        <w:rPr>
          <w:rFonts w:ascii="Arial" w:hAnsi="Arial" w:cs="Arial"/>
          <w:sz w:val="20"/>
          <w:szCs w:val="20"/>
        </w:rPr>
      </w:pPr>
      <w:proofErr w:type="spellStart"/>
      <w:r w:rsidRPr="008B0890">
        <w:rPr>
          <w:rFonts w:ascii="Arial" w:hAnsi="Arial" w:cs="Arial"/>
          <w:sz w:val="20"/>
          <w:szCs w:val="20"/>
        </w:rPr>
        <w:t>PointClickCare</w:t>
      </w:r>
      <w:proofErr w:type="spellEnd"/>
      <w:r w:rsidRPr="008B0890">
        <w:rPr>
          <w:rFonts w:ascii="Arial" w:hAnsi="Arial" w:cs="Arial"/>
          <w:sz w:val="20"/>
          <w:szCs w:val="20"/>
        </w:rPr>
        <w:t xml:space="preserve"> (PCC) </w:t>
      </w:r>
    </w:p>
    <w:p w:rsidRPr="008B0890" w:rsidR="00113C45" w:rsidP="00D939DD" w:rsidRDefault="00827FB8" w14:paraId="0BA2CE0A" w14:textId="17EE4849">
      <w:pPr>
        <w:pStyle w:val="ListParagraph"/>
        <w:numPr>
          <w:ilvl w:val="1"/>
          <w:numId w:val="3"/>
        </w:numPr>
        <w:rPr>
          <w:rFonts w:ascii="Arial" w:hAnsi="Arial" w:cs="Arial"/>
          <w:sz w:val="20"/>
          <w:szCs w:val="20"/>
        </w:rPr>
      </w:pPr>
      <w:r w:rsidRPr="008B0890">
        <w:rPr>
          <w:rFonts w:ascii="Arial" w:hAnsi="Arial" w:cs="Arial"/>
          <w:sz w:val="20"/>
          <w:szCs w:val="20"/>
        </w:rPr>
        <w:t xml:space="preserve">SAGE </w:t>
      </w:r>
    </w:p>
    <w:p w:rsidRPr="008B0890" w:rsidR="00113C45" w:rsidP="00D939DD" w:rsidRDefault="00827FB8" w14:paraId="12A3DE1D" w14:textId="7AEB4566">
      <w:pPr>
        <w:pStyle w:val="ListParagraph"/>
        <w:numPr>
          <w:ilvl w:val="1"/>
          <w:numId w:val="3"/>
        </w:numPr>
        <w:rPr>
          <w:rFonts w:ascii="Arial" w:hAnsi="Arial" w:cs="Arial"/>
          <w:sz w:val="20"/>
          <w:szCs w:val="20"/>
        </w:rPr>
      </w:pPr>
      <w:r w:rsidRPr="008B0890">
        <w:rPr>
          <w:rFonts w:ascii="Arial" w:hAnsi="Arial" w:cs="Arial"/>
          <w:sz w:val="20"/>
          <w:szCs w:val="20"/>
        </w:rPr>
        <w:t xml:space="preserve">PCO for PACE </w:t>
      </w:r>
    </w:p>
    <w:p w:rsidRPr="008B0890" w:rsidR="00113C45" w:rsidP="00D939DD" w:rsidRDefault="00827FB8" w14:paraId="380329D9" w14:textId="1AAB02EF">
      <w:pPr>
        <w:pStyle w:val="ListParagraph"/>
        <w:numPr>
          <w:ilvl w:val="1"/>
          <w:numId w:val="3"/>
        </w:numPr>
        <w:rPr>
          <w:rFonts w:ascii="Arial" w:hAnsi="Arial" w:cs="Arial"/>
          <w:sz w:val="20"/>
          <w:szCs w:val="20"/>
        </w:rPr>
      </w:pPr>
      <w:r w:rsidRPr="008B0890">
        <w:rPr>
          <w:rFonts w:ascii="Arial" w:hAnsi="Arial" w:cs="Arial"/>
          <w:sz w:val="20"/>
          <w:szCs w:val="20"/>
        </w:rPr>
        <w:t xml:space="preserve">ADP </w:t>
      </w:r>
    </w:p>
    <w:p w:rsidRPr="008B0890" w:rsidR="00D939DD" w:rsidP="00D939DD" w:rsidRDefault="00827FB8" w14:paraId="0CE980E2" w14:textId="77777777">
      <w:pPr>
        <w:pStyle w:val="ListParagraph"/>
        <w:numPr>
          <w:ilvl w:val="1"/>
          <w:numId w:val="3"/>
        </w:numPr>
        <w:rPr>
          <w:rFonts w:ascii="Arial" w:hAnsi="Arial" w:cs="Arial"/>
          <w:sz w:val="20"/>
          <w:szCs w:val="20"/>
        </w:rPr>
      </w:pPr>
      <w:r w:rsidRPr="008B0890">
        <w:rPr>
          <w:rFonts w:ascii="Arial" w:hAnsi="Arial" w:cs="Arial"/>
          <w:sz w:val="20"/>
          <w:szCs w:val="20"/>
        </w:rPr>
        <w:t>MatrixCare for Home Health and Hospice</w:t>
      </w:r>
    </w:p>
    <w:p w:rsidRPr="008B0890" w:rsidR="00D8341D" w:rsidP="00D939DD" w:rsidRDefault="009C7922" w14:paraId="1A4DD1BF" w14:textId="107116CA">
      <w:pPr>
        <w:pStyle w:val="ListParagraph"/>
        <w:numPr>
          <w:ilvl w:val="1"/>
          <w:numId w:val="3"/>
        </w:numPr>
        <w:rPr>
          <w:rFonts w:ascii="Arial" w:hAnsi="Arial" w:cs="Arial"/>
          <w:sz w:val="20"/>
          <w:szCs w:val="20"/>
        </w:rPr>
      </w:pPr>
      <w:r w:rsidRPr="008B0890">
        <w:rPr>
          <w:rFonts w:ascii="Arial" w:hAnsi="Arial" w:cs="Arial"/>
          <w:sz w:val="20"/>
          <w:szCs w:val="20"/>
          <w:highlight w:val="yellow"/>
        </w:rPr>
        <w:t>We need access to budget details</w:t>
      </w:r>
      <w:r w:rsidRPr="008B0890" w:rsidR="005307F1">
        <w:rPr>
          <w:rFonts w:ascii="Arial" w:hAnsi="Arial" w:cs="Arial"/>
          <w:sz w:val="20"/>
          <w:szCs w:val="20"/>
          <w:highlight w:val="yellow"/>
        </w:rPr>
        <w:t>/file</w:t>
      </w:r>
      <w:r w:rsidRPr="008B0890">
        <w:rPr>
          <w:rFonts w:ascii="Arial" w:hAnsi="Arial" w:cs="Arial"/>
          <w:sz w:val="20"/>
          <w:szCs w:val="20"/>
          <w:highlight w:val="yellow"/>
        </w:rPr>
        <w:t xml:space="preserve">. </w:t>
      </w:r>
      <w:r w:rsidRPr="008B0890" w:rsidR="00D939DD">
        <w:rPr>
          <w:rFonts w:ascii="Arial" w:hAnsi="Arial" w:cs="Arial"/>
          <w:sz w:val="20"/>
          <w:szCs w:val="20"/>
          <w:highlight w:val="yellow"/>
        </w:rPr>
        <w:t>Any o</w:t>
      </w:r>
      <w:r w:rsidRPr="008B0890" w:rsidR="00F426D4">
        <w:rPr>
          <w:rFonts w:ascii="Arial" w:hAnsi="Arial" w:cs="Arial"/>
          <w:sz w:val="20"/>
          <w:szCs w:val="20"/>
          <w:highlight w:val="yellow"/>
        </w:rPr>
        <w:t>ther data source</w:t>
      </w:r>
      <w:r w:rsidRPr="008B0890" w:rsidR="0003170C">
        <w:rPr>
          <w:rFonts w:ascii="Arial" w:hAnsi="Arial" w:cs="Arial"/>
          <w:sz w:val="20"/>
          <w:szCs w:val="20"/>
          <w:highlight w:val="yellow"/>
        </w:rPr>
        <w:t>s</w:t>
      </w:r>
      <w:r w:rsidRPr="008B0890" w:rsidR="00F426D4">
        <w:rPr>
          <w:rFonts w:ascii="Arial" w:hAnsi="Arial" w:cs="Arial"/>
          <w:sz w:val="20"/>
          <w:szCs w:val="20"/>
          <w:highlight w:val="yellow"/>
        </w:rPr>
        <w:t xml:space="preserve"> ha</w:t>
      </w:r>
      <w:r w:rsidRPr="008B0890" w:rsidR="0003170C">
        <w:rPr>
          <w:rFonts w:ascii="Arial" w:hAnsi="Arial" w:cs="Arial"/>
          <w:sz w:val="20"/>
          <w:szCs w:val="20"/>
          <w:highlight w:val="yellow"/>
        </w:rPr>
        <w:t>ve</w:t>
      </w:r>
      <w:r w:rsidRPr="008B0890" w:rsidR="00F426D4">
        <w:rPr>
          <w:rFonts w:ascii="Arial" w:hAnsi="Arial" w:cs="Arial"/>
          <w:sz w:val="20"/>
          <w:szCs w:val="20"/>
          <w:highlight w:val="yellow"/>
        </w:rPr>
        <w:t xml:space="preserve"> to be specified by Sara.</w:t>
      </w:r>
      <w:r w:rsidRPr="008B0890" w:rsidR="00F426D4">
        <w:rPr>
          <w:rFonts w:ascii="Arial" w:hAnsi="Arial" w:cs="Arial"/>
          <w:sz w:val="20"/>
          <w:szCs w:val="20"/>
        </w:rPr>
        <w:t xml:space="preserve"> </w:t>
      </w:r>
    </w:p>
    <w:p w:rsidRPr="008B0890" w:rsidR="00D8341D" w:rsidP="00D939DD" w:rsidRDefault="00D8341D" w14:paraId="404FAD44" w14:textId="66C3DD87">
      <w:pPr>
        <w:pStyle w:val="ListParagraph"/>
        <w:rPr>
          <w:rFonts w:ascii="Arial" w:hAnsi="Arial" w:cs="Arial"/>
          <w:sz w:val="20"/>
          <w:szCs w:val="20"/>
        </w:rPr>
      </w:pPr>
    </w:p>
    <w:p w:rsidRPr="008E2EC7" w:rsidR="00D8341D" w:rsidP="00D8341D" w:rsidRDefault="00D8341D" w14:paraId="573BF070" w14:textId="77777777">
      <w:pPr>
        <w:pStyle w:val="Heading1"/>
        <w:rPr>
          <w:rFonts w:ascii="Arial" w:hAnsi="Arial" w:cs="Arial"/>
          <w:b/>
          <w:bCs/>
          <w:sz w:val="22"/>
          <w:szCs w:val="22"/>
        </w:rPr>
      </w:pPr>
      <w:r w:rsidRPr="008E2EC7">
        <w:rPr>
          <w:rFonts w:ascii="Arial" w:hAnsi="Arial" w:cs="Arial"/>
          <w:b/>
          <w:bCs/>
          <w:sz w:val="22"/>
          <w:szCs w:val="22"/>
        </w:rPr>
        <w:t>Report Content</w:t>
      </w:r>
    </w:p>
    <w:p w:rsidRPr="008B0890" w:rsidR="00D8341D" w:rsidP="00D8341D" w:rsidRDefault="00D8341D" w14:paraId="5E31BF9C" w14:textId="42605561">
      <w:pPr>
        <w:pStyle w:val="ListParagraph"/>
        <w:numPr>
          <w:ilvl w:val="0"/>
          <w:numId w:val="4"/>
        </w:numPr>
        <w:rPr>
          <w:rFonts w:ascii="Arial" w:hAnsi="Arial" w:cs="Arial"/>
          <w:sz w:val="20"/>
          <w:szCs w:val="20"/>
        </w:rPr>
      </w:pPr>
      <w:r w:rsidRPr="008B0890">
        <w:rPr>
          <w:rFonts w:ascii="Arial" w:hAnsi="Arial" w:cs="Arial"/>
          <w:sz w:val="20"/>
          <w:szCs w:val="20"/>
        </w:rPr>
        <w:t xml:space="preserve">Key Metrics: </w:t>
      </w:r>
    </w:p>
    <w:p w:rsidRPr="008B0890" w:rsidR="005307F1" w:rsidP="005307F1" w:rsidRDefault="005307F1" w14:paraId="1CCB5586" w14:textId="77777777">
      <w:pPr>
        <w:pStyle w:val="ListParagraph"/>
        <w:rPr>
          <w:rFonts w:ascii="Arial" w:hAnsi="Arial" w:cs="Arial"/>
          <w:sz w:val="20"/>
          <w:szCs w:val="20"/>
        </w:rPr>
      </w:pPr>
    </w:p>
    <w:tbl>
      <w:tblPr>
        <w:tblStyle w:val="TableGrid"/>
        <w:tblW w:w="9255" w:type="dxa"/>
        <w:tblInd w:w="-113" w:type="dxa"/>
        <w:tblLook w:val="04A0" w:firstRow="1" w:lastRow="0" w:firstColumn="1" w:lastColumn="0" w:noHBand="0" w:noVBand="1"/>
      </w:tblPr>
      <w:tblGrid>
        <w:gridCol w:w="3035"/>
        <w:gridCol w:w="3452"/>
        <w:gridCol w:w="2768"/>
      </w:tblGrid>
      <w:tr w:rsidRPr="008B0890" w:rsidR="005307F1" w:rsidTr="067A2F31" w14:paraId="6CBF3644" w14:textId="77777777">
        <w:trPr>
          <w:trHeight w:val="486"/>
        </w:trPr>
        <w:tc>
          <w:tcPr>
            <w:tcW w:w="3035" w:type="dxa"/>
            <w:tcMar/>
          </w:tcPr>
          <w:p w:rsidRPr="008B0890" w:rsidR="005307F1" w:rsidP="00A67174" w:rsidRDefault="005307F1" w14:paraId="49CDE796" w14:textId="0A2B1577">
            <w:pPr>
              <w:pStyle w:val="ListParagraph"/>
              <w:ind w:left="0"/>
              <w:jc w:val="center"/>
              <w:rPr>
                <w:rFonts w:ascii="Arial" w:hAnsi="Arial" w:cs="Arial"/>
                <w:b/>
                <w:bCs/>
                <w:sz w:val="20"/>
                <w:szCs w:val="20"/>
              </w:rPr>
            </w:pPr>
            <w:r w:rsidRPr="008B0890">
              <w:rPr>
                <w:rFonts w:ascii="Arial" w:hAnsi="Arial" w:cs="Arial"/>
                <w:b/>
                <w:bCs/>
                <w:sz w:val="20"/>
                <w:szCs w:val="20"/>
              </w:rPr>
              <w:t>REPORT</w:t>
            </w:r>
            <w:r w:rsidRPr="008B0890" w:rsidR="007F62E0">
              <w:rPr>
                <w:rFonts w:ascii="Arial" w:hAnsi="Arial" w:cs="Arial"/>
                <w:b/>
                <w:bCs/>
                <w:sz w:val="20"/>
                <w:szCs w:val="20"/>
              </w:rPr>
              <w:t xml:space="preserve"> Name</w:t>
            </w:r>
          </w:p>
        </w:tc>
        <w:tc>
          <w:tcPr>
            <w:tcW w:w="3452" w:type="dxa"/>
            <w:tcMar/>
          </w:tcPr>
          <w:p w:rsidRPr="008B0890" w:rsidR="005307F1" w:rsidP="00A67174" w:rsidRDefault="005307F1" w14:paraId="7B3A4B51" w14:textId="7314BD83">
            <w:pPr>
              <w:pStyle w:val="ListParagraph"/>
              <w:ind w:left="0"/>
              <w:jc w:val="center"/>
              <w:rPr>
                <w:rFonts w:ascii="Arial" w:hAnsi="Arial" w:cs="Arial"/>
                <w:b/>
                <w:bCs/>
                <w:sz w:val="20"/>
                <w:szCs w:val="20"/>
              </w:rPr>
            </w:pPr>
            <w:r w:rsidRPr="008B0890">
              <w:rPr>
                <w:rFonts w:ascii="Arial" w:hAnsi="Arial" w:cs="Arial"/>
                <w:b/>
                <w:bCs/>
                <w:sz w:val="20"/>
                <w:szCs w:val="20"/>
              </w:rPr>
              <w:t>Key Metrics</w:t>
            </w:r>
            <w:r w:rsidRPr="008B0890" w:rsidR="007F62E0">
              <w:rPr>
                <w:rFonts w:ascii="Arial" w:hAnsi="Arial" w:cs="Arial"/>
                <w:b/>
                <w:bCs/>
                <w:sz w:val="20"/>
                <w:szCs w:val="20"/>
              </w:rPr>
              <w:t xml:space="preserve"> &amp; Report Visualization </w:t>
            </w:r>
          </w:p>
        </w:tc>
        <w:tc>
          <w:tcPr>
            <w:tcW w:w="2768" w:type="dxa"/>
            <w:tcMar/>
          </w:tcPr>
          <w:p w:rsidRPr="008B0890" w:rsidR="005307F1" w:rsidP="00A67174" w:rsidRDefault="005307F1" w14:paraId="06685CDD" w14:textId="36447E37">
            <w:pPr>
              <w:pStyle w:val="ListParagraph"/>
              <w:ind w:left="0"/>
              <w:jc w:val="center"/>
              <w:rPr>
                <w:rFonts w:ascii="Arial" w:hAnsi="Arial" w:cs="Arial"/>
                <w:b/>
                <w:bCs/>
                <w:sz w:val="20"/>
                <w:szCs w:val="20"/>
              </w:rPr>
            </w:pPr>
            <w:r w:rsidRPr="008B0890">
              <w:rPr>
                <w:rFonts w:ascii="Arial" w:hAnsi="Arial" w:cs="Arial"/>
                <w:b/>
                <w:bCs/>
                <w:sz w:val="20"/>
                <w:szCs w:val="20"/>
              </w:rPr>
              <w:t>Calculations</w:t>
            </w:r>
          </w:p>
        </w:tc>
      </w:tr>
      <w:tr w:rsidRPr="008B0890" w:rsidR="005307F1" w:rsidTr="067A2F31" w14:paraId="01EAC2A7" w14:textId="77777777">
        <w:trPr>
          <w:trHeight w:val="249"/>
        </w:trPr>
        <w:tc>
          <w:tcPr>
            <w:tcW w:w="3035" w:type="dxa"/>
            <w:tcMar/>
          </w:tcPr>
          <w:p w:rsidRPr="008B0890" w:rsidR="005307F1" w:rsidP="00A67174" w:rsidRDefault="005307F1" w14:paraId="7E91C071" w14:textId="77777777">
            <w:pPr>
              <w:pStyle w:val="ListParagraph"/>
              <w:ind w:left="0"/>
              <w:rPr>
                <w:rFonts w:ascii="Arial" w:hAnsi="Arial" w:cs="Arial"/>
                <w:sz w:val="20"/>
                <w:szCs w:val="20"/>
              </w:rPr>
            </w:pPr>
            <w:r w:rsidRPr="008B0890">
              <w:rPr>
                <w:rFonts w:ascii="Arial" w:hAnsi="Arial" w:cs="Arial"/>
                <w:sz w:val="20"/>
                <w:szCs w:val="20"/>
              </w:rPr>
              <w:t>Daily Occupancy</w:t>
            </w:r>
          </w:p>
        </w:tc>
        <w:tc>
          <w:tcPr>
            <w:tcW w:w="3452" w:type="dxa"/>
            <w:tcMar/>
          </w:tcPr>
          <w:p w:rsidRPr="004043A3" w:rsidR="00073651" w:rsidP="00A67174" w:rsidRDefault="18ABC763" w14:paraId="3890A510" w14:textId="6C78A9C8">
            <w:pPr>
              <w:rPr>
                <w:rFonts w:ascii="Arial" w:hAnsi="Arial" w:cs="Arial"/>
                <w:sz w:val="20"/>
                <w:szCs w:val="20"/>
              </w:rPr>
            </w:pPr>
            <w:r w:rsidRPr="239F876B">
              <w:rPr>
                <w:rFonts w:ascii="Arial" w:hAnsi="Arial" w:cs="Arial"/>
                <w:sz w:val="20"/>
                <w:szCs w:val="20"/>
              </w:rPr>
              <w:t xml:space="preserve">Current </w:t>
            </w:r>
            <w:commentRangeStart w:id="0"/>
            <w:r w:rsidRPr="239F876B">
              <w:rPr>
                <w:rFonts w:ascii="Arial" w:hAnsi="Arial" w:cs="Arial"/>
                <w:sz w:val="20"/>
                <w:szCs w:val="20"/>
              </w:rPr>
              <w:t>Occupancy</w:t>
            </w:r>
            <w:commentRangeEnd w:id="0"/>
            <w:r>
              <w:rPr>
                <w:rStyle w:val="CommentReference"/>
              </w:rPr>
              <w:commentReference w:id="0"/>
            </w:r>
          </w:p>
        </w:tc>
        <w:tc>
          <w:tcPr>
            <w:tcW w:w="2768" w:type="dxa"/>
            <w:tcMar/>
          </w:tcPr>
          <w:p w:rsidRPr="00031B69" w:rsidR="00031B69" w:rsidP="00E16414" w:rsidRDefault="00031B69" w14:paraId="66F19EE5" w14:textId="150FD8DF">
            <w:pPr>
              <w:textAlignment w:val="center"/>
              <w:rPr>
                <w:rFonts w:eastAsia="Times New Roman" w:cstheme="minorHAnsi"/>
                <w:b/>
                <w:bCs/>
                <w:sz w:val="20"/>
                <w:szCs w:val="20"/>
              </w:rPr>
            </w:pPr>
            <w:r w:rsidRPr="00031B69">
              <w:rPr>
                <w:rFonts w:eastAsia="Times New Roman" w:cstheme="minorHAnsi"/>
                <w:b/>
                <w:bCs/>
                <w:sz w:val="20"/>
                <w:szCs w:val="20"/>
              </w:rPr>
              <w:t>PCC:</w:t>
            </w:r>
          </w:p>
          <w:p w:rsidRPr="00031B69" w:rsidR="00E16414" w:rsidP="00E16414" w:rsidRDefault="00C51425" w14:paraId="719FEEC9" w14:textId="52C4E77E">
            <w:pPr>
              <w:textAlignment w:val="center"/>
              <w:rPr>
                <w:rFonts w:eastAsia="Times New Roman" w:cstheme="minorHAnsi"/>
                <w:sz w:val="20"/>
                <w:szCs w:val="20"/>
              </w:rPr>
            </w:pPr>
            <w:r w:rsidRPr="00031B69">
              <w:rPr>
                <w:rFonts w:eastAsia="Times New Roman" w:cstheme="minorHAnsi"/>
                <w:sz w:val="20"/>
                <w:szCs w:val="20"/>
              </w:rPr>
              <w:t>Exclude</w:t>
            </w:r>
            <w:r w:rsidRPr="00031B69" w:rsidR="00E16414">
              <w:rPr>
                <w:rFonts w:eastAsia="Times New Roman" w:cstheme="minorHAnsi"/>
                <w:sz w:val="20"/>
                <w:szCs w:val="20"/>
              </w:rPr>
              <w:t xml:space="preserve"> Second Occupant</w:t>
            </w:r>
            <w:r w:rsidRPr="00031B69">
              <w:rPr>
                <w:rFonts w:eastAsia="Times New Roman" w:cstheme="minorHAnsi"/>
                <w:sz w:val="20"/>
                <w:szCs w:val="20"/>
              </w:rPr>
              <w:t>/Payer</w:t>
            </w:r>
            <w:r w:rsidRPr="00031B69" w:rsidR="00E16414">
              <w:rPr>
                <w:rFonts w:eastAsia="Times New Roman" w:cstheme="minorHAnsi"/>
                <w:sz w:val="20"/>
                <w:szCs w:val="20"/>
              </w:rPr>
              <w:t xml:space="preserve"> </w:t>
            </w:r>
            <w:proofErr w:type="spellStart"/>
            <w:r w:rsidRPr="00031B69" w:rsidR="00E16414">
              <w:rPr>
                <w:rFonts w:eastAsia="Times New Roman" w:cstheme="minorHAnsi"/>
                <w:sz w:val="20"/>
                <w:szCs w:val="20"/>
              </w:rPr>
              <w:t>Payer</w:t>
            </w:r>
            <w:proofErr w:type="spellEnd"/>
            <w:r w:rsidRPr="00031B69" w:rsidR="00E16414">
              <w:rPr>
                <w:rFonts w:eastAsia="Times New Roman" w:cstheme="minorHAnsi"/>
                <w:sz w:val="20"/>
                <w:szCs w:val="20"/>
              </w:rPr>
              <w:t xml:space="preserve"> Type</w:t>
            </w:r>
          </w:p>
          <w:p w:rsidRPr="00031B69" w:rsidR="00E16414" w:rsidP="00E16414" w:rsidRDefault="00E16414" w14:paraId="1F988317" w14:textId="120270D5">
            <w:pPr>
              <w:textAlignment w:val="center"/>
              <w:rPr>
                <w:rFonts w:eastAsia="Times New Roman" w:cstheme="minorHAnsi"/>
                <w:sz w:val="20"/>
                <w:szCs w:val="20"/>
              </w:rPr>
            </w:pPr>
            <w:r w:rsidRPr="7C6759AC">
              <w:rPr>
                <w:rFonts w:eastAsia="Times New Roman"/>
                <w:sz w:val="20"/>
                <w:szCs w:val="20"/>
              </w:rPr>
              <w:t>Count</w:t>
            </w:r>
            <w:r w:rsidRPr="7C6759AC" w:rsidR="00497343">
              <w:rPr>
                <w:rFonts w:eastAsia="Times New Roman"/>
                <w:sz w:val="20"/>
                <w:szCs w:val="20"/>
              </w:rPr>
              <w:t xml:space="preserve"> if</w:t>
            </w:r>
            <w:r w:rsidRPr="7C6759AC">
              <w:rPr>
                <w:rFonts w:eastAsia="Times New Roman"/>
                <w:sz w:val="20"/>
                <w:szCs w:val="20"/>
              </w:rPr>
              <w:t xml:space="preserve"> Census code</w:t>
            </w:r>
            <w:r w:rsidRPr="7C6759AC" w:rsidR="00DB3D70">
              <w:rPr>
                <w:rFonts w:eastAsia="Times New Roman"/>
                <w:sz w:val="20"/>
                <w:szCs w:val="20"/>
              </w:rPr>
              <w:t xml:space="preserve"> =</w:t>
            </w:r>
            <w:r w:rsidRPr="7C6759AC">
              <w:rPr>
                <w:rFonts w:eastAsia="Times New Roman"/>
                <w:sz w:val="20"/>
                <w:szCs w:val="20"/>
              </w:rPr>
              <w:t xml:space="preserve"> Active (A), Discharged Paid (DP), Expired Paid (EP), Hospital Paid (HP), (Hospital/ Therapeutic Leave (LV), Private Pay Reserve (PPR), Room Reserve (RR)</w:t>
            </w:r>
          </w:p>
          <w:p w:rsidR="7C6759AC" w:rsidP="7C6759AC" w:rsidRDefault="7C6759AC" w14:paraId="4F3A05C0" w14:textId="4B6FD5F2">
            <w:pPr>
              <w:rPr>
                <w:rFonts w:cs="Arial"/>
                <w:b/>
                <w:bCs/>
                <w:sz w:val="20"/>
                <w:szCs w:val="20"/>
              </w:rPr>
            </w:pPr>
          </w:p>
          <w:p w:rsidRPr="00031B69" w:rsidR="00031B69" w:rsidP="00A67174" w:rsidRDefault="00031B69" w14:paraId="37038DAB" w14:textId="198896DB">
            <w:pPr>
              <w:rPr>
                <w:rFonts w:cs="Arial"/>
                <w:b/>
                <w:bCs/>
                <w:sz w:val="20"/>
                <w:szCs w:val="20"/>
              </w:rPr>
            </w:pPr>
            <w:r w:rsidRPr="00031B69">
              <w:rPr>
                <w:rFonts w:cs="Arial"/>
                <w:b/>
                <w:bCs/>
                <w:sz w:val="20"/>
                <w:szCs w:val="20"/>
              </w:rPr>
              <w:t>PACE:</w:t>
            </w:r>
          </w:p>
          <w:p w:rsidRPr="00031B69" w:rsidR="00031B69" w:rsidP="00A67174" w:rsidRDefault="00C51425" w14:paraId="201933F3" w14:textId="6EFEE3A4">
            <w:pPr>
              <w:rPr>
                <w:rFonts w:cs="Arial"/>
                <w:sz w:val="20"/>
                <w:szCs w:val="20"/>
              </w:rPr>
            </w:pPr>
            <w:r w:rsidRPr="00031B69">
              <w:rPr>
                <w:rFonts w:cs="Arial"/>
                <w:sz w:val="20"/>
                <w:szCs w:val="20"/>
              </w:rPr>
              <w:t>Total Participant</w:t>
            </w:r>
            <w:r w:rsidRPr="00031B69" w:rsidR="00031B69">
              <w:rPr>
                <w:rFonts w:cs="Arial"/>
                <w:sz w:val="20"/>
                <w:szCs w:val="20"/>
              </w:rPr>
              <w:t>s</w:t>
            </w:r>
          </w:p>
        </w:tc>
      </w:tr>
      <w:tr w:rsidRPr="008B0890" w:rsidR="00AF3A6A" w:rsidTr="067A2F31" w14:paraId="5155DC38" w14:textId="77777777">
        <w:trPr>
          <w:trHeight w:val="249"/>
        </w:trPr>
        <w:tc>
          <w:tcPr>
            <w:tcW w:w="3035" w:type="dxa"/>
            <w:tcMar/>
          </w:tcPr>
          <w:p w:rsidRPr="008B0890" w:rsidR="00AF3A6A" w:rsidP="00AF3A6A" w:rsidRDefault="00AF3A6A" w14:paraId="030F1D60" w14:textId="77777777">
            <w:pPr>
              <w:pStyle w:val="ListParagraph"/>
              <w:ind w:left="0"/>
              <w:rPr>
                <w:rFonts w:ascii="Arial" w:hAnsi="Arial" w:cs="Arial"/>
                <w:sz w:val="20"/>
                <w:szCs w:val="20"/>
              </w:rPr>
            </w:pPr>
          </w:p>
        </w:tc>
        <w:tc>
          <w:tcPr>
            <w:tcW w:w="3452" w:type="dxa"/>
            <w:tcMar/>
          </w:tcPr>
          <w:p w:rsidRPr="008B0890" w:rsidR="00AF3A6A" w:rsidP="00AF3A6A" w:rsidRDefault="00AF3A6A" w14:paraId="75E6ADF5" w14:textId="68EEB3B7">
            <w:pPr>
              <w:rPr>
                <w:rFonts w:ascii="Arial" w:hAnsi="Arial" w:cs="Arial"/>
                <w:sz w:val="20"/>
                <w:szCs w:val="20"/>
              </w:rPr>
            </w:pPr>
            <w:r w:rsidRPr="008B0890">
              <w:rPr>
                <w:rFonts w:ascii="Arial" w:hAnsi="Arial" w:cs="Arial"/>
                <w:sz w:val="20"/>
                <w:szCs w:val="20"/>
              </w:rPr>
              <w:t>Current Occupancy %</w:t>
            </w:r>
          </w:p>
        </w:tc>
        <w:tc>
          <w:tcPr>
            <w:tcW w:w="2768" w:type="dxa"/>
            <w:tcMar/>
          </w:tcPr>
          <w:p w:rsidR="00AF3A6A" w:rsidP="00AF3A6A" w:rsidRDefault="001176C6" w14:paraId="7B50A4BC" w14:textId="77777777">
            <w:pPr>
              <w:rPr>
                <w:rFonts w:ascii="Arial" w:hAnsi="Arial" w:cs="Arial"/>
                <w:sz w:val="20"/>
                <w:szCs w:val="20"/>
              </w:rPr>
            </w:pPr>
            <w:r>
              <w:rPr>
                <w:rFonts w:ascii="Arial" w:hAnsi="Arial" w:cs="Arial"/>
                <w:sz w:val="20"/>
                <w:szCs w:val="20"/>
              </w:rPr>
              <w:t>Current occupancy/ Current Available</w:t>
            </w:r>
            <w:r w:rsidR="009D271D">
              <w:rPr>
                <w:rFonts w:ascii="Arial" w:hAnsi="Arial" w:cs="Arial"/>
                <w:sz w:val="20"/>
                <w:szCs w:val="20"/>
              </w:rPr>
              <w:t xml:space="preserve"> (number of rooms)</w:t>
            </w:r>
          </w:p>
          <w:p w:rsidR="00546EBE" w:rsidP="00AF3A6A" w:rsidRDefault="00546EBE" w14:paraId="4BF66C59" w14:textId="77777777">
            <w:pPr>
              <w:rPr>
                <w:rFonts w:ascii="Arial" w:hAnsi="Arial" w:cs="Arial"/>
                <w:sz w:val="20"/>
                <w:szCs w:val="20"/>
              </w:rPr>
            </w:pPr>
          </w:p>
          <w:p w:rsidR="00546EBE" w:rsidP="00AF3A6A" w:rsidRDefault="00641EC2" w14:paraId="02638BF3" w14:textId="66DCA5FD">
            <w:pPr>
              <w:rPr>
                <w:rFonts w:ascii="Arial" w:hAnsi="Arial" w:cs="Arial"/>
                <w:sz w:val="20"/>
                <w:szCs w:val="20"/>
              </w:rPr>
            </w:pPr>
            <w:r>
              <w:rPr>
                <w:rFonts w:ascii="Arial" w:hAnsi="Arial" w:cs="Arial"/>
                <w:sz w:val="20"/>
                <w:szCs w:val="20"/>
              </w:rPr>
              <w:t>Bed numbers are named as “A” &amp; “B”</w:t>
            </w:r>
            <w:r>
              <w:rPr>
                <w:rFonts w:ascii="Arial" w:hAnsi="Arial" w:cs="Arial"/>
                <w:sz w:val="20"/>
                <w:szCs w:val="20"/>
              </w:rPr>
              <w:br/>
            </w:r>
            <w:r>
              <w:rPr>
                <w:rFonts w:ascii="Arial" w:hAnsi="Arial" w:cs="Arial"/>
                <w:sz w:val="20"/>
                <w:szCs w:val="20"/>
              </w:rPr>
              <w:t xml:space="preserve">Do not include </w:t>
            </w:r>
            <w:r w:rsidR="00C2465B">
              <w:rPr>
                <w:rFonts w:ascii="Arial" w:hAnsi="Arial" w:cs="Arial"/>
                <w:sz w:val="20"/>
                <w:szCs w:val="20"/>
              </w:rPr>
              <w:t>the 2</w:t>
            </w:r>
            <w:r w:rsidRPr="00C2465B" w:rsidR="00C2465B">
              <w:rPr>
                <w:rFonts w:ascii="Arial" w:hAnsi="Arial" w:cs="Arial"/>
                <w:sz w:val="20"/>
                <w:szCs w:val="20"/>
                <w:vertAlign w:val="superscript"/>
              </w:rPr>
              <w:t>nd</w:t>
            </w:r>
            <w:r w:rsidR="00C2465B">
              <w:rPr>
                <w:rFonts w:ascii="Arial" w:hAnsi="Arial" w:cs="Arial"/>
                <w:sz w:val="20"/>
                <w:szCs w:val="20"/>
              </w:rPr>
              <w:t xml:space="preserve"> beds occupancy in the calculation</w:t>
            </w:r>
          </w:p>
          <w:p w:rsidR="00C2465B" w:rsidP="00AF3A6A" w:rsidRDefault="00C2465B" w14:paraId="38EE3DEC" w14:textId="77777777">
            <w:pPr>
              <w:rPr>
                <w:rFonts w:ascii="Arial" w:hAnsi="Arial" w:cs="Arial"/>
                <w:sz w:val="20"/>
                <w:szCs w:val="20"/>
              </w:rPr>
            </w:pPr>
          </w:p>
          <w:p w:rsidR="00C2465B" w:rsidP="00AF3A6A" w:rsidRDefault="00C2465B" w14:paraId="4AB4AEBF" w14:textId="06D29792">
            <w:pPr>
              <w:rPr>
                <w:rFonts w:ascii="Arial" w:hAnsi="Arial" w:cs="Arial"/>
                <w:sz w:val="20"/>
                <w:szCs w:val="20"/>
              </w:rPr>
            </w:pPr>
            <w:r>
              <w:rPr>
                <w:rFonts w:ascii="Arial" w:hAnsi="Arial" w:cs="Arial"/>
                <w:sz w:val="20"/>
                <w:szCs w:val="20"/>
              </w:rPr>
              <w:t>Should not include the budget associated to the 2</w:t>
            </w:r>
            <w:r w:rsidRPr="00C2465B">
              <w:rPr>
                <w:rFonts w:ascii="Arial" w:hAnsi="Arial" w:cs="Arial"/>
                <w:sz w:val="20"/>
                <w:szCs w:val="20"/>
                <w:vertAlign w:val="superscript"/>
              </w:rPr>
              <w:t>nd</w:t>
            </w:r>
            <w:r>
              <w:rPr>
                <w:rFonts w:ascii="Arial" w:hAnsi="Arial" w:cs="Arial"/>
                <w:sz w:val="20"/>
                <w:szCs w:val="20"/>
              </w:rPr>
              <w:t xml:space="preserve"> bed.</w:t>
            </w:r>
            <w:r w:rsidR="00BF1E1C">
              <w:rPr>
                <w:rFonts w:ascii="Arial" w:hAnsi="Arial" w:cs="Arial"/>
                <w:sz w:val="20"/>
                <w:szCs w:val="20"/>
              </w:rPr>
              <w:t xml:space="preserve"> Budget occupancy should be calculated for 1</w:t>
            </w:r>
            <w:r w:rsidRPr="00BF1E1C" w:rsidR="00BF1E1C">
              <w:rPr>
                <w:rFonts w:ascii="Arial" w:hAnsi="Arial" w:cs="Arial"/>
                <w:sz w:val="20"/>
                <w:szCs w:val="20"/>
                <w:vertAlign w:val="superscript"/>
              </w:rPr>
              <w:t>st</w:t>
            </w:r>
            <w:r w:rsidR="00BF1E1C">
              <w:rPr>
                <w:rFonts w:ascii="Arial" w:hAnsi="Arial" w:cs="Arial"/>
                <w:sz w:val="20"/>
                <w:szCs w:val="20"/>
              </w:rPr>
              <w:t xml:space="preserve"> bed (A) only.</w:t>
            </w:r>
          </w:p>
          <w:p w:rsidR="00C2465B" w:rsidP="00AF3A6A" w:rsidRDefault="00C2465B" w14:paraId="48F77531" w14:textId="77777777">
            <w:pPr>
              <w:rPr>
                <w:rFonts w:ascii="Arial" w:hAnsi="Arial" w:cs="Arial"/>
                <w:sz w:val="20"/>
                <w:szCs w:val="20"/>
              </w:rPr>
            </w:pPr>
          </w:p>
          <w:p w:rsidR="00795987" w:rsidP="00AF3A6A" w:rsidRDefault="00795987" w14:paraId="48F1D363" w14:textId="71401A00">
            <w:pPr>
              <w:rPr>
                <w:rFonts w:ascii="Arial" w:hAnsi="Arial" w:cs="Arial"/>
                <w:sz w:val="20"/>
                <w:szCs w:val="20"/>
              </w:rPr>
            </w:pPr>
            <w:r>
              <w:rPr>
                <w:rFonts w:ascii="Arial" w:hAnsi="Arial" w:cs="Arial"/>
                <w:sz w:val="20"/>
                <w:szCs w:val="20"/>
              </w:rPr>
              <w:t xml:space="preserve">In budget file, you will </w:t>
            </w:r>
          </w:p>
          <w:p w:rsidR="00546EBE" w:rsidP="00AF3A6A" w:rsidRDefault="00546EBE" w14:paraId="7EE4AF05" w14:textId="77777777">
            <w:pPr>
              <w:rPr>
                <w:rFonts w:ascii="Arial" w:hAnsi="Arial" w:cs="Arial"/>
                <w:sz w:val="20"/>
                <w:szCs w:val="20"/>
              </w:rPr>
            </w:pPr>
          </w:p>
          <w:p w:rsidRPr="008B0890" w:rsidR="00546EBE" w:rsidP="00AF3A6A" w:rsidRDefault="00546EBE" w14:paraId="2DAC9827" w14:textId="6B681F18">
            <w:pPr>
              <w:rPr>
                <w:rFonts w:ascii="Arial" w:hAnsi="Arial" w:cs="Arial"/>
                <w:sz w:val="20"/>
                <w:szCs w:val="20"/>
              </w:rPr>
            </w:pPr>
          </w:p>
        </w:tc>
      </w:tr>
      <w:tr w:rsidRPr="008B0890" w:rsidR="00AF3A6A" w:rsidTr="067A2F31" w14:paraId="27EA712F" w14:textId="77777777">
        <w:trPr>
          <w:trHeight w:val="249"/>
        </w:trPr>
        <w:tc>
          <w:tcPr>
            <w:tcW w:w="3035" w:type="dxa"/>
            <w:tcMar/>
          </w:tcPr>
          <w:p w:rsidRPr="008B0890" w:rsidR="00AF3A6A" w:rsidP="00AF3A6A" w:rsidRDefault="00AF3A6A" w14:paraId="5B15F62E" w14:textId="77777777">
            <w:pPr>
              <w:pStyle w:val="ListParagraph"/>
              <w:ind w:left="0"/>
              <w:rPr>
                <w:rFonts w:ascii="Arial" w:hAnsi="Arial" w:cs="Arial"/>
                <w:sz w:val="20"/>
                <w:szCs w:val="20"/>
              </w:rPr>
            </w:pPr>
          </w:p>
        </w:tc>
        <w:tc>
          <w:tcPr>
            <w:tcW w:w="3452" w:type="dxa"/>
            <w:tcMar/>
          </w:tcPr>
          <w:p w:rsidRPr="008B0890" w:rsidR="00AF3A6A" w:rsidP="00AF3A6A" w:rsidRDefault="00AF3A6A" w14:paraId="74922E01" w14:textId="079A56DD">
            <w:pPr>
              <w:rPr>
                <w:rFonts w:ascii="Arial" w:hAnsi="Arial" w:cs="Arial"/>
                <w:sz w:val="20"/>
                <w:szCs w:val="20"/>
              </w:rPr>
            </w:pPr>
            <w:r w:rsidRPr="239F876B">
              <w:rPr>
                <w:rFonts w:ascii="Arial" w:hAnsi="Arial" w:cs="Arial"/>
                <w:sz w:val="20"/>
                <w:szCs w:val="20"/>
              </w:rPr>
              <w:t xml:space="preserve">Current </w:t>
            </w:r>
            <w:commentRangeStart w:id="1"/>
            <w:r w:rsidRPr="239F876B" w:rsidR="00AF272B">
              <w:rPr>
                <w:rFonts w:ascii="Arial" w:hAnsi="Arial" w:cs="Arial"/>
                <w:sz w:val="20"/>
                <w:szCs w:val="20"/>
              </w:rPr>
              <w:t>In-Service</w:t>
            </w:r>
            <w:r w:rsidRPr="239F876B">
              <w:rPr>
                <w:rFonts w:ascii="Arial" w:hAnsi="Arial" w:cs="Arial"/>
                <w:sz w:val="20"/>
                <w:szCs w:val="20"/>
              </w:rPr>
              <w:t xml:space="preserve"> Days</w:t>
            </w:r>
            <w:commentRangeEnd w:id="1"/>
            <w:r>
              <w:rPr>
                <w:rStyle w:val="CommentReference"/>
              </w:rPr>
              <w:commentReference w:id="1"/>
            </w:r>
          </w:p>
        </w:tc>
        <w:tc>
          <w:tcPr>
            <w:tcW w:w="2768" w:type="dxa"/>
            <w:tcMar/>
          </w:tcPr>
          <w:p w:rsidRPr="008B0890" w:rsidR="00AF3A6A" w:rsidP="00AF3A6A" w:rsidRDefault="0019407C" w14:paraId="26FBE0C3" w14:textId="38CFA3E8">
            <w:pPr>
              <w:rPr>
                <w:rFonts w:ascii="Arial" w:hAnsi="Arial" w:cs="Arial"/>
                <w:sz w:val="20"/>
                <w:szCs w:val="20"/>
              </w:rPr>
            </w:pPr>
            <w:r>
              <w:rPr>
                <w:rFonts w:ascii="Arial" w:hAnsi="Arial" w:cs="Arial"/>
                <w:sz w:val="20"/>
                <w:szCs w:val="20"/>
              </w:rPr>
              <w:t># days</w:t>
            </w:r>
          </w:p>
        </w:tc>
      </w:tr>
      <w:tr w:rsidRPr="008B0890" w:rsidR="00AF3A6A" w:rsidTr="067A2F31" w14:paraId="2053AED4" w14:textId="77777777">
        <w:trPr>
          <w:trHeight w:val="249"/>
        </w:trPr>
        <w:tc>
          <w:tcPr>
            <w:tcW w:w="3035" w:type="dxa"/>
            <w:tcMar/>
          </w:tcPr>
          <w:p w:rsidRPr="008B0890" w:rsidR="00AF3A6A" w:rsidP="00AF3A6A" w:rsidRDefault="00AF3A6A" w14:paraId="43151514" w14:textId="77777777">
            <w:pPr>
              <w:pStyle w:val="ListParagraph"/>
              <w:ind w:left="0"/>
              <w:rPr>
                <w:rFonts w:ascii="Arial" w:hAnsi="Arial" w:cs="Arial"/>
                <w:sz w:val="20"/>
                <w:szCs w:val="20"/>
              </w:rPr>
            </w:pPr>
          </w:p>
        </w:tc>
        <w:tc>
          <w:tcPr>
            <w:tcW w:w="3452" w:type="dxa"/>
            <w:tcMar/>
          </w:tcPr>
          <w:p w:rsidRPr="008B0890" w:rsidR="00AF3A6A" w:rsidP="00AF3A6A" w:rsidRDefault="00AF3A6A" w14:paraId="1AD68280" w14:textId="531C8999">
            <w:pPr>
              <w:rPr>
                <w:rFonts w:ascii="Arial" w:hAnsi="Arial" w:cs="Arial"/>
                <w:sz w:val="20"/>
                <w:szCs w:val="20"/>
              </w:rPr>
            </w:pPr>
            <w:r w:rsidRPr="008B0890">
              <w:rPr>
                <w:rFonts w:ascii="Arial" w:hAnsi="Arial" w:cs="Arial"/>
                <w:sz w:val="20"/>
                <w:szCs w:val="20"/>
              </w:rPr>
              <w:t>Current Available</w:t>
            </w:r>
          </w:p>
        </w:tc>
        <w:tc>
          <w:tcPr>
            <w:tcW w:w="2768" w:type="dxa"/>
            <w:tcMar/>
          </w:tcPr>
          <w:p w:rsidRPr="008B0890" w:rsidR="001176C6" w:rsidP="00AF3A6A" w:rsidRDefault="008C4F62" w14:paraId="325920FF" w14:textId="37D3F48F">
            <w:pPr>
              <w:rPr>
                <w:rFonts w:ascii="Arial" w:hAnsi="Arial" w:cs="Arial"/>
                <w:sz w:val="20"/>
                <w:szCs w:val="20"/>
              </w:rPr>
            </w:pPr>
            <w:r>
              <w:rPr>
                <w:rFonts w:ascii="Arial" w:hAnsi="Arial" w:cs="Arial"/>
                <w:sz w:val="20"/>
                <w:szCs w:val="20"/>
              </w:rPr>
              <w:t xml:space="preserve">Fixed per </w:t>
            </w:r>
            <w:r w:rsidR="001176C6">
              <w:rPr>
                <w:rFonts w:ascii="Arial" w:hAnsi="Arial" w:cs="Arial"/>
                <w:sz w:val="20"/>
                <w:szCs w:val="20"/>
              </w:rPr>
              <w:t>Budget Spreadsheet</w:t>
            </w:r>
          </w:p>
        </w:tc>
      </w:tr>
      <w:tr w:rsidRPr="008B0890" w:rsidR="00AF3A6A" w:rsidTr="067A2F31" w14:paraId="2317A5EB" w14:textId="77777777">
        <w:trPr>
          <w:trHeight w:val="249"/>
        </w:trPr>
        <w:tc>
          <w:tcPr>
            <w:tcW w:w="3035" w:type="dxa"/>
            <w:tcMar/>
          </w:tcPr>
          <w:p w:rsidRPr="008B0890" w:rsidR="00AF3A6A" w:rsidP="00AF3A6A" w:rsidRDefault="00AF3A6A" w14:paraId="2D975BA7" w14:textId="77777777">
            <w:pPr>
              <w:pStyle w:val="ListParagraph"/>
              <w:ind w:left="0"/>
              <w:rPr>
                <w:rFonts w:ascii="Arial" w:hAnsi="Arial" w:cs="Arial"/>
                <w:sz w:val="20"/>
                <w:szCs w:val="20"/>
              </w:rPr>
            </w:pPr>
          </w:p>
        </w:tc>
        <w:tc>
          <w:tcPr>
            <w:tcW w:w="3452" w:type="dxa"/>
            <w:tcMar/>
          </w:tcPr>
          <w:p w:rsidRPr="008B0890" w:rsidR="00AF3A6A" w:rsidP="00AF3A6A" w:rsidRDefault="00AF3A6A" w14:paraId="22A3D86F" w14:textId="08D78CB9">
            <w:pPr>
              <w:rPr>
                <w:rFonts w:ascii="Arial" w:hAnsi="Arial" w:cs="Arial"/>
                <w:sz w:val="20"/>
                <w:szCs w:val="20"/>
              </w:rPr>
            </w:pPr>
            <w:r w:rsidRPr="008B0890">
              <w:rPr>
                <w:rFonts w:ascii="Arial" w:hAnsi="Arial" w:cs="Arial"/>
                <w:sz w:val="20"/>
                <w:szCs w:val="20"/>
              </w:rPr>
              <w:t>YTD Occupancy</w:t>
            </w:r>
          </w:p>
        </w:tc>
        <w:tc>
          <w:tcPr>
            <w:tcW w:w="2768" w:type="dxa"/>
            <w:tcMar/>
          </w:tcPr>
          <w:p w:rsidRPr="008B0890" w:rsidR="00AF3A6A" w:rsidP="00AF3A6A" w:rsidRDefault="0019407C" w14:paraId="02B2DEBD" w14:textId="126E4DF4">
            <w:pPr>
              <w:rPr>
                <w:rFonts w:ascii="Arial" w:hAnsi="Arial" w:cs="Arial"/>
                <w:sz w:val="20"/>
                <w:szCs w:val="20"/>
              </w:rPr>
            </w:pPr>
            <w:r>
              <w:rPr>
                <w:rFonts w:ascii="Arial" w:hAnsi="Arial" w:cs="Arial"/>
                <w:sz w:val="20"/>
                <w:szCs w:val="20"/>
              </w:rPr>
              <w:t>Sum current occupancy</w:t>
            </w:r>
          </w:p>
        </w:tc>
      </w:tr>
      <w:tr w:rsidRPr="008B0890" w:rsidR="00AF3A6A" w:rsidTr="067A2F31" w14:paraId="3A0C62B3" w14:textId="77777777">
        <w:trPr>
          <w:trHeight w:val="249"/>
        </w:trPr>
        <w:tc>
          <w:tcPr>
            <w:tcW w:w="3035" w:type="dxa"/>
            <w:tcMar/>
          </w:tcPr>
          <w:p w:rsidRPr="008B0890" w:rsidR="00AF3A6A" w:rsidP="00AF3A6A" w:rsidRDefault="00AF3A6A" w14:paraId="392ABDF5" w14:textId="77777777">
            <w:pPr>
              <w:pStyle w:val="ListParagraph"/>
              <w:ind w:left="0"/>
              <w:rPr>
                <w:rFonts w:ascii="Arial" w:hAnsi="Arial" w:cs="Arial"/>
                <w:sz w:val="20"/>
                <w:szCs w:val="20"/>
              </w:rPr>
            </w:pPr>
          </w:p>
        </w:tc>
        <w:tc>
          <w:tcPr>
            <w:tcW w:w="3452" w:type="dxa"/>
            <w:tcMar/>
          </w:tcPr>
          <w:p w:rsidRPr="008B0890" w:rsidR="00AF3A6A" w:rsidP="00AF3A6A" w:rsidRDefault="00AF3A6A" w14:paraId="37C630C7" w14:textId="233B2E96">
            <w:pPr>
              <w:rPr>
                <w:rFonts w:ascii="Arial" w:hAnsi="Arial" w:cs="Arial"/>
                <w:sz w:val="20"/>
                <w:szCs w:val="20"/>
              </w:rPr>
            </w:pPr>
            <w:r w:rsidRPr="008B0890">
              <w:rPr>
                <w:rFonts w:ascii="Arial" w:hAnsi="Arial" w:cs="Arial"/>
                <w:sz w:val="20"/>
                <w:szCs w:val="20"/>
              </w:rPr>
              <w:t>YTD Budge</w:t>
            </w:r>
            <w:r w:rsidR="00D93721">
              <w:rPr>
                <w:rFonts w:ascii="Arial" w:hAnsi="Arial" w:cs="Arial"/>
                <w:sz w:val="20"/>
                <w:szCs w:val="20"/>
              </w:rPr>
              <w:t>t</w:t>
            </w:r>
            <w:r w:rsidRPr="008B0890">
              <w:rPr>
                <w:rFonts w:ascii="Arial" w:hAnsi="Arial" w:cs="Arial"/>
                <w:sz w:val="20"/>
                <w:szCs w:val="20"/>
              </w:rPr>
              <w:t xml:space="preserve"> Occupancy</w:t>
            </w:r>
          </w:p>
        </w:tc>
        <w:tc>
          <w:tcPr>
            <w:tcW w:w="2768" w:type="dxa"/>
            <w:tcMar/>
          </w:tcPr>
          <w:p w:rsidRPr="008B0890" w:rsidR="00AF3A6A" w:rsidP="00AF3A6A" w:rsidRDefault="00040156" w14:paraId="494A14CA" w14:textId="5A13C5D6">
            <w:pPr>
              <w:rPr>
                <w:rFonts w:ascii="Arial" w:hAnsi="Arial" w:cs="Arial"/>
                <w:sz w:val="20"/>
                <w:szCs w:val="20"/>
              </w:rPr>
            </w:pPr>
            <w:r>
              <w:rPr>
                <w:rFonts w:ascii="Arial" w:hAnsi="Arial" w:cs="Arial"/>
                <w:sz w:val="20"/>
                <w:szCs w:val="20"/>
              </w:rPr>
              <w:t>C</w:t>
            </w:r>
            <w:r w:rsidR="003163DD">
              <w:rPr>
                <w:rFonts w:ascii="Arial" w:hAnsi="Arial" w:cs="Arial"/>
                <w:sz w:val="20"/>
                <w:szCs w:val="20"/>
              </w:rPr>
              <w:t>urrent</w:t>
            </w:r>
            <w:r w:rsidR="0019407C">
              <w:rPr>
                <w:rFonts w:ascii="Arial" w:hAnsi="Arial" w:cs="Arial"/>
                <w:sz w:val="20"/>
                <w:szCs w:val="20"/>
              </w:rPr>
              <w:t xml:space="preserve"> </w:t>
            </w:r>
            <w:r w:rsidR="003163DD">
              <w:rPr>
                <w:rFonts w:ascii="Arial" w:hAnsi="Arial" w:cs="Arial"/>
                <w:sz w:val="20"/>
                <w:szCs w:val="20"/>
              </w:rPr>
              <w:t>Available</w:t>
            </w:r>
          </w:p>
        </w:tc>
      </w:tr>
      <w:tr w:rsidRPr="008B0890" w:rsidR="00AF3A6A" w:rsidTr="067A2F31" w14:paraId="4C9EC7D8" w14:textId="77777777">
        <w:trPr>
          <w:trHeight w:val="249"/>
        </w:trPr>
        <w:tc>
          <w:tcPr>
            <w:tcW w:w="3035" w:type="dxa"/>
            <w:tcMar/>
          </w:tcPr>
          <w:p w:rsidRPr="008B0890" w:rsidR="00AF3A6A" w:rsidP="00AF3A6A" w:rsidRDefault="00AF3A6A" w14:paraId="5ECD7408" w14:textId="77777777">
            <w:pPr>
              <w:pStyle w:val="ListParagraph"/>
              <w:ind w:left="0"/>
              <w:rPr>
                <w:rFonts w:ascii="Arial" w:hAnsi="Arial" w:cs="Arial"/>
                <w:sz w:val="20"/>
                <w:szCs w:val="20"/>
              </w:rPr>
            </w:pPr>
          </w:p>
        </w:tc>
        <w:tc>
          <w:tcPr>
            <w:tcW w:w="3452" w:type="dxa"/>
            <w:tcMar/>
          </w:tcPr>
          <w:p w:rsidRPr="008B0890" w:rsidR="00AF3A6A" w:rsidP="00AF3A6A" w:rsidRDefault="00AF3A6A" w14:paraId="0AE93A57" w14:textId="036B313D">
            <w:pPr>
              <w:rPr>
                <w:rFonts w:ascii="Arial" w:hAnsi="Arial" w:cs="Arial"/>
                <w:sz w:val="20"/>
                <w:szCs w:val="20"/>
              </w:rPr>
            </w:pPr>
            <w:r w:rsidRPr="239F876B">
              <w:rPr>
                <w:rFonts w:ascii="Arial" w:hAnsi="Arial" w:cs="Arial"/>
                <w:sz w:val="20"/>
                <w:szCs w:val="20"/>
              </w:rPr>
              <w:t xml:space="preserve">YTD </w:t>
            </w:r>
            <w:commentRangeStart w:id="2"/>
            <w:r w:rsidRPr="239F876B">
              <w:rPr>
                <w:rFonts w:ascii="Arial" w:hAnsi="Arial" w:cs="Arial"/>
                <w:sz w:val="20"/>
                <w:szCs w:val="20"/>
              </w:rPr>
              <w:t>Resident Days</w:t>
            </w:r>
            <w:commentRangeEnd w:id="2"/>
            <w:r>
              <w:rPr>
                <w:rStyle w:val="CommentReference"/>
              </w:rPr>
              <w:commentReference w:id="2"/>
            </w:r>
          </w:p>
        </w:tc>
        <w:tc>
          <w:tcPr>
            <w:tcW w:w="2768" w:type="dxa"/>
            <w:tcMar/>
          </w:tcPr>
          <w:p w:rsidRPr="008B0890" w:rsidR="00AF3A6A" w:rsidP="00AF3A6A" w:rsidRDefault="00AF3A6A" w14:paraId="306FD082" w14:textId="77777777">
            <w:pPr>
              <w:rPr>
                <w:rFonts w:ascii="Arial" w:hAnsi="Arial" w:cs="Arial"/>
                <w:sz w:val="20"/>
                <w:szCs w:val="20"/>
              </w:rPr>
            </w:pPr>
          </w:p>
        </w:tc>
      </w:tr>
      <w:tr w:rsidRPr="008B0890" w:rsidR="00AF3A6A" w:rsidTr="067A2F31" w14:paraId="4DAEEEDC" w14:textId="77777777">
        <w:trPr>
          <w:trHeight w:val="249"/>
        </w:trPr>
        <w:tc>
          <w:tcPr>
            <w:tcW w:w="3035" w:type="dxa"/>
            <w:tcMar/>
          </w:tcPr>
          <w:p w:rsidRPr="008B0890" w:rsidR="00AF3A6A" w:rsidP="00AF3A6A" w:rsidRDefault="00AF3A6A" w14:paraId="31F1698C" w14:textId="77777777">
            <w:pPr>
              <w:pStyle w:val="ListParagraph"/>
              <w:ind w:left="0"/>
              <w:rPr>
                <w:rFonts w:ascii="Arial" w:hAnsi="Arial" w:cs="Arial"/>
                <w:sz w:val="20"/>
                <w:szCs w:val="20"/>
              </w:rPr>
            </w:pPr>
          </w:p>
        </w:tc>
        <w:tc>
          <w:tcPr>
            <w:tcW w:w="3452" w:type="dxa"/>
            <w:tcMar/>
          </w:tcPr>
          <w:p w:rsidRPr="008B0890" w:rsidR="00AF3A6A" w:rsidP="00AF3A6A" w:rsidRDefault="00AF3A6A" w14:paraId="156AE6E5" w14:textId="424C9A85">
            <w:pPr>
              <w:rPr>
                <w:rFonts w:ascii="Arial" w:hAnsi="Arial" w:cs="Arial"/>
                <w:sz w:val="20"/>
                <w:szCs w:val="20"/>
              </w:rPr>
            </w:pPr>
            <w:r w:rsidRPr="008B0890">
              <w:rPr>
                <w:rFonts w:ascii="Arial" w:hAnsi="Arial" w:cs="Arial"/>
                <w:sz w:val="20"/>
                <w:szCs w:val="20"/>
              </w:rPr>
              <w:t>YTD In Service Days</w:t>
            </w:r>
          </w:p>
        </w:tc>
        <w:tc>
          <w:tcPr>
            <w:tcW w:w="2768" w:type="dxa"/>
            <w:tcMar/>
          </w:tcPr>
          <w:p w:rsidRPr="008B0890" w:rsidR="00AF3A6A" w:rsidP="00AF3A6A" w:rsidRDefault="00AF3A6A" w14:paraId="41289A29" w14:textId="77777777">
            <w:pPr>
              <w:rPr>
                <w:rFonts w:ascii="Arial" w:hAnsi="Arial" w:cs="Arial"/>
                <w:sz w:val="20"/>
                <w:szCs w:val="20"/>
              </w:rPr>
            </w:pPr>
          </w:p>
        </w:tc>
      </w:tr>
      <w:tr w:rsidRPr="008B0890" w:rsidR="00AD7B39" w:rsidTr="067A2F31" w14:paraId="5C28CEA2" w14:textId="77777777">
        <w:trPr>
          <w:trHeight w:val="249"/>
        </w:trPr>
        <w:tc>
          <w:tcPr>
            <w:tcW w:w="3035" w:type="dxa"/>
            <w:tcMar/>
          </w:tcPr>
          <w:p w:rsidRPr="008B0890" w:rsidR="00AD7B39" w:rsidP="00AF3A6A" w:rsidRDefault="00AD7B39" w14:paraId="489BEE71" w14:textId="77777777">
            <w:pPr>
              <w:pStyle w:val="ListParagraph"/>
              <w:ind w:left="0"/>
              <w:rPr>
                <w:rFonts w:ascii="Arial" w:hAnsi="Arial" w:cs="Arial"/>
                <w:sz w:val="20"/>
                <w:szCs w:val="20"/>
              </w:rPr>
            </w:pPr>
          </w:p>
        </w:tc>
        <w:tc>
          <w:tcPr>
            <w:tcW w:w="3452" w:type="dxa"/>
            <w:tcMar/>
          </w:tcPr>
          <w:p w:rsidRPr="008B0890" w:rsidR="00AD7B39" w:rsidP="00AF3A6A" w:rsidRDefault="00AD7B39" w14:paraId="21175033" w14:textId="248BF4E5">
            <w:pPr>
              <w:rPr>
                <w:rFonts w:ascii="Arial" w:hAnsi="Arial" w:cs="Arial"/>
                <w:sz w:val="20"/>
                <w:szCs w:val="20"/>
              </w:rPr>
            </w:pPr>
            <w:r w:rsidRPr="008B0890">
              <w:rPr>
                <w:rFonts w:ascii="Arial" w:hAnsi="Arial" w:cs="Arial"/>
                <w:sz w:val="20"/>
                <w:szCs w:val="20"/>
              </w:rPr>
              <w:t>YTD In Service Days Budget</w:t>
            </w:r>
          </w:p>
        </w:tc>
        <w:tc>
          <w:tcPr>
            <w:tcW w:w="2768" w:type="dxa"/>
            <w:tcMar/>
          </w:tcPr>
          <w:p w:rsidRPr="008B0890" w:rsidR="00AD7B39" w:rsidP="00AF3A6A" w:rsidRDefault="00AD7B39" w14:paraId="166C84A1" w14:textId="77777777">
            <w:pPr>
              <w:rPr>
                <w:rFonts w:ascii="Arial" w:hAnsi="Arial" w:cs="Arial"/>
                <w:sz w:val="20"/>
                <w:szCs w:val="20"/>
              </w:rPr>
            </w:pPr>
          </w:p>
        </w:tc>
      </w:tr>
      <w:tr w:rsidRPr="008B0890" w:rsidR="00AF3A6A" w:rsidTr="067A2F31" w14:paraId="470C3E2F" w14:textId="77777777">
        <w:trPr>
          <w:trHeight w:val="249"/>
        </w:trPr>
        <w:tc>
          <w:tcPr>
            <w:tcW w:w="3035" w:type="dxa"/>
            <w:tcMar/>
          </w:tcPr>
          <w:p w:rsidRPr="008B0890" w:rsidR="00AF3A6A" w:rsidP="00AF3A6A" w:rsidRDefault="00AF3A6A" w14:paraId="08E4A9A7" w14:textId="77777777">
            <w:pPr>
              <w:pStyle w:val="ListParagraph"/>
              <w:ind w:left="0"/>
              <w:rPr>
                <w:rFonts w:ascii="Arial" w:hAnsi="Arial" w:cs="Arial"/>
                <w:sz w:val="20"/>
                <w:szCs w:val="20"/>
              </w:rPr>
            </w:pPr>
          </w:p>
        </w:tc>
        <w:tc>
          <w:tcPr>
            <w:tcW w:w="3452" w:type="dxa"/>
            <w:tcMar/>
          </w:tcPr>
          <w:p w:rsidRPr="008B0890" w:rsidR="00AF3A6A" w:rsidP="00AF3A6A" w:rsidRDefault="00AD7B39" w14:paraId="474D12A1" w14:textId="25C3F9CB">
            <w:pPr>
              <w:rPr>
                <w:rFonts w:ascii="Arial" w:hAnsi="Arial" w:cs="Arial"/>
                <w:sz w:val="20"/>
                <w:szCs w:val="20"/>
              </w:rPr>
            </w:pPr>
            <w:r w:rsidRPr="008B0890">
              <w:rPr>
                <w:rFonts w:ascii="Arial" w:hAnsi="Arial" w:cs="Arial"/>
                <w:sz w:val="20"/>
                <w:szCs w:val="20"/>
              </w:rPr>
              <w:t>YTD Budget Resident Days</w:t>
            </w:r>
          </w:p>
        </w:tc>
        <w:tc>
          <w:tcPr>
            <w:tcW w:w="2768" w:type="dxa"/>
            <w:tcMar/>
          </w:tcPr>
          <w:p w:rsidRPr="008B0890" w:rsidR="00AF3A6A" w:rsidP="00AF3A6A" w:rsidRDefault="00AF3A6A" w14:paraId="72D095B5" w14:textId="77777777">
            <w:pPr>
              <w:rPr>
                <w:rFonts w:ascii="Arial" w:hAnsi="Arial" w:cs="Arial"/>
                <w:sz w:val="20"/>
                <w:szCs w:val="20"/>
              </w:rPr>
            </w:pPr>
          </w:p>
        </w:tc>
      </w:tr>
      <w:tr w:rsidRPr="008B0890" w:rsidR="00AF3A6A" w:rsidTr="067A2F31" w14:paraId="554A695D" w14:textId="77777777">
        <w:trPr>
          <w:trHeight w:val="249"/>
        </w:trPr>
        <w:tc>
          <w:tcPr>
            <w:tcW w:w="3035" w:type="dxa"/>
            <w:tcMar/>
          </w:tcPr>
          <w:p w:rsidRPr="008B0890" w:rsidR="00AF3A6A" w:rsidP="00AF3A6A" w:rsidRDefault="00AF3A6A" w14:paraId="32919E3D" w14:textId="77777777">
            <w:pPr>
              <w:pStyle w:val="ListParagraph"/>
              <w:ind w:left="0"/>
              <w:rPr>
                <w:rFonts w:ascii="Arial" w:hAnsi="Arial" w:cs="Arial"/>
                <w:sz w:val="20"/>
                <w:szCs w:val="20"/>
              </w:rPr>
            </w:pPr>
          </w:p>
        </w:tc>
        <w:tc>
          <w:tcPr>
            <w:tcW w:w="3452" w:type="dxa"/>
            <w:tcMar/>
          </w:tcPr>
          <w:p w:rsidRPr="008B0890" w:rsidR="00AF3A6A" w:rsidP="00AF3A6A" w:rsidRDefault="00875826" w14:paraId="17705338" w14:textId="144095F0">
            <w:pPr>
              <w:rPr>
                <w:rFonts w:ascii="Arial" w:hAnsi="Arial" w:cs="Arial"/>
                <w:sz w:val="20"/>
                <w:szCs w:val="20"/>
              </w:rPr>
            </w:pPr>
            <w:r w:rsidRPr="008B0890">
              <w:rPr>
                <w:rFonts w:ascii="Arial" w:hAnsi="Arial" w:cs="Arial"/>
                <w:sz w:val="20"/>
                <w:szCs w:val="20"/>
              </w:rPr>
              <w:t>Occupancy Pivots (Visualization)</w:t>
            </w:r>
          </w:p>
        </w:tc>
        <w:tc>
          <w:tcPr>
            <w:tcW w:w="2768" w:type="dxa"/>
            <w:tcMar/>
          </w:tcPr>
          <w:p w:rsidRPr="008B0890" w:rsidR="00AF3A6A" w:rsidP="00AF3A6A" w:rsidRDefault="00AF3A6A" w14:paraId="4B3542A4" w14:textId="77777777">
            <w:pPr>
              <w:rPr>
                <w:rFonts w:ascii="Arial" w:hAnsi="Arial" w:cs="Arial"/>
                <w:sz w:val="20"/>
                <w:szCs w:val="20"/>
              </w:rPr>
            </w:pPr>
          </w:p>
        </w:tc>
      </w:tr>
      <w:tr w:rsidRPr="008B0890" w:rsidR="00AF3A6A" w:rsidTr="067A2F31" w14:paraId="54F122BA" w14:textId="77777777">
        <w:trPr>
          <w:trHeight w:val="249"/>
        </w:trPr>
        <w:tc>
          <w:tcPr>
            <w:tcW w:w="3035" w:type="dxa"/>
            <w:tcMar/>
          </w:tcPr>
          <w:p w:rsidRPr="008B0890" w:rsidR="00AF3A6A" w:rsidP="00AF3A6A" w:rsidRDefault="00AF3A6A" w14:paraId="6013152A" w14:textId="77777777">
            <w:pPr>
              <w:pStyle w:val="ListParagraph"/>
              <w:ind w:left="0"/>
              <w:rPr>
                <w:rFonts w:ascii="Arial" w:hAnsi="Arial" w:cs="Arial"/>
                <w:sz w:val="20"/>
                <w:szCs w:val="20"/>
              </w:rPr>
            </w:pPr>
          </w:p>
        </w:tc>
        <w:tc>
          <w:tcPr>
            <w:tcW w:w="3452" w:type="dxa"/>
            <w:tcMar/>
          </w:tcPr>
          <w:p w:rsidRPr="008B0890" w:rsidR="00AF3A6A" w:rsidP="00AF3A6A" w:rsidRDefault="00680631" w14:paraId="571FD455" w14:textId="52FC1190">
            <w:pPr>
              <w:rPr>
                <w:rFonts w:ascii="Arial" w:hAnsi="Arial" w:cs="Arial"/>
                <w:sz w:val="20"/>
                <w:szCs w:val="20"/>
              </w:rPr>
            </w:pPr>
            <w:r w:rsidRPr="008B0890">
              <w:rPr>
                <w:rFonts w:ascii="Arial" w:hAnsi="Arial" w:cs="Arial"/>
                <w:sz w:val="20"/>
                <w:szCs w:val="20"/>
              </w:rPr>
              <w:t>Occupancy by Level of Care (</w:t>
            </w:r>
            <w:r w:rsidRPr="008B0890" w:rsidR="007F62E0">
              <w:rPr>
                <w:rFonts w:ascii="Arial" w:hAnsi="Arial" w:cs="Arial"/>
                <w:sz w:val="20"/>
                <w:szCs w:val="20"/>
              </w:rPr>
              <w:t xml:space="preserve">including </w:t>
            </w:r>
            <w:r w:rsidRPr="008B0890">
              <w:rPr>
                <w:rFonts w:ascii="Arial" w:hAnsi="Arial" w:cs="Arial"/>
                <w:sz w:val="20"/>
                <w:szCs w:val="20"/>
              </w:rPr>
              <w:t>YTD)</w:t>
            </w:r>
          </w:p>
        </w:tc>
        <w:tc>
          <w:tcPr>
            <w:tcW w:w="2768" w:type="dxa"/>
            <w:tcMar/>
          </w:tcPr>
          <w:p w:rsidRPr="008B0890" w:rsidR="00AF3A6A" w:rsidP="00AF3A6A" w:rsidRDefault="00AF3A6A" w14:paraId="7B21A62E" w14:textId="77777777">
            <w:pPr>
              <w:rPr>
                <w:rFonts w:ascii="Arial" w:hAnsi="Arial" w:cs="Arial"/>
                <w:sz w:val="20"/>
                <w:szCs w:val="20"/>
              </w:rPr>
            </w:pPr>
          </w:p>
        </w:tc>
      </w:tr>
      <w:tr w:rsidRPr="008B0890" w:rsidR="00AF3A6A" w:rsidTr="067A2F31" w14:paraId="5E721015" w14:textId="77777777">
        <w:trPr>
          <w:trHeight w:val="249"/>
        </w:trPr>
        <w:tc>
          <w:tcPr>
            <w:tcW w:w="3035" w:type="dxa"/>
            <w:tcMar/>
          </w:tcPr>
          <w:p w:rsidRPr="008B0890" w:rsidR="00AF3A6A" w:rsidP="00AF3A6A" w:rsidRDefault="00AF3A6A" w14:paraId="0D2B9F6C" w14:textId="77777777">
            <w:pPr>
              <w:pStyle w:val="ListParagraph"/>
              <w:ind w:left="0"/>
              <w:rPr>
                <w:rFonts w:ascii="Arial" w:hAnsi="Arial" w:cs="Arial"/>
                <w:sz w:val="20"/>
                <w:szCs w:val="20"/>
              </w:rPr>
            </w:pPr>
          </w:p>
        </w:tc>
        <w:tc>
          <w:tcPr>
            <w:tcW w:w="3452" w:type="dxa"/>
            <w:tcMar/>
          </w:tcPr>
          <w:p w:rsidR="239F876B" w:rsidP="239F876B" w:rsidRDefault="239F876B" w14:paraId="07A9501A" w14:textId="1EE9DFEF">
            <w:pPr>
              <w:rPr>
                <w:rFonts w:ascii="Arial" w:hAnsi="Arial" w:cs="Arial"/>
                <w:sz w:val="20"/>
                <w:szCs w:val="20"/>
              </w:rPr>
            </w:pPr>
            <w:r w:rsidRPr="239F876B">
              <w:rPr>
                <w:rFonts w:ascii="Arial" w:hAnsi="Arial" w:cs="Arial"/>
                <w:sz w:val="20"/>
                <w:szCs w:val="20"/>
              </w:rPr>
              <w:t xml:space="preserve">Revenue </w:t>
            </w:r>
          </w:p>
        </w:tc>
        <w:tc>
          <w:tcPr>
            <w:tcW w:w="2768" w:type="dxa"/>
            <w:tcMar/>
          </w:tcPr>
          <w:p w:rsidRPr="008B0890" w:rsidR="00AF3A6A" w:rsidP="00AF3A6A" w:rsidRDefault="00AF3A6A" w14:paraId="6AB28A57" w14:textId="77777777">
            <w:pPr>
              <w:rPr>
                <w:rFonts w:ascii="Arial" w:hAnsi="Arial" w:cs="Arial"/>
                <w:sz w:val="20"/>
                <w:szCs w:val="20"/>
              </w:rPr>
            </w:pPr>
          </w:p>
        </w:tc>
      </w:tr>
      <w:tr w:rsidRPr="008B0890" w:rsidR="00AF3A6A" w:rsidTr="067A2F31" w14:paraId="2FE65BD3" w14:textId="77777777">
        <w:trPr>
          <w:trHeight w:val="249"/>
        </w:trPr>
        <w:tc>
          <w:tcPr>
            <w:tcW w:w="3035" w:type="dxa"/>
            <w:tcMar/>
          </w:tcPr>
          <w:p w:rsidRPr="008B0890" w:rsidR="00AF3A6A" w:rsidP="00AF3A6A" w:rsidRDefault="00AF3A6A" w14:paraId="0F5E9936" w14:textId="77777777">
            <w:pPr>
              <w:pStyle w:val="ListParagraph"/>
              <w:ind w:left="0"/>
              <w:rPr>
                <w:rFonts w:ascii="Arial" w:hAnsi="Arial" w:cs="Arial"/>
                <w:sz w:val="20"/>
                <w:szCs w:val="20"/>
              </w:rPr>
            </w:pPr>
          </w:p>
        </w:tc>
        <w:tc>
          <w:tcPr>
            <w:tcW w:w="3452" w:type="dxa"/>
            <w:tcMar/>
          </w:tcPr>
          <w:p w:rsidR="239F876B" w:rsidP="239F876B" w:rsidRDefault="239F876B" w14:paraId="2D2498B6" w14:textId="0AC9EF5D">
            <w:pPr>
              <w:rPr>
                <w:rFonts w:ascii="Arial" w:hAnsi="Arial" w:cs="Arial"/>
                <w:sz w:val="20"/>
                <w:szCs w:val="20"/>
              </w:rPr>
            </w:pPr>
            <w:r w:rsidRPr="239F876B">
              <w:rPr>
                <w:rFonts w:ascii="Arial" w:hAnsi="Arial" w:cs="Arial"/>
                <w:sz w:val="20"/>
                <w:szCs w:val="20"/>
              </w:rPr>
              <w:t>Admissions, Discharges, Vacancy</w:t>
            </w:r>
          </w:p>
        </w:tc>
        <w:tc>
          <w:tcPr>
            <w:tcW w:w="2768" w:type="dxa"/>
            <w:tcMar/>
          </w:tcPr>
          <w:p w:rsidRPr="008B0890" w:rsidR="00AF3A6A" w:rsidP="00AF3A6A" w:rsidRDefault="00AF3A6A" w14:paraId="15887B14" w14:textId="77777777">
            <w:pPr>
              <w:rPr>
                <w:rFonts w:ascii="Arial" w:hAnsi="Arial" w:cs="Arial"/>
                <w:sz w:val="20"/>
                <w:szCs w:val="20"/>
              </w:rPr>
            </w:pPr>
          </w:p>
        </w:tc>
      </w:tr>
      <w:tr w:rsidRPr="008B0890" w:rsidR="00055CC8" w:rsidTr="067A2F31" w14:paraId="4BB53C19" w14:textId="77777777">
        <w:trPr>
          <w:trHeight w:val="249"/>
        </w:trPr>
        <w:tc>
          <w:tcPr>
            <w:tcW w:w="3035" w:type="dxa"/>
            <w:tcMar/>
          </w:tcPr>
          <w:p w:rsidRPr="008B0890" w:rsidR="00055CC8" w:rsidP="00AF3A6A" w:rsidRDefault="00055CC8" w14:paraId="16934685" w14:textId="77777777">
            <w:pPr>
              <w:pStyle w:val="ListParagraph"/>
              <w:ind w:left="0"/>
              <w:rPr>
                <w:rFonts w:ascii="Arial" w:hAnsi="Arial" w:cs="Arial"/>
                <w:sz w:val="20"/>
                <w:szCs w:val="20"/>
              </w:rPr>
            </w:pPr>
          </w:p>
        </w:tc>
        <w:tc>
          <w:tcPr>
            <w:tcW w:w="3452" w:type="dxa"/>
            <w:tcMar/>
          </w:tcPr>
          <w:p w:rsidRPr="008B0890" w:rsidR="00055CC8" w:rsidP="00AF3A6A" w:rsidRDefault="00055CC8" w14:paraId="2B05205A" w14:textId="5313803A">
            <w:pPr>
              <w:rPr>
                <w:rFonts w:ascii="Arial" w:hAnsi="Arial" w:cs="Arial"/>
                <w:sz w:val="20"/>
                <w:szCs w:val="20"/>
              </w:rPr>
            </w:pPr>
          </w:p>
        </w:tc>
        <w:tc>
          <w:tcPr>
            <w:tcW w:w="2768" w:type="dxa"/>
            <w:tcMar/>
          </w:tcPr>
          <w:p w:rsidRPr="008B0890" w:rsidR="00055CC8" w:rsidP="00AF3A6A" w:rsidRDefault="00055CC8" w14:paraId="7EB6F3D5" w14:textId="77777777">
            <w:pPr>
              <w:rPr>
                <w:rFonts w:ascii="Arial" w:hAnsi="Arial" w:cs="Arial"/>
                <w:sz w:val="20"/>
                <w:szCs w:val="20"/>
              </w:rPr>
            </w:pPr>
          </w:p>
        </w:tc>
      </w:tr>
      <w:tr w:rsidRPr="008B0890" w:rsidR="00AF3A6A" w:rsidTr="067A2F31" w14:paraId="1296BBBD" w14:textId="77777777">
        <w:trPr>
          <w:trHeight w:val="238"/>
        </w:trPr>
        <w:tc>
          <w:tcPr>
            <w:tcW w:w="3035" w:type="dxa"/>
            <w:tcMar/>
          </w:tcPr>
          <w:p w:rsidRPr="008B0890" w:rsidR="00AF3A6A" w:rsidP="00AF3A6A" w:rsidRDefault="00AF3A6A" w14:paraId="06957BCA" w14:textId="77777777">
            <w:pPr>
              <w:rPr>
                <w:rFonts w:ascii="Arial" w:hAnsi="Arial" w:cs="Arial"/>
                <w:sz w:val="20"/>
                <w:szCs w:val="20"/>
              </w:rPr>
            </w:pPr>
            <w:r w:rsidRPr="008B0890">
              <w:rPr>
                <w:rFonts w:ascii="Arial" w:hAnsi="Arial" w:cs="Arial"/>
                <w:sz w:val="20"/>
                <w:szCs w:val="20"/>
              </w:rPr>
              <w:t>Operating Ratio Report</w:t>
            </w:r>
          </w:p>
        </w:tc>
        <w:tc>
          <w:tcPr>
            <w:tcW w:w="3452" w:type="dxa"/>
            <w:tcMar/>
          </w:tcPr>
          <w:p w:rsidRPr="008B0890" w:rsidR="00AF3A6A" w:rsidP="00AF3A6A" w:rsidRDefault="00530900" w14:paraId="2FBA9AF9" w14:textId="29FACE5A">
            <w:pPr>
              <w:rPr>
                <w:rFonts w:ascii="Arial" w:hAnsi="Arial" w:cs="Arial"/>
                <w:sz w:val="20"/>
                <w:szCs w:val="20"/>
              </w:rPr>
            </w:pPr>
            <w:r w:rsidRPr="008B0890">
              <w:rPr>
                <w:rFonts w:ascii="Arial" w:hAnsi="Arial" w:cs="Arial"/>
                <w:sz w:val="20"/>
                <w:szCs w:val="20"/>
              </w:rPr>
              <w:t>Occupancy Summary</w:t>
            </w:r>
          </w:p>
        </w:tc>
        <w:tc>
          <w:tcPr>
            <w:tcW w:w="2768" w:type="dxa"/>
            <w:tcMar/>
          </w:tcPr>
          <w:p w:rsidRPr="008B0890" w:rsidR="00AF3A6A" w:rsidP="00AF3A6A" w:rsidRDefault="00AF3A6A" w14:paraId="24D821D5" w14:textId="77777777">
            <w:pPr>
              <w:rPr>
                <w:rFonts w:ascii="Arial" w:hAnsi="Arial" w:cs="Arial"/>
                <w:sz w:val="20"/>
                <w:szCs w:val="20"/>
              </w:rPr>
            </w:pPr>
          </w:p>
        </w:tc>
      </w:tr>
      <w:tr w:rsidRPr="008B0890" w:rsidR="006F70E0" w:rsidTr="067A2F31" w14:paraId="22041D8B" w14:textId="77777777">
        <w:trPr>
          <w:trHeight w:val="238"/>
        </w:trPr>
        <w:tc>
          <w:tcPr>
            <w:tcW w:w="3035" w:type="dxa"/>
            <w:tcMar/>
          </w:tcPr>
          <w:p w:rsidRPr="008B0890" w:rsidR="006F70E0" w:rsidP="00AF3A6A" w:rsidRDefault="006F70E0" w14:paraId="20FC4B54" w14:textId="77777777">
            <w:pPr>
              <w:rPr>
                <w:rFonts w:ascii="Arial" w:hAnsi="Arial" w:cs="Arial"/>
                <w:sz w:val="20"/>
                <w:szCs w:val="20"/>
              </w:rPr>
            </w:pPr>
          </w:p>
        </w:tc>
        <w:tc>
          <w:tcPr>
            <w:tcW w:w="3452" w:type="dxa"/>
            <w:tcMar/>
          </w:tcPr>
          <w:p w:rsidRPr="008B0890" w:rsidR="006F70E0" w:rsidP="00AF3A6A" w:rsidRDefault="00530900" w14:paraId="09E2AA6A" w14:textId="7610CB77">
            <w:pPr>
              <w:rPr>
                <w:rFonts w:ascii="Arial" w:hAnsi="Arial" w:cs="Arial"/>
                <w:sz w:val="20"/>
                <w:szCs w:val="20"/>
              </w:rPr>
            </w:pPr>
            <w:r w:rsidRPr="008B0890">
              <w:rPr>
                <w:rFonts w:ascii="Arial" w:hAnsi="Arial" w:cs="Arial"/>
                <w:sz w:val="20"/>
                <w:szCs w:val="20"/>
              </w:rPr>
              <w:t>Operating Ration</w:t>
            </w:r>
          </w:p>
        </w:tc>
        <w:tc>
          <w:tcPr>
            <w:tcW w:w="2768" w:type="dxa"/>
            <w:tcMar/>
          </w:tcPr>
          <w:p w:rsidRPr="008B0890" w:rsidR="006F70E0" w:rsidP="00AF3A6A" w:rsidRDefault="006F70E0" w14:paraId="57B05044" w14:textId="77777777">
            <w:pPr>
              <w:rPr>
                <w:rFonts w:ascii="Arial" w:hAnsi="Arial" w:cs="Arial"/>
                <w:sz w:val="20"/>
                <w:szCs w:val="20"/>
              </w:rPr>
            </w:pPr>
          </w:p>
        </w:tc>
      </w:tr>
      <w:tr w:rsidRPr="008B0890" w:rsidR="006F70E0" w:rsidTr="067A2F31" w14:paraId="4DB59130" w14:textId="77777777">
        <w:trPr>
          <w:trHeight w:val="238"/>
        </w:trPr>
        <w:tc>
          <w:tcPr>
            <w:tcW w:w="3035" w:type="dxa"/>
            <w:tcMar/>
          </w:tcPr>
          <w:p w:rsidRPr="008B0890" w:rsidR="006F70E0" w:rsidP="00AF3A6A" w:rsidRDefault="006F70E0" w14:paraId="6C1643A3" w14:textId="77777777">
            <w:pPr>
              <w:rPr>
                <w:rFonts w:ascii="Arial" w:hAnsi="Arial" w:cs="Arial"/>
                <w:sz w:val="20"/>
                <w:szCs w:val="20"/>
              </w:rPr>
            </w:pPr>
          </w:p>
        </w:tc>
        <w:tc>
          <w:tcPr>
            <w:tcW w:w="3452" w:type="dxa"/>
            <w:tcMar/>
          </w:tcPr>
          <w:p w:rsidRPr="008B0890" w:rsidR="006F70E0" w:rsidP="00AF3A6A" w:rsidRDefault="006F70E0" w14:paraId="2D2DB5BC" w14:textId="77777777">
            <w:pPr>
              <w:rPr>
                <w:rFonts w:ascii="Arial" w:hAnsi="Arial" w:cs="Arial"/>
                <w:sz w:val="20"/>
                <w:szCs w:val="20"/>
              </w:rPr>
            </w:pPr>
          </w:p>
        </w:tc>
        <w:tc>
          <w:tcPr>
            <w:tcW w:w="2768" w:type="dxa"/>
            <w:tcMar/>
          </w:tcPr>
          <w:p w:rsidRPr="008B0890" w:rsidR="006F70E0" w:rsidP="00AF3A6A" w:rsidRDefault="006F70E0" w14:paraId="4DA1A7F7" w14:textId="77777777">
            <w:pPr>
              <w:rPr>
                <w:rFonts w:ascii="Arial" w:hAnsi="Arial" w:cs="Arial"/>
                <w:sz w:val="20"/>
                <w:szCs w:val="20"/>
              </w:rPr>
            </w:pPr>
          </w:p>
        </w:tc>
      </w:tr>
      <w:tr w:rsidRPr="008B0890" w:rsidR="006F70E0" w:rsidTr="067A2F31" w14:paraId="04ED90E3" w14:textId="77777777">
        <w:trPr>
          <w:trHeight w:val="238"/>
        </w:trPr>
        <w:tc>
          <w:tcPr>
            <w:tcW w:w="3035" w:type="dxa"/>
            <w:tcMar/>
          </w:tcPr>
          <w:p w:rsidRPr="008B0890" w:rsidR="006F70E0" w:rsidP="00AF3A6A" w:rsidRDefault="006F70E0" w14:paraId="3F3AB946" w14:textId="77777777">
            <w:pPr>
              <w:rPr>
                <w:rFonts w:ascii="Arial" w:hAnsi="Arial" w:cs="Arial"/>
                <w:sz w:val="20"/>
                <w:szCs w:val="20"/>
              </w:rPr>
            </w:pPr>
          </w:p>
        </w:tc>
        <w:tc>
          <w:tcPr>
            <w:tcW w:w="3452" w:type="dxa"/>
            <w:tcMar/>
          </w:tcPr>
          <w:p w:rsidRPr="008B0890" w:rsidR="006F70E0" w:rsidP="00AF3A6A" w:rsidRDefault="006F70E0" w14:paraId="4AE29808" w14:textId="77777777">
            <w:pPr>
              <w:rPr>
                <w:rFonts w:ascii="Arial" w:hAnsi="Arial" w:cs="Arial"/>
                <w:sz w:val="20"/>
                <w:szCs w:val="20"/>
              </w:rPr>
            </w:pPr>
          </w:p>
        </w:tc>
        <w:tc>
          <w:tcPr>
            <w:tcW w:w="2768" w:type="dxa"/>
            <w:tcMar/>
          </w:tcPr>
          <w:p w:rsidRPr="008B0890" w:rsidR="006F70E0" w:rsidP="00AF3A6A" w:rsidRDefault="006F70E0" w14:paraId="71EF506E" w14:textId="77777777">
            <w:pPr>
              <w:rPr>
                <w:rFonts w:ascii="Arial" w:hAnsi="Arial" w:cs="Arial"/>
                <w:sz w:val="20"/>
                <w:szCs w:val="20"/>
              </w:rPr>
            </w:pPr>
          </w:p>
        </w:tc>
      </w:tr>
      <w:tr w:rsidRPr="008B0890" w:rsidR="00891CBE" w:rsidTr="067A2F31" w14:paraId="5B3610EF" w14:textId="77777777">
        <w:trPr>
          <w:trHeight w:val="249"/>
        </w:trPr>
        <w:tc>
          <w:tcPr>
            <w:tcW w:w="3035" w:type="dxa"/>
            <w:tcMar/>
          </w:tcPr>
          <w:p w:rsidRPr="008B0890" w:rsidR="00891CBE" w:rsidP="00891CBE" w:rsidRDefault="00891CBE" w14:paraId="3BAD0B34" w14:textId="6D8B1A1F">
            <w:pPr>
              <w:rPr>
                <w:rFonts w:ascii="Arial" w:hAnsi="Arial" w:cs="Arial"/>
                <w:sz w:val="20"/>
                <w:szCs w:val="20"/>
              </w:rPr>
            </w:pPr>
            <w:r w:rsidRPr="008B0890">
              <w:rPr>
                <w:rFonts w:ascii="Arial" w:hAnsi="Arial" w:cs="Arial"/>
                <w:sz w:val="20"/>
                <w:szCs w:val="20"/>
              </w:rPr>
              <w:t>Headcount Report</w:t>
            </w:r>
          </w:p>
        </w:tc>
        <w:tc>
          <w:tcPr>
            <w:tcW w:w="3452" w:type="dxa"/>
            <w:tcMar/>
          </w:tcPr>
          <w:p w:rsidRPr="008B0890" w:rsidR="00891CBE" w:rsidP="00891CBE" w:rsidRDefault="00891CBE" w14:paraId="78939B4C" w14:textId="0C76142C">
            <w:pPr>
              <w:rPr>
                <w:rFonts w:ascii="Arial" w:hAnsi="Arial" w:cs="Arial"/>
                <w:sz w:val="20"/>
                <w:szCs w:val="20"/>
              </w:rPr>
            </w:pPr>
            <w:r w:rsidRPr="008B0890">
              <w:rPr>
                <w:rFonts w:ascii="Arial" w:hAnsi="Arial" w:cs="Arial"/>
                <w:sz w:val="20"/>
                <w:szCs w:val="20"/>
              </w:rPr>
              <w:t>Turnover</w:t>
            </w:r>
          </w:p>
        </w:tc>
        <w:tc>
          <w:tcPr>
            <w:tcW w:w="2768" w:type="dxa"/>
            <w:tcMar/>
          </w:tcPr>
          <w:p w:rsidRPr="008B0890" w:rsidR="00891CBE" w:rsidP="00891CBE" w:rsidRDefault="00891CBE" w14:paraId="51B9AD31" w14:textId="77777777">
            <w:pPr>
              <w:rPr>
                <w:rFonts w:ascii="Arial" w:hAnsi="Arial" w:cs="Arial"/>
                <w:sz w:val="20"/>
                <w:szCs w:val="20"/>
              </w:rPr>
            </w:pPr>
          </w:p>
        </w:tc>
      </w:tr>
      <w:tr w:rsidRPr="008B0890" w:rsidR="00891CBE" w:rsidTr="067A2F31" w14:paraId="07EE549F" w14:textId="77777777">
        <w:trPr>
          <w:trHeight w:val="249"/>
        </w:trPr>
        <w:tc>
          <w:tcPr>
            <w:tcW w:w="3035" w:type="dxa"/>
            <w:tcMar/>
          </w:tcPr>
          <w:p w:rsidRPr="008B0890" w:rsidR="00891CBE" w:rsidP="00891CBE" w:rsidRDefault="00891CBE" w14:paraId="41AB4A86" w14:textId="77777777">
            <w:pPr>
              <w:rPr>
                <w:rFonts w:ascii="Arial" w:hAnsi="Arial" w:cs="Arial"/>
                <w:sz w:val="20"/>
                <w:szCs w:val="20"/>
              </w:rPr>
            </w:pPr>
          </w:p>
        </w:tc>
        <w:tc>
          <w:tcPr>
            <w:tcW w:w="3452" w:type="dxa"/>
            <w:tcMar/>
          </w:tcPr>
          <w:p w:rsidRPr="008B0890" w:rsidR="00891CBE" w:rsidP="00891CBE" w:rsidRDefault="00891CBE" w14:paraId="6356BD1C" w14:textId="28F087AB">
            <w:pPr>
              <w:rPr>
                <w:rFonts w:ascii="Arial" w:hAnsi="Arial" w:cs="Arial"/>
                <w:sz w:val="20"/>
                <w:szCs w:val="20"/>
              </w:rPr>
            </w:pPr>
            <w:r w:rsidRPr="008B0890">
              <w:rPr>
                <w:rFonts w:ascii="Arial" w:hAnsi="Arial" w:cs="Arial"/>
                <w:sz w:val="20"/>
                <w:szCs w:val="20"/>
              </w:rPr>
              <w:t xml:space="preserve">Monthly </w:t>
            </w:r>
          </w:p>
        </w:tc>
        <w:tc>
          <w:tcPr>
            <w:tcW w:w="2768" w:type="dxa"/>
            <w:tcMar/>
          </w:tcPr>
          <w:p w:rsidRPr="008B0890" w:rsidR="00891CBE" w:rsidP="00891CBE" w:rsidRDefault="00891CBE" w14:paraId="11A1D17D" w14:textId="77777777">
            <w:pPr>
              <w:rPr>
                <w:rFonts w:ascii="Arial" w:hAnsi="Arial" w:cs="Arial"/>
                <w:sz w:val="20"/>
                <w:szCs w:val="20"/>
              </w:rPr>
            </w:pPr>
          </w:p>
        </w:tc>
      </w:tr>
      <w:tr w:rsidRPr="008B0890" w:rsidR="00891CBE" w:rsidTr="067A2F31" w14:paraId="50A77BA7" w14:textId="77777777">
        <w:trPr>
          <w:trHeight w:val="249"/>
        </w:trPr>
        <w:tc>
          <w:tcPr>
            <w:tcW w:w="3035" w:type="dxa"/>
            <w:tcMar/>
          </w:tcPr>
          <w:p w:rsidRPr="008B0890" w:rsidR="00891CBE" w:rsidP="00891CBE" w:rsidRDefault="00891CBE" w14:paraId="4FA6FF21" w14:textId="77777777">
            <w:pPr>
              <w:rPr>
                <w:rFonts w:ascii="Arial" w:hAnsi="Arial" w:cs="Arial"/>
                <w:sz w:val="20"/>
                <w:szCs w:val="20"/>
              </w:rPr>
            </w:pPr>
          </w:p>
        </w:tc>
        <w:tc>
          <w:tcPr>
            <w:tcW w:w="3452" w:type="dxa"/>
            <w:tcMar/>
          </w:tcPr>
          <w:p w:rsidRPr="008B0890" w:rsidR="00891CBE" w:rsidP="00891CBE" w:rsidRDefault="00891CBE" w14:paraId="549685E7" w14:textId="77777777">
            <w:pPr>
              <w:rPr>
                <w:rFonts w:ascii="Arial" w:hAnsi="Arial" w:cs="Arial"/>
                <w:sz w:val="20"/>
                <w:szCs w:val="20"/>
              </w:rPr>
            </w:pPr>
          </w:p>
        </w:tc>
        <w:tc>
          <w:tcPr>
            <w:tcW w:w="2768" w:type="dxa"/>
            <w:tcMar/>
          </w:tcPr>
          <w:p w:rsidRPr="008B0890" w:rsidR="00891CBE" w:rsidP="00891CBE" w:rsidRDefault="00891CBE" w14:paraId="2D9BE4DB" w14:textId="77777777">
            <w:pPr>
              <w:rPr>
                <w:rFonts w:ascii="Arial" w:hAnsi="Arial" w:cs="Arial"/>
                <w:sz w:val="20"/>
                <w:szCs w:val="20"/>
              </w:rPr>
            </w:pPr>
          </w:p>
        </w:tc>
      </w:tr>
      <w:tr w:rsidRPr="008B0890" w:rsidR="00891CBE" w:rsidTr="067A2F31" w14:paraId="0901A596" w14:textId="77777777">
        <w:trPr>
          <w:trHeight w:val="249"/>
        </w:trPr>
        <w:tc>
          <w:tcPr>
            <w:tcW w:w="3035" w:type="dxa"/>
            <w:tcMar/>
          </w:tcPr>
          <w:p w:rsidRPr="008B0890" w:rsidR="00891CBE" w:rsidP="00891CBE" w:rsidRDefault="00891CBE" w14:paraId="44347C63" w14:textId="77777777">
            <w:pPr>
              <w:rPr>
                <w:rFonts w:ascii="Arial" w:hAnsi="Arial" w:cs="Arial"/>
                <w:sz w:val="20"/>
                <w:szCs w:val="20"/>
              </w:rPr>
            </w:pPr>
            <w:r w:rsidRPr="008B0890">
              <w:rPr>
                <w:rFonts w:ascii="Arial" w:hAnsi="Arial" w:cs="Arial"/>
                <w:sz w:val="20"/>
                <w:szCs w:val="20"/>
              </w:rPr>
              <w:t>HR Recruitment Report</w:t>
            </w:r>
          </w:p>
        </w:tc>
        <w:tc>
          <w:tcPr>
            <w:tcW w:w="3452" w:type="dxa"/>
            <w:tcMar/>
          </w:tcPr>
          <w:p w:rsidRPr="008B0890" w:rsidR="00891CBE" w:rsidP="00891CBE" w:rsidRDefault="00891CBE" w14:paraId="2C94BA75" w14:textId="77777777">
            <w:pPr>
              <w:rPr>
                <w:rFonts w:ascii="Arial" w:hAnsi="Arial" w:cs="Arial"/>
                <w:sz w:val="20"/>
                <w:szCs w:val="20"/>
              </w:rPr>
            </w:pPr>
          </w:p>
        </w:tc>
        <w:tc>
          <w:tcPr>
            <w:tcW w:w="2768" w:type="dxa"/>
            <w:tcMar/>
          </w:tcPr>
          <w:p w:rsidRPr="008B0890" w:rsidR="00891CBE" w:rsidP="00891CBE" w:rsidRDefault="00891CBE" w14:paraId="60C1E1D5" w14:textId="77777777">
            <w:pPr>
              <w:rPr>
                <w:rFonts w:ascii="Arial" w:hAnsi="Arial" w:cs="Arial"/>
                <w:sz w:val="20"/>
                <w:szCs w:val="20"/>
              </w:rPr>
            </w:pPr>
          </w:p>
        </w:tc>
      </w:tr>
      <w:tr w:rsidRPr="008B0890" w:rsidR="00891CBE" w:rsidTr="067A2F31" w14:paraId="71813C94" w14:textId="77777777">
        <w:trPr>
          <w:trHeight w:val="238"/>
        </w:trPr>
        <w:tc>
          <w:tcPr>
            <w:tcW w:w="3035" w:type="dxa"/>
            <w:tcMar/>
          </w:tcPr>
          <w:p w:rsidRPr="008B0890" w:rsidR="00891CBE" w:rsidP="00891CBE" w:rsidRDefault="00891CBE" w14:paraId="1F3A32FA" w14:textId="77777777">
            <w:pPr>
              <w:rPr>
                <w:rFonts w:ascii="Arial" w:hAnsi="Arial" w:cs="Arial"/>
                <w:sz w:val="20"/>
                <w:szCs w:val="20"/>
              </w:rPr>
            </w:pPr>
            <w:r w:rsidRPr="008B0890">
              <w:rPr>
                <w:rFonts w:ascii="Arial" w:hAnsi="Arial" w:cs="Arial"/>
                <w:sz w:val="20"/>
                <w:szCs w:val="20"/>
              </w:rPr>
              <w:t>Hospital Readmissions Report</w:t>
            </w:r>
          </w:p>
        </w:tc>
        <w:tc>
          <w:tcPr>
            <w:tcW w:w="3452" w:type="dxa"/>
            <w:tcMar/>
          </w:tcPr>
          <w:p w:rsidRPr="008B0890" w:rsidR="00891CBE" w:rsidP="00891CBE" w:rsidRDefault="00891CBE" w14:paraId="16C25F3D" w14:textId="77777777">
            <w:pPr>
              <w:rPr>
                <w:rFonts w:ascii="Arial" w:hAnsi="Arial" w:cs="Arial"/>
                <w:sz w:val="20"/>
                <w:szCs w:val="20"/>
              </w:rPr>
            </w:pPr>
          </w:p>
        </w:tc>
        <w:tc>
          <w:tcPr>
            <w:tcW w:w="2768" w:type="dxa"/>
            <w:tcMar/>
          </w:tcPr>
          <w:p w:rsidRPr="008B0890" w:rsidR="00891CBE" w:rsidP="00891CBE" w:rsidRDefault="00891CBE" w14:paraId="39CC6666" w14:textId="77777777">
            <w:pPr>
              <w:rPr>
                <w:rFonts w:ascii="Arial" w:hAnsi="Arial" w:cs="Arial"/>
                <w:sz w:val="20"/>
                <w:szCs w:val="20"/>
              </w:rPr>
            </w:pPr>
          </w:p>
        </w:tc>
      </w:tr>
      <w:tr w:rsidRPr="008B0890" w:rsidR="00891CBE" w:rsidTr="067A2F31" w14:paraId="33296E27" w14:textId="77777777">
        <w:trPr>
          <w:trHeight w:val="249"/>
        </w:trPr>
        <w:tc>
          <w:tcPr>
            <w:tcW w:w="3035" w:type="dxa"/>
            <w:tcMar/>
          </w:tcPr>
          <w:p w:rsidRPr="008B0890" w:rsidR="00891CBE" w:rsidP="00891CBE" w:rsidRDefault="00891CBE" w14:paraId="05FDFEB1" w14:textId="77777777">
            <w:pPr>
              <w:rPr>
                <w:rFonts w:ascii="Arial" w:hAnsi="Arial" w:cs="Arial"/>
                <w:sz w:val="20"/>
                <w:szCs w:val="20"/>
              </w:rPr>
            </w:pPr>
            <w:r w:rsidRPr="008B0890">
              <w:rPr>
                <w:rFonts w:ascii="Arial" w:hAnsi="Arial" w:cs="Arial"/>
                <w:sz w:val="20"/>
                <w:szCs w:val="20"/>
              </w:rPr>
              <w:t>HR Budget to Paid Earnings</w:t>
            </w:r>
          </w:p>
        </w:tc>
        <w:tc>
          <w:tcPr>
            <w:tcW w:w="3452" w:type="dxa"/>
            <w:tcMar/>
          </w:tcPr>
          <w:p w:rsidRPr="008B0890" w:rsidR="00891CBE" w:rsidP="00891CBE" w:rsidRDefault="00891CBE" w14:paraId="7C2088C4" w14:textId="77777777">
            <w:pPr>
              <w:rPr>
                <w:rFonts w:ascii="Arial" w:hAnsi="Arial" w:cs="Arial"/>
                <w:sz w:val="20"/>
                <w:szCs w:val="20"/>
              </w:rPr>
            </w:pPr>
          </w:p>
        </w:tc>
        <w:tc>
          <w:tcPr>
            <w:tcW w:w="2768" w:type="dxa"/>
            <w:tcMar/>
          </w:tcPr>
          <w:p w:rsidRPr="008B0890" w:rsidR="00891CBE" w:rsidP="00891CBE" w:rsidRDefault="00891CBE" w14:paraId="072BB773" w14:textId="77777777">
            <w:pPr>
              <w:rPr>
                <w:rFonts w:ascii="Arial" w:hAnsi="Arial" w:cs="Arial"/>
                <w:sz w:val="20"/>
                <w:szCs w:val="20"/>
              </w:rPr>
            </w:pPr>
          </w:p>
        </w:tc>
      </w:tr>
      <w:tr w:rsidRPr="008B0890" w:rsidR="00891CBE" w:rsidTr="067A2F31" w14:paraId="6F885FBB" w14:textId="77777777">
        <w:trPr>
          <w:trHeight w:val="249"/>
        </w:trPr>
        <w:tc>
          <w:tcPr>
            <w:tcW w:w="3035" w:type="dxa"/>
            <w:tcMar/>
          </w:tcPr>
          <w:p w:rsidRPr="008B0890" w:rsidR="00891CBE" w:rsidP="00891CBE" w:rsidRDefault="00891CBE" w14:paraId="40FBA253" w14:textId="5B4F246B">
            <w:pPr>
              <w:rPr>
                <w:rFonts w:ascii="Arial" w:hAnsi="Arial" w:cs="Arial"/>
                <w:sz w:val="20"/>
                <w:szCs w:val="20"/>
              </w:rPr>
            </w:pPr>
            <w:proofErr w:type="spellStart"/>
            <w:r w:rsidRPr="008B0890">
              <w:rPr>
                <w:rFonts w:ascii="Arial" w:hAnsi="Arial" w:cs="Arial"/>
                <w:sz w:val="20"/>
                <w:szCs w:val="20"/>
              </w:rPr>
              <w:t>PayerMix</w:t>
            </w:r>
            <w:proofErr w:type="spellEnd"/>
          </w:p>
        </w:tc>
        <w:tc>
          <w:tcPr>
            <w:tcW w:w="3452" w:type="dxa"/>
            <w:tcMar/>
          </w:tcPr>
          <w:p w:rsidRPr="008B0890" w:rsidR="00891CBE" w:rsidP="00891CBE" w:rsidRDefault="00891CBE" w14:paraId="108F3168" w14:textId="77777777">
            <w:pPr>
              <w:rPr>
                <w:rFonts w:ascii="Arial" w:hAnsi="Arial" w:cs="Arial"/>
                <w:sz w:val="20"/>
                <w:szCs w:val="20"/>
              </w:rPr>
            </w:pPr>
          </w:p>
        </w:tc>
        <w:tc>
          <w:tcPr>
            <w:tcW w:w="2768" w:type="dxa"/>
            <w:tcMar/>
          </w:tcPr>
          <w:p w:rsidRPr="008B0890" w:rsidR="00891CBE" w:rsidP="00891CBE" w:rsidRDefault="00891CBE" w14:paraId="606721CB" w14:textId="77777777">
            <w:pPr>
              <w:rPr>
                <w:rFonts w:ascii="Arial" w:hAnsi="Arial" w:cs="Arial"/>
                <w:sz w:val="20"/>
                <w:szCs w:val="20"/>
              </w:rPr>
            </w:pPr>
          </w:p>
        </w:tc>
      </w:tr>
    </w:tbl>
    <w:p w:rsidRPr="008B0890" w:rsidR="00891CBE" w:rsidP="005307F1" w:rsidRDefault="00891CBE" w14:paraId="3BBAF554" w14:textId="77777777">
      <w:pPr>
        <w:rPr>
          <w:rFonts w:ascii="Arial" w:hAnsi="Arial" w:cs="Arial"/>
          <w:sz w:val="20"/>
          <w:szCs w:val="20"/>
        </w:rPr>
      </w:pPr>
    </w:p>
    <w:p w:rsidRPr="008B0890" w:rsidR="005307F1" w:rsidP="005307F1" w:rsidRDefault="005307F1" w14:paraId="2B294184" w14:textId="77777777">
      <w:pPr>
        <w:rPr>
          <w:rFonts w:ascii="Arial" w:hAnsi="Arial" w:cs="Arial"/>
          <w:sz w:val="20"/>
          <w:szCs w:val="20"/>
        </w:rPr>
      </w:pPr>
    </w:p>
    <w:p w:rsidRPr="008B0890" w:rsidR="00D8341D" w:rsidP="00801626" w:rsidRDefault="00D8341D" w14:paraId="245B067F" w14:textId="77777777">
      <w:pPr>
        <w:pStyle w:val="ListParagraph"/>
        <w:numPr>
          <w:ilvl w:val="0"/>
          <w:numId w:val="13"/>
        </w:numPr>
        <w:rPr>
          <w:rFonts w:ascii="Arial" w:hAnsi="Arial" w:cs="Arial"/>
          <w:sz w:val="20"/>
          <w:szCs w:val="20"/>
        </w:rPr>
      </w:pPr>
      <w:r w:rsidRPr="008B0890">
        <w:rPr>
          <w:rFonts w:ascii="Arial" w:hAnsi="Arial" w:cs="Arial"/>
          <w:sz w:val="20"/>
          <w:szCs w:val="20"/>
        </w:rPr>
        <w:t xml:space="preserve">Visualizations: </w:t>
      </w:r>
      <w:r w:rsidRPr="008B0890">
        <w:rPr>
          <w:rFonts w:ascii="Arial" w:hAnsi="Arial" w:cs="Arial"/>
          <w:sz w:val="20"/>
          <w:szCs w:val="20"/>
          <w:highlight w:val="yellow"/>
        </w:rPr>
        <w:t>[Describe the type of visualizations needed (e.g., bar charts, line graphs, pie charts)]</w:t>
      </w:r>
    </w:p>
    <w:p w:rsidRPr="008B0890" w:rsidR="00972391" w:rsidP="00972391" w:rsidRDefault="00972391" w14:paraId="6D0283B3" w14:textId="77777777">
      <w:pPr>
        <w:pStyle w:val="ListParagraph"/>
        <w:rPr>
          <w:rFonts w:ascii="Arial" w:hAnsi="Arial" w:cs="Arial"/>
          <w:sz w:val="20"/>
          <w:szCs w:val="20"/>
        </w:rPr>
      </w:pPr>
    </w:p>
    <w:p w:rsidRPr="008B0890" w:rsidR="00D8341D" w:rsidP="00D8341D" w:rsidRDefault="00D8341D" w14:paraId="2EF213F4" w14:textId="77777777">
      <w:pPr>
        <w:pStyle w:val="ListParagraph"/>
        <w:numPr>
          <w:ilvl w:val="0"/>
          <w:numId w:val="4"/>
        </w:numPr>
        <w:rPr>
          <w:rFonts w:ascii="Arial" w:hAnsi="Arial" w:cs="Arial"/>
          <w:sz w:val="20"/>
          <w:szCs w:val="20"/>
        </w:rPr>
      </w:pPr>
      <w:r w:rsidRPr="008B0890">
        <w:rPr>
          <w:rFonts w:ascii="Arial" w:hAnsi="Arial" w:cs="Arial"/>
          <w:sz w:val="20"/>
          <w:szCs w:val="20"/>
        </w:rPr>
        <w:t xml:space="preserve">Filters: </w:t>
      </w:r>
      <w:r w:rsidRPr="008B0890">
        <w:rPr>
          <w:rFonts w:ascii="Arial" w:hAnsi="Arial" w:cs="Arial"/>
          <w:sz w:val="20"/>
          <w:szCs w:val="20"/>
          <w:highlight w:val="yellow"/>
        </w:rPr>
        <w:t>[Specify any filters to be applied to the data]</w:t>
      </w:r>
    </w:p>
    <w:p w:rsidRPr="008E2EC7" w:rsidR="00D8341D" w:rsidP="00D8341D" w:rsidRDefault="00D8341D" w14:paraId="67749E55" w14:textId="73695C7D">
      <w:pPr>
        <w:pStyle w:val="Heading1"/>
        <w:rPr>
          <w:rFonts w:ascii="Arial" w:hAnsi="Arial" w:cs="Arial"/>
          <w:b/>
          <w:bCs/>
          <w:sz w:val="22"/>
          <w:szCs w:val="22"/>
        </w:rPr>
      </w:pPr>
      <w:r w:rsidRPr="008E2EC7">
        <w:rPr>
          <w:rFonts w:ascii="Arial" w:hAnsi="Arial" w:cs="Arial"/>
          <w:b/>
          <w:bCs/>
          <w:sz w:val="22"/>
          <w:szCs w:val="22"/>
        </w:rPr>
        <w:t xml:space="preserve">Technical </w:t>
      </w:r>
      <w:r w:rsidRPr="008E2EC7" w:rsidR="008E2EC7">
        <w:rPr>
          <w:rFonts w:ascii="Arial" w:hAnsi="Arial" w:cs="Arial"/>
          <w:b/>
          <w:bCs/>
          <w:sz w:val="22"/>
          <w:szCs w:val="22"/>
        </w:rPr>
        <w:t xml:space="preserve">Details &amp; </w:t>
      </w:r>
      <w:r w:rsidRPr="008E2EC7">
        <w:rPr>
          <w:rFonts w:ascii="Arial" w:hAnsi="Arial" w:cs="Arial"/>
          <w:b/>
          <w:bCs/>
          <w:sz w:val="22"/>
          <w:szCs w:val="22"/>
        </w:rPr>
        <w:t>Requirements</w:t>
      </w:r>
    </w:p>
    <w:p w:rsidRPr="008B0890" w:rsidR="00D7205D" w:rsidP="00D8341D" w:rsidRDefault="00D7205D" w14:paraId="7792D4F2" w14:textId="48D6CFEA">
      <w:pPr>
        <w:pStyle w:val="ListParagraph"/>
        <w:numPr>
          <w:ilvl w:val="0"/>
          <w:numId w:val="5"/>
        </w:numPr>
        <w:rPr>
          <w:rFonts w:ascii="Arial" w:hAnsi="Arial" w:cs="Arial"/>
          <w:sz w:val="20"/>
          <w:szCs w:val="20"/>
        </w:rPr>
      </w:pPr>
      <w:r w:rsidRPr="008B0890">
        <w:rPr>
          <w:rFonts w:ascii="Arial" w:hAnsi="Arial" w:cs="Arial"/>
          <w:sz w:val="20"/>
          <w:szCs w:val="20"/>
        </w:rPr>
        <w:t xml:space="preserve">Process: </w:t>
      </w:r>
    </w:p>
    <w:p w:rsidRPr="008B0890" w:rsidR="009A3923" w:rsidP="009A3923" w:rsidRDefault="007C0C41" w14:paraId="3BD9E4A0" w14:textId="10BC871F">
      <w:pPr>
        <w:jc w:val="center"/>
        <w:rPr>
          <w:rFonts w:ascii="Arial" w:hAnsi="Arial" w:cs="Arial"/>
          <w:sz w:val="20"/>
          <w:szCs w:val="20"/>
        </w:rPr>
      </w:pPr>
      <w:r w:rsidRPr="008B0890">
        <w:rPr>
          <w:rFonts w:ascii="Arial" w:hAnsi="Arial" w:cs="Arial"/>
          <w:noProof/>
          <w:sz w:val="20"/>
          <w:szCs w:val="20"/>
        </w:rPr>
        <w:drawing>
          <wp:inline distT="0" distB="0" distL="0" distR="0" wp14:anchorId="4D73986C" wp14:editId="3470B0AD">
            <wp:extent cx="4543865" cy="3344216"/>
            <wp:effectExtent l="19050" t="19050" r="28575" b="27940"/>
            <wp:docPr id="645694314" name="Picture 3" descr="A diagram of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94314" name="Picture 3" descr="A diagram of software developmen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3957" cy="3351644"/>
                    </a:xfrm>
                    <a:prstGeom prst="rect">
                      <a:avLst/>
                    </a:prstGeom>
                    <a:noFill/>
                    <a:ln>
                      <a:solidFill>
                        <a:schemeClr val="accent1"/>
                      </a:solidFill>
                    </a:ln>
                  </pic:spPr>
                </pic:pic>
              </a:graphicData>
            </a:graphic>
          </wp:inline>
        </w:drawing>
      </w:r>
      <w:r w:rsidRPr="008B0890" w:rsidR="009A3923">
        <w:rPr>
          <w:rFonts w:ascii="Arial" w:hAnsi="Arial" w:cs="Arial"/>
          <w:sz w:val="20"/>
          <w:szCs w:val="20"/>
          <w:lang w:val="en-US"/>
        </w:rPr>
        <w:br/>
      </w:r>
    </w:p>
    <w:p w:rsidRPr="008B0890" w:rsidR="00D8341D" w:rsidP="00D8341D" w:rsidRDefault="00D8341D" w14:paraId="305E74CB" w14:textId="35BEE638">
      <w:pPr>
        <w:pStyle w:val="ListParagraph"/>
        <w:numPr>
          <w:ilvl w:val="0"/>
          <w:numId w:val="5"/>
        </w:numPr>
        <w:rPr>
          <w:rFonts w:ascii="Arial" w:hAnsi="Arial" w:cs="Arial"/>
          <w:sz w:val="20"/>
          <w:szCs w:val="20"/>
        </w:rPr>
      </w:pPr>
      <w:r w:rsidRPr="008B0890">
        <w:rPr>
          <w:rFonts w:ascii="Arial" w:hAnsi="Arial" w:cs="Arial"/>
          <w:sz w:val="20"/>
          <w:szCs w:val="20"/>
        </w:rPr>
        <w:t xml:space="preserve">Tools and Software: </w:t>
      </w:r>
      <w:r w:rsidRPr="008B0890" w:rsidR="000F7225">
        <w:rPr>
          <w:rFonts w:ascii="Arial" w:hAnsi="Arial" w:cs="Arial"/>
          <w:sz w:val="20"/>
          <w:szCs w:val="20"/>
        </w:rPr>
        <w:t xml:space="preserve">SQL Server 2019, </w:t>
      </w:r>
      <w:r w:rsidRPr="008B0890" w:rsidR="00BE1C2A">
        <w:rPr>
          <w:rFonts w:ascii="Arial" w:hAnsi="Arial" w:cs="Arial"/>
          <w:sz w:val="20"/>
          <w:szCs w:val="20"/>
        </w:rPr>
        <w:t xml:space="preserve">RPA UI Path, </w:t>
      </w:r>
      <w:r w:rsidRPr="008B0890" w:rsidR="000F7225">
        <w:rPr>
          <w:rFonts w:ascii="Arial" w:hAnsi="Arial" w:cs="Arial"/>
          <w:sz w:val="20"/>
          <w:szCs w:val="20"/>
        </w:rPr>
        <w:t>AWS</w:t>
      </w:r>
      <w:r w:rsidRPr="008B0890" w:rsidR="00BE1C2A">
        <w:rPr>
          <w:rFonts w:ascii="Arial" w:hAnsi="Arial" w:cs="Arial"/>
          <w:sz w:val="20"/>
          <w:szCs w:val="20"/>
        </w:rPr>
        <w:t xml:space="preserve">, </w:t>
      </w:r>
      <w:proofErr w:type="spellStart"/>
      <w:r w:rsidRPr="008B0890" w:rsidR="00BE1C2A">
        <w:rPr>
          <w:rFonts w:ascii="Arial" w:hAnsi="Arial" w:cs="Arial"/>
          <w:sz w:val="20"/>
          <w:szCs w:val="20"/>
        </w:rPr>
        <w:t>QuickSight</w:t>
      </w:r>
      <w:proofErr w:type="spellEnd"/>
    </w:p>
    <w:p w:rsidRPr="008B0890" w:rsidR="00F66A7A" w:rsidP="00F66A7A" w:rsidRDefault="00D8341D" w14:paraId="094108CE" w14:textId="25BF124C">
      <w:pPr>
        <w:pStyle w:val="ListParagraph"/>
        <w:numPr>
          <w:ilvl w:val="0"/>
          <w:numId w:val="5"/>
        </w:numPr>
        <w:rPr>
          <w:rFonts w:ascii="Arial" w:hAnsi="Arial" w:cs="Arial"/>
          <w:sz w:val="20"/>
          <w:szCs w:val="20"/>
          <w:highlight w:val="yellow"/>
        </w:rPr>
      </w:pPr>
      <w:r w:rsidRPr="008B0890">
        <w:rPr>
          <w:rFonts w:ascii="Arial" w:hAnsi="Arial" w:cs="Arial"/>
          <w:sz w:val="20"/>
          <w:szCs w:val="20"/>
        </w:rPr>
        <w:t xml:space="preserve">Access and Permissions: </w:t>
      </w:r>
      <w:r w:rsidRPr="008B0890" w:rsidR="00831D15">
        <w:rPr>
          <w:rFonts w:ascii="Arial" w:hAnsi="Arial" w:cs="Arial"/>
          <w:sz w:val="20"/>
          <w:szCs w:val="20"/>
          <w:highlight w:val="yellow"/>
        </w:rPr>
        <w:t xml:space="preserve">Sara </w:t>
      </w:r>
      <w:r w:rsidRPr="008B0890" w:rsidR="00F66A7A">
        <w:rPr>
          <w:rFonts w:ascii="Arial" w:hAnsi="Arial" w:cs="Arial"/>
          <w:sz w:val="20"/>
          <w:szCs w:val="20"/>
          <w:highlight w:val="yellow"/>
        </w:rPr>
        <w:t xml:space="preserve">to help in enabling access permissions to the PCC backup file. </w:t>
      </w:r>
      <w:r w:rsidRPr="008B0890" w:rsidR="00F66A7A">
        <w:rPr>
          <w:rFonts w:ascii="Arial" w:hAnsi="Arial" w:cs="Arial"/>
          <w:sz w:val="20"/>
          <w:szCs w:val="20"/>
        </w:rPr>
        <w:t xml:space="preserve">All accesses from </w:t>
      </w:r>
      <w:proofErr w:type="spellStart"/>
      <w:r w:rsidRPr="008B0890" w:rsidR="00F66A7A">
        <w:rPr>
          <w:rFonts w:ascii="Arial" w:hAnsi="Arial" w:cs="Arial"/>
          <w:sz w:val="20"/>
          <w:szCs w:val="20"/>
        </w:rPr>
        <w:t>T</w:t>
      </w:r>
      <w:r w:rsidRPr="008B0890" w:rsidR="008E5547">
        <w:rPr>
          <w:rFonts w:ascii="Arial" w:hAnsi="Arial" w:cs="Arial"/>
          <w:sz w:val="20"/>
          <w:szCs w:val="20"/>
        </w:rPr>
        <w:t>hrivewell</w:t>
      </w:r>
      <w:proofErr w:type="spellEnd"/>
      <w:r w:rsidRPr="008B0890" w:rsidR="008E5547">
        <w:rPr>
          <w:rFonts w:ascii="Arial" w:hAnsi="Arial" w:cs="Arial"/>
          <w:sz w:val="20"/>
          <w:szCs w:val="20"/>
        </w:rPr>
        <w:t xml:space="preserve"> </w:t>
      </w:r>
      <w:r w:rsidRPr="008B0890" w:rsidR="000F7225">
        <w:rPr>
          <w:rFonts w:ascii="Arial" w:hAnsi="Arial" w:cs="Arial"/>
          <w:sz w:val="20"/>
          <w:szCs w:val="20"/>
        </w:rPr>
        <w:t xml:space="preserve">on </w:t>
      </w:r>
      <w:r w:rsidRPr="008B0890" w:rsidR="008E5547">
        <w:rPr>
          <w:rFonts w:ascii="Arial" w:hAnsi="Arial" w:cs="Arial"/>
          <w:sz w:val="20"/>
          <w:szCs w:val="20"/>
        </w:rPr>
        <w:t xml:space="preserve">the </w:t>
      </w:r>
      <w:r w:rsidRPr="008B0890" w:rsidR="000F7225">
        <w:rPr>
          <w:rFonts w:ascii="Arial" w:hAnsi="Arial" w:cs="Arial"/>
          <w:sz w:val="20"/>
          <w:szCs w:val="20"/>
        </w:rPr>
        <w:t xml:space="preserve">AWS, </w:t>
      </w:r>
      <w:proofErr w:type="spellStart"/>
      <w:r w:rsidRPr="008B0890" w:rsidR="000F7225">
        <w:rPr>
          <w:rFonts w:ascii="Arial" w:hAnsi="Arial" w:cs="Arial"/>
          <w:sz w:val="20"/>
          <w:szCs w:val="20"/>
        </w:rPr>
        <w:t>QuickSight</w:t>
      </w:r>
      <w:proofErr w:type="spellEnd"/>
      <w:r w:rsidRPr="008B0890" w:rsidR="000F7225">
        <w:rPr>
          <w:rFonts w:ascii="Arial" w:hAnsi="Arial" w:cs="Arial"/>
          <w:sz w:val="20"/>
          <w:szCs w:val="20"/>
        </w:rPr>
        <w:t xml:space="preserve"> </w:t>
      </w:r>
      <w:r w:rsidRPr="008B0890" w:rsidR="00F66A7A">
        <w:rPr>
          <w:rFonts w:ascii="Arial" w:hAnsi="Arial" w:cs="Arial"/>
          <w:sz w:val="20"/>
          <w:szCs w:val="20"/>
        </w:rPr>
        <w:t>will be provided on timely basis to BRIO</w:t>
      </w:r>
      <w:r w:rsidRPr="008B0890" w:rsidR="000F7225">
        <w:rPr>
          <w:rFonts w:ascii="Arial" w:hAnsi="Arial" w:cs="Arial"/>
          <w:sz w:val="20"/>
          <w:szCs w:val="20"/>
        </w:rPr>
        <w:t xml:space="preserve"> business user</w:t>
      </w:r>
      <w:r w:rsidRPr="008B0890" w:rsidR="00EE37BB">
        <w:rPr>
          <w:rFonts w:ascii="Arial" w:hAnsi="Arial" w:cs="Arial"/>
          <w:sz w:val="20"/>
          <w:szCs w:val="20"/>
        </w:rPr>
        <w:t xml:space="preserve"> as specified</w:t>
      </w:r>
      <w:r w:rsidRPr="008B0890" w:rsidR="000F7225">
        <w:rPr>
          <w:rFonts w:ascii="Arial" w:hAnsi="Arial" w:cs="Arial"/>
          <w:sz w:val="20"/>
          <w:szCs w:val="20"/>
        </w:rPr>
        <w:t xml:space="preserve">. </w:t>
      </w:r>
    </w:p>
    <w:p w:rsidRPr="008E2EC7" w:rsidR="0045166E" w:rsidP="26869817" w:rsidRDefault="0045166E" w14:paraId="181046ED" w14:textId="77777777">
      <w:pPr>
        <w:pStyle w:val="Heading1"/>
        <w:rPr>
          <w:rFonts w:ascii="Arial" w:hAnsi="Arial" w:cs="Arial"/>
          <w:b/>
          <w:bCs/>
          <w:sz w:val="22"/>
          <w:szCs w:val="22"/>
          <w:highlight w:val="yellow"/>
        </w:rPr>
      </w:pPr>
      <w:r w:rsidRPr="26869817">
        <w:rPr>
          <w:rFonts w:ascii="Arial" w:hAnsi="Arial" w:cs="Arial"/>
          <w:b/>
          <w:bCs/>
          <w:sz w:val="22"/>
          <w:szCs w:val="22"/>
          <w:highlight w:val="yellow"/>
        </w:rPr>
        <w:t>RACI Matrix for Data Analytics Report</w:t>
      </w:r>
    </w:p>
    <w:tbl>
      <w:tblPr>
        <w:tblStyle w:val="PlainTable1"/>
        <w:tblW w:w="0" w:type="auto"/>
        <w:tblLook w:val="0420" w:firstRow="1" w:lastRow="0" w:firstColumn="0" w:lastColumn="0" w:noHBand="0" w:noVBand="1"/>
      </w:tblPr>
      <w:tblGrid>
        <w:gridCol w:w="1803"/>
        <w:gridCol w:w="1803"/>
        <w:gridCol w:w="1803"/>
        <w:gridCol w:w="1803"/>
        <w:gridCol w:w="1804"/>
      </w:tblGrid>
      <w:tr w:rsidRPr="008B0890" w:rsidR="0045166E" w:rsidTr="161458AA" w14:paraId="341339F5" w14:textId="77777777">
        <w:trPr>
          <w:cnfStyle w:val="100000000000" w:firstRow="1" w:lastRow="0" w:firstColumn="0" w:lastColumn="0" w:oddVBand="0" w:evenVBand="0" w:oddHBand="0" w:evenHBand="0" w:firstRowFirstColumn="0" w:firstRowLastColumn="0" w:lastRowFirstColumn="0" w:lastRowLastColumn="0"/>
        </w:trPr>
        <w:tc>
          <w:tcPr>
            <w:tcW w:w="1803" w:type="dxa"/>
          </w:tcPr>
          <w:p w:rsidRPr="008B0890" w:rsidR="0045166E" w:rsidP="0045166E" w:rsidRDefault="0045166E" w14:paraId="329E4DA1" w14:textId="60A34D2F">
            <w:pPr>
              <w:rPr>
                <w:rFonts w:ascii="Arial" w:hAnsi="Arial" w:cs="Arial"/>
                <w:sz w:val="20"/>
                <w:szCs w:val="20"/>
              </w:rPr>
            </w:pPr>
            <w:r w:rsidRPr="008B0890">
              <w:rPr>
                <w:rFonts w:ascii="Arial" w:hAnsi="Arial" w:cs="Arial"/>
                <w:sz w:val="20"/>
                <w:szCs w:val="20"/>
              </w:rPr>
              <w:t>Task</w:t>
            </w:r>
          </w:p>
        </w:tc>
        <w:tc>
          <w:tcPr>
            <w:tcW w:w="1803" w:type="dxa"/>
          </w:tcPr>
          <w:p w:rsidRPr="008B0890" w:rsidR="0045166E" w:rsidP="0045166E" w:rsidRDefault="0045166E" w14:paraId="7E14DE92" w14:textId="109161E5">
            <w:pPr>
              <w:rPr>
                <w:rFonts w:ascii="Arial" w:hAnsi="Arial" w:cs="Arial"/>
                <w:sz w:val="20"/>
                <w:szCs w:val="20"/>
              </w:rPr>
            </w:pPr>
            <w:r w:rsidRPr="008B0890">
              <w:rPr>
                <w:rFonts w:ascii="Arial" w:hAnsi="Arial" w:cs="Arial"/>
                <w:sz w:val="20"/>
                <w:szCs w:val="20"/>
              </w:rPr>
              <w:t xml:space="preserve">Responsible </w:t>
            </w:r>
            <w:r w:rsidRPr="008B0890" w:rsidR="00972391">
              <w:rPr>
                <w:rFonts w:ascii="Arial" w:hAnsi="Arial" w:cs="Arial"/>
                <w:sz w:val="20"/>
                <w:szCs w:val="20"/>
              </w:rPr>
              <w:t>I</w:t>
            </w:r>
          </w:p>
        </w:tc>
        <w:tc>
          <w:tcPr>
            <w:tcW w:w="1803" w:type="dxa"/>
          </w:tcPr>
          <w:p w:rsidRPr="008B0890" w:rsidR="0045166E" w:rsidP="0045166E" w:rsidRDefault="0045166E" w14:paraId="01AB7304" w14:textId="4BB364C1">
            <w:pPr>
              <w:rPr>
                <w:rFonts w:ascii="Arial" w:hAnsi="Arial" w:cs="Arial"/>
                <w:sz w:val="20"/>
                <w:szCs w:val="20"/>
              </w:rPr>
            </w:pPr>
            <w:r w:rsidRPr="008B0890">
              <w:rPr>
                <w:rFonts w:ascii="Arial" w:hAnsi="Arial" w:cs="Arial"/>
                <w:sz w:val="20"/>
                <w:szCs w:val="20"/>
              </w:rPr>
              <w:t>Accountable (A)</w:t>
            </w:r>
          </w:p>
        </w:tc>
        <w:tc>
          <w:tcPr>
            <w:tcW w:w="1803" w:type="dxa"/>
          </w:tcPr>
          <w:p w:rsidRPr="008B0890" w:rsidR="0045166E" w:rsidP="0045166E" w:rsidRDefault="0045166E" w14:paraId="29680A31" w14:textId="2B2213F8">
            <w:pPr>
              <w:rPr>
                <w:rFonts w:ascii="Arial" w:hAnsi="Arial" w:cs="Arial"/>
                <w:sz w:val="20"/>
                <w:szCs w:val="20"/>
              </w:rPr>
            </w:pPr>
            <w:r w:rsidRPr="008B0890">
              <w:rPr>
                <w:rFonts w:ascii="Arial" w:hAnsi="Arial" w:cs="Arial"/>
                <w:sz w:val="20"/>
                <w:szCs w:val="20"/>
              </w:rPr>
              <w:t xml:space="preserve">Consulted </w:t>
            </w:r>
            <w:r w:rsidRPr="008B0890" w:rsidR="00972391">
              <w:rPr>
                <w:rFonts w:ascii="Arial" w:hAnsi="Arial" w:cs="Arial"/>
                <w:sz w:val="20"/>
                <w:szCs w:val="20"/>
              </w:rPr>
              <w:t>I</w:t>
            </w:r>
          </w:p>
        </w:tc>
        <w:tc>
          <w:tcPr>
            <w:tcW w:w="1804" w:type="dxa"/>
          </w:tcPr>
          <w:p w:rsidRPr="008B0890" w:rsidR="0045166E" w:rsidP="0045166E" w:rsidRDefault="0045166E" w14:paraId="175BB3F3" w14:textId="274F8E13">
            <w:pPr>
              <w:rPr>
                <w:rFonts w:ascii="Arial" w:hAnsi="Arial" w:cs="Arial"/>
                <w:sz w:val="20"/>
                <w:szCs w:val="20"/>
              </w:rPr>
            </w:pPr>
            <w:r w:rsidRPr="008B0890">
              <w:rPr>
                <w:rFonts w:ascii="Arial" w:hAnsi="Arial" w:cs="Arial"/>
                <w:sz w:val="20"/>
                <w:szCs w:val="20"/>
              </w:rPr>
              <w:t>Informed (I)</w:t>
            </w:r>
          </w:p>
        </w:tc>
      </w:tr>
      <w:tr w:rsidR="161458AA" w:rsidTr="161458AA" w14:paraId="4EA33EC6" w14:textId="77777777">
        <w:trPr>
          <w:cnfStyle w:val="000000100000" w:firstRow="0" w:lastRow="0" w:firstColumn="0" w:lastColumn="0" w:oddVBand="0" w:evenVBand="0" w:oddHBand="1" w:evenHBand="0" w:firstRowFirstColumn="0" w:firstRowLastColumn="0" w:lastRowFirstColumn="0" w:lastRowLastColumn="0"/>
          <w:trHeight w:val="300"/>
        </w:trPr>
        <w:tc>
          <w:tcPr>
            <w:tcW w:w="1803" w:type="dxa"/>
          </w:tcPr>
          <w:p w:rsidR="161D1ADD" w:rsidP="161458AA" w:rsidRDefault="161D1ADD" w14:paraId="034C5149" w14:textId="0DEA9C57">
            <w:r w:rsidRPr="161458AA">
              <w:rPr>
                <w:rFonts w:ascii="Arial" w:hAnsi="Arial" w:cs="Arial"/>
                <w:sz w:val="20"/>
                <w:szCs w:val="20"/>
              </w:rPr>
              <w:t>Report Requirement</w:t>
            </w:r>
          </w:p>
        </w:tc>
        <w:tc>
          <w:tcPr>
            <w:tcW w:w="1803" w:type="dxa"/>
          </w:tcPr>
          <w:p w:rsidR="161D1ADD" w:rsidP="161458AA" w:rsidRDefault="161D1ADD" w14:paraId="15B0D232" w14:textId="5BB01BC9">
            <w:r w:rsidRPr="161458AA">
              <w:rPr>
                <w:rFonts w:ascii="Arial" w:hAnsi="Arial" w:cs="Arial"/>
                <w:sz w:val="20"/>
                <w:szCs w:val="20"/>
              </w:rPr>
              <w:t>Nandan Kishore, Sara Wild</w:t>
            </w:r>
          </w:p>
        </w:tc>
        <w:tc>
          <w:tcPr>
            <w:tcW w:w="1803" w:type="dxa"/>
          </w:tcPr>
          <w:p w:rsidR="161D1ADD" w:rsidP="161458AA" w:rsidRDefault="161D1ADD" w14:paraId="34D963C2" w14:textId="59CA2CAD">
            <w:pPr>
              <w:rPr>
                <w:rFonts w:ascii="Arial" w:hAnsi="Arial" w:cs="Arial"/>
                <w:sz w:val="20"/>
                <w:szCs w:val="20"/>
              </w:rPr>
            </w:pPr>
            <w:r w:rsidRPr="161458AA">
              <w:rPr>
                <w:rFonts w:ascii="Arial" w:hAnsi="Arial" w:cs="Arial"/>
                <w:sz w:val="20"/>
                <w:szCs w:val="20"/>
              </w:rPr>
              <w:t>Sara Wild</w:t>
            </w:r>
          </w:p>
        </w:tc>
        <w:tc>
          <w:tcPr>
            <w:tcW w:w="1803" w:type="dxa"/>
          </w:tcPr>
          <w:p w:rsidR="161D1ADD" w:rsidP="161458AA" w:rsidRDefault="161D1ADD" w14:paraId="7EA70325" w14:textId="06B36656">
            <w:pPr>
              <w:rPr>
                <w:rFonts w:ascii="Arial" w:hAnsi="Arial" w:cs="Arial"/>
                <w:sz w:val="20"/>
                <w:szCs w:val="20"/>
              </w:rPr>
            </w:pPr>
            <w:r w:rsidRPr="161458AA">
              <w:rPr>
                <w:rFonts w:ascii="Arial" w:hAnsi="Arial" w:cs="Arial"/>
                <w:sz w:val="20"/>
                <w:szCs w:val="20"/>
              </w:rPr>
              <w:t>Sara Wild</w:t>
            </w:r>
          </w:p>
        </w:tc>
        <w:tc>
          <w:tcPr>
            <w:tcW w:w="1804" w:type="dxa"/>
          </w:tcPr>
          <w:p w:rsidR="161D1ADD" w:rsidP="161458AA" w:rsidRDefault="161D1ADD" w14:paraId="07D8FFCD" w14:textId="26D1CFC3">
            <w:pPr>
              <w:rPr>
                <w:rFonts w:ascii="Arial" w:hAnsi="Arial" w:cs="Arial"/>
                <w:sz w:val="20"/>
                <w:szCs w:val="20"/>
              </w:rPr>
            </w:pPr>
            <w:r w:rsidRPr="161458AA">
              <w:rPr>
                <w:rFonts w:ascii="Arial" w:hAnsi="Arial" w:cs="Arial"/>
                <w:sz w:val="20"/>
                <w:szCs w:val="20"/>
              </w:rPr>
              <w:t>Marcus Bryan,</w:t>
            </w:r>
          </w:p>
          <w:p w:rsidR="161D1ADD" w:rsidP="161458AA" w:rsidRDefault="161D1ADD" w14:paraId="4A66FFCF" w14:textId="68EFDA2B">
            <w:pPr>
              <w:rPr>
                <w:rFonts w:ascii="Arial" w:hAnsi="Arial" w:cs="Arial"/>
                <w:sz w:val="20"/>
                <w:szCs w:val="20"/>
              </w:rPr>
            </w:pPr>
            <w:r w:rsidRPr="161458AA">
              <w:rPr>
                <w:rFonts w:ascii="Arial" w:hAnsi="Arial" w:cs="Arial"/>
                <w:sz w:val="20"/>
                <w:szCs w:val="20"/>
              </w:rPr>
              <w:t>Woody Pryor,</w:t>
            </w:r>
          </w:p>
        </w:tc>
      </w:tr>
      <w:tr w:rsidRPr="008B0890" w:rsidR="0045166E" w:rsidTr="161458AA" w14:paraId="3A1DEBCA" w14:textId="77777777">
        <w:tc>
          <w:tcPr>
            <w:tcW w:w="1803" w:type="dxa"/>
          </w:tcPr>
          <w:p w:rsidRPr="008B0890" w:rsidR="0045166E" w:rsidP="0045166E" w:rsidRDefault="0045166E" w14:paraId="59ED6DC9" w14:textId="28EB84AB">
            <w:pPr>
              <w:rPr>
                <w:rFonts w:ascii="Arial" w:hAnsi="Arial" w:cs="Arial"/>
                <w:sz w:val="20"/>
                <w:szCs w:val="20"/>
              </w:rPr>
            </w:pPr>
            <w:r w:rsidRPr="008B0890">
              <w:rPr>
                <w:rFonts w:ascii="Arial" w:hAnsi="Arial" w:cs="Arial"/>
                <w:sz w:val="20"/>
                <w:szCs w:val="20"/>
              </w:rPr>
              <w:t>Data Extraction</w:t>
            </w:r>
          </w:p>
        </w:tc>
        <w:tc>
          <w:tcPr>
            <w:tcW w:w="1803" w:type="dxa"/>
          </w:tcPr>
          <w:p w:rsidRPr="008B0890" w:rsidR="0045166E" w:rsidP="0045166E" w:rsidRDefault="0045166E" w14:paraId="049999E1" w14:textId="3A70059B">
            <w:pPr>
              <w:rPr>
                <w:rFonts w:ascii="Arial" w:hAnsi="Arial" w:cs="Arial"/>
                <w:sz w:val="20"/>
                <w:szCs w:val="20"/>
              </w:rPr>
            </w:pPr>
            <w:r w:rsidRPr="008B0890">
              <w:rPr>
                <w:rFonts w:ascii="Arial" w:hAnsi="Arial" w:cs="Arial"/>
                <w:sz w:val="20"/>
                <w:szCs w:val="20"/>
              </w:rPr>
              <w:t>Data Analyst</w:t>
            </w:r>
            <w:r w:rsidRPr="008B0890" w:rsidR="004D14C6">
              <w:rPr>
                <w:rFonts w:ascii="Arial" w:hAnsi="Arial" w:cs="Arial"/>
                <w:sz w:val="20"/>
                <w:szCs w:val="20"/>
              </w:rPr>
              <w:t>, Data Team</w:t>
            </w:r>
          </w:p>
        </w:tc>
        <w:tc>
          <w:tcPr>
            <w:tcW w:w="1803" w:type="dxa"/>
          </w:tcPr>
          <w:p w:rsidRPr="008B0890" w:rsidR="0045166E" w:rsidP="0045166E" w:rsidRDefault="00394642" w14:paraId="13B108C2" w14:textId="1B82523C">
            <w:pPr>
              <w:rPr>
                <w:rFonts w:ascii="Arial" w:hAnsi="Arial" w:cs="Arial"/>
                <w:sz w:val="20"/>
                <w:szCs w:val="20"/>
              </w:rPr>
            </w:pPr>
            <w:r w:rsidRPr="008B0890">
              <w:rPr>
                <w:rFonts w:ascii="Arial" w:hAnsi="Arial" w:cs="Arial"/>
                <w:sz w:val="20"/>
                <w:szCs w:val="20"/>
              </w:rPr>
              <w:t>Nandan Kishore</w:t>
            </w:r>
          </w:p>
        </w:tc>
        <w:tc>
          <w:tcPr>
            <w:tcW w:w="1803" w:type="dxa"/>
          </w:tcPr>
          <w:p w:rsidRPr="008B0890" w:rsidR="0045166E" w:rsidP="0045166E" w:rsidRDefault="00394642" w14:paraId="09A9C0EA" w14:textId="038702C2">
            <w:pPr>
              <w:rPr>
                <w:rFonts w:ascii="Arial" w:hAnsi="Arial" w:cs="Arial"/>
                <w:sz w:val="20"/>
                <w:szCs w:val="20"/>
              </w:rPr>
            </w:pPr>
            <w:r w:rsidRPr="008B0890">
              <w:rPr>
                <w:rFonts w:ascii="Arial" w:hAnsi="Arial" w:cs="Arial"/>
                <w:sz w:val="20"/>
                <w:szCs w:val="20"/>
              </w:rPr>
              <w:t>Sara Wild</w:t>
            </w:r>
            <w:r w:rsidRPr="008B0890" w:rsidR="0051618E">
              <w:rPr>
                <w:rFonts w:ascii="Arial" w:hAnsi="Arial" w:cs="Arial"/>
                <w:sz w:val="20"/>
                <w:szCs w:val="20"/>
              </w:rPr>
              <w:t>, Marcus</w:t>
            </w:r>
            <w:r w:rsidRPr="008B0890" w:rsidR="002A0D7E">
              <w:rPr>
                <w:rFonts w:ascii="Arial" w:hAnsi="Arial" w:cs="Arial"/>
                <w:sz w:val="20"/>
                <w:szCs w:val="20"/>
              </w:rPr>
              <w:t xml:space="preserve"> Bryan</w:t>
            </w:r>
            <w:r w:rsidRPr="008B0890" w:rsidR="0051618E">
              <w:rPr>
                <w:rFonts w:ascii="Arial" w:hAnsi="Arial" w:cs="Arial"/>
                <w:sz w:val="20"/>
                <w:szCs w:val="20"/>
              </w:rPr>
              <w:t>, Nandan Kishore</w:t>
            </w:r>
          </w:p>
        </w:tc>
        <w:tc>
          <w:tcPr>
            <w:tcW w:w="1804" w:type="dxa"/>
          </w:tcPr>
          <w:p w:rsidRPr="008B0890" w:rsidR="0045166E" w:rsidP="0045166E" w:rsidRDefault="00394642" w14:paraId="505A7A98" w14:textId="6DA8D8F7">
            <w:pPr>
              <w:rPr>
                <w:rFonts w:ascii="Arial" w:hAnsi="Arial" w:cs="Arial"/>
                <w:sz w:val="20"/>
                <w:szCs w:val="20"/>
              </w:rPr>
            </w:pPr>
            <w:r w:rsidRPr="008B0890">
              <w:rPr>
                <w:rFonts w:ascii="Arial" w:hAnsi="Arial" w:cs="Arial"/>
                <w:sz w:val="20"/>
                <w:szCs w:val="20"/>
              </w:rPr>
              <w:t>Sara Wild, Marcus Bry</w:t>
            </w:r>
            <w:r w:rsidRPr="008B0890" w:rsidR="002A0D7E">
              <w:rPr>
                <w:rFonts w:ascii="Arial" w:hAnsi="Arial" w:cs="Arial"/>
                <w:sz w:val="20"/>
                <w:szCs w:val="20"/>
              </w:rPr>
              <w:t>an</w:t>
            </w:r>
            <w:r w:rsidRPr="008B0890">
              <w:rPr>
                <w:rFonts w:ascii="Arial" w:hAnsi="Arial" w:cs="Arial"/>
                <w:sz w:val="20"/>
                <w:szCs w:val="20"/>
              </w:rPr>
              <w:t>, Woody Pryor</w:t>
            </w:r>
            <w:r w:rsidRPr="008B0890" w:rsidR="00B87E96">
              <w:rPr>
                <w:rFonts w:ascii="Arial" w:hAnsi="Arial" w:cs="Arial"/>
                <w:sz w:val="20"/>
                <w:szCs w:val="20"/>
              </w:rPr>
              <w:t>, Data Team</w:t>
            </w:r>
          </w:p>
        </w:tc>
      </w:tr>
      <w:tr w:rsidRPr="008B0890" w:rsidR="00E11FB1" w:rsidTr="161458AA" w14:paraId="1635BAD8" w14:textId="77777777">
        <w:trPr>
          <w:cnfStyle w:val="000000100000" w:firstRow="0" w:lastRow="0" w:firstColumn="0" w:lastColumn="0" w:oddVBand="0" w:evenVBand="0" w:oddHBand="1" w:evenHBand="0" w:firstRowFirstColumn="0" w:firstRowLastColumn="0" w:lastRowFirstColumn="0" w:lastRowLastColumn="0"/>
        </w:trPr>
        <w:tc>
          <w:tcPr>
            <w:tcW w:w="1803" w:type="dxa"/>
          </w:tcPr>
          <w:p w:rsidRPr="008B0890" w:rsidR="0045166E" w:rsidP="0045166E" w:rsidRDefault="0045166E" w14:paraId="3923C61E" w14:textId="264DB4B1">
            <w:pPr>
              <w:rPr>
                <w:rFonts w:ascii="Arial" w:hAnsi="Arial" w:cs="Arial"/>
                <w:sz w:val="20"/>
                <w:szCs w:val="20"/>
              </w:rPr>
            </w:pPr>
            <w:r w:rsidRPr="008B0890">
              <w:rPr>
                <w:rFonts w:ascii="Arial" w:hAnsi="Arial" w:cs="Arial"/>
                <w:sz w:val="20"/>
                <w:szCs w:val="20"/>
              </w:rPr>
              <w:t>Data Refresh Setup</w:t>
            </w:r>
          </w:p>
        </w:tc>
        <w:tc>
          <w:tcPr>
            <w:tcW w:w="1803" w:type="dxa"/>
          </w:tcPr>
          <w:p w:rsidRPr="008B0890" w:rsidR="007604B8" w:rsidP="0045166E" w:rsidRDefault="002F7973" w14:paraId="2364C023" w14:textId="672369D9">
            <w:pPr>
              <w:rPr>
                <w:rFonts w:ascii="Arial" w:hAnsi="Arial" w:cs="Arial"/>
                <w:sz w:val="20"/>
                <w:szCs w:val="20"/>
              </w:rPr>
            </w:pPr>
            <w:r w:rsidRPr="008B0890">
              <w:rPr>
                <w:rFonts w:ascii="Arial" w:hAnsi="Arial" w:cs="Arial"/>
                <w:sz w:val="20"/>
                <w:szCs w:val="20"/>
              </w:rPr>
              <w:t xml:space="preserve">Sara Wild, </w:t>
            </w:r>
            <w:r w:rsidRPr="008B0890" w:rsidR="007604B8">
              <w:rPr>
                <w:rFonts w:ascii="Arial" w:hAnsi="Arial" w:cs="Arial"/>
                <w:sz w:val="20"/>
                <w:szCs w:val="20"/>
              </w:rPr>
              <w:t>Nandan Kishore</w:t>
            </w:r>
            <w:r w:rsidRPr="008B0890" w:rsidR="004D14C6">
              <w:rPr>
                <w:rFonts w:ascii="Arial" w:hAnsi="Arial" w:cs="Arial"/>
                <w:sz w:val="20"/>
                <w:szCs w:val="20"/>
              </w:rPr>
              <w:t>,</w:t>
            </w:r>
          </w:p>
          <w:p w:rsidRPr="008B0890" w:rsidR="0045166E" w:rsidP="0045166E" w:rsidRDefault="00D222A7" w14:paraId="2C7440D2" w14:textId="6DE70A6E">
            <w:pPr>
              <w:rPr>
                <w:rFonts w:ascii="Arial" w:hAnsi="Arial" w:cs="Arial"/>
                <w:sz w:val="20"/>
                <w:szCs w:val="20"/>
              </w:rPr>
            </w:pPr>
            <w:r w:rsidRPr="008B0890">
              <w:rPr>
                <w:rFonts w:ascii="Arial" w:hAnsi="Arial" w:cs="Arial"/>
                <w:sz w:val="20"/>
                <w:szCs w:val="20"/>
              </w:rPr>
              <w:t>Data Architect</w:t>
            </w:r>
          </w:p>
        </w:tc>
        <w:tc>
          <w:tcPr>
            <w:tcW w:w="1803" w:type="dxa"/>
          </w:tcPr>
          <w:p w:rsidRPr="008B0890" w:rsidR="0045166E" w:rsidP="0045166E" w:rsidRDefault="002F7973" w14:paraId="02E77C8E" w14:textId="32BCAD1B">
            <w:pPr>
              <w:rPr>
                <w:rFonts w:ascii="Arial" w:hAnsi="Arial" w:cs="Arial"/>
                <w:sz w:val="20"/>
                <w:szCs w:val="20"/>
              </w:rPr>
            </w:pPr>
            <w:r w:rsidRPr="008B0890">
              <w:rPr>
                <w:rFonts w:ascii="Arial" w:hAnsi="Arial" w:cs="Arial"/>
                <w:sz w:val="20"/>
                <w:szCs w:val="20"/>
              </w:rPr>
              <w:t>Nandan Kishore</w:t>
            </w:r>
          </w:p>
        </w:tc>
        <w:tc>
          <w:tcPr>
            <w:tcW w:w="1803" w:type="dxa"/>
          </w:tcPr>
          <w:p w:rsidRPr="008B0890" w:rsidR="0045166E" w:rsidP="0045166E" w:rsidRDefault="0051618E" w14:paraId="05A1F2E9" w14:textId="17B3F0D6">
            <w:pPr>
              <w:rPr>
                <w:rFonts w:ascii="Arial" w:hAnsi="Arial" w:cs="Arial"/>
                <w:sz w:val="20"/>
                <w:szCs w:val="20"/>
              </w:rPr>
            </w:pPr>
            <w:r w:rsidRPr="008B0890">
              <w:rPr>
                <w:rFonts w:ascii="Arial" w:hAnsi="Arial" w:cs="Arial"/>
                <w:sz w:val="20"/>
                <w:szCs w:val="20"/>
              </w:rPr>
              <w:t xml:space="preserve">Sara Wild, </w:t>
            </w:r>
            <w:r w:rsidRPr="008B0890" w:rsidR="002F7973">
              <w:rPr>
                <w:rFonts w:ascii="Arial" w:hAnsi="Arial" w:cs="Arial"/>
                <w:sz w:val="20"/>
                <w:szCs w:val="20"/>
              </w:rPr>
              <w:t xml:space="preserve">Nandan Kishore, </w:t>
            </w:r>
            <w:r w:rsidRPr="008B0890" w:rsidR="007B27BF">
              <w:rPr>
                <w:rFonts w:ascii="Arial" w:hAnsi="Arial" w:cs="Arial"/>
                <w:sz w:val="20"/>
                <w:szCs w:val="20"/>
              </w:rPr>
              <w:t>Data Architect</w:t>
            </w:r>
          </w:p>
        </w:tc>
        <w:tc>
          <w:tcPr>
            <w:tcW w:w="1804" w:type="dxa"/>
          </w:tcPr>
          <w:p w:rsidRPr="008B0890" w:rsidR="0045166E" w:rsidP="0045166E" w:rsidRDefault="007B27BF" w14:paraId="30F08547" w14:textId="4E7058AE">
            <w:pPr>
              <w:rPr>
                <w:rFonts w:ascii="Arial" w:hAnsi="Arial" w:cs="Arial"/>
                <w:sz w:val="20"/>
                <w:szCs w:val="20"/>
              </w:rPr>
            </w:pPr>
            <w:r w:rsidRPr="008B0890">
              <w:rPr>
                <w:rFonts w:ascii="Arial" w:hAnsi="Arial" w:cs="Arial"/>
                <w:sz w:val="20"/>
                <w:szCs w:val="20"/>
              </w:rPr>
              <w:t>Sara Wild, Marcus Bry</w:t>
            </w:r>
            <w:r w:rsidRPr="008B0890" w:rsidR="002A0D7E">
              <w:rPr>
                <w:rFonts w:ascii="Arial" w:hAnsi="Arial" w:cs="Arial"/>
                <w:sz w:val="20"/>
                <w:szCs w:val="20"/>
              </w:rPr>
              <w:t>a</w:t>
            </w:r>
            <w:r w:rsidRPr="008B0890">
              <w:rPr>
                <w:rFonts w:ascii="Arial" w:hAnsi="Arial" w:cs="Arial"/>
                <w:sz w:val="20"/>
                <w:szCs w:val="20"/>
              </w:rPr>
              <w:t>n, Woody Pryor, Data</w:t>
            </w:r>
            <w:r w:rsidRPr="008B0890" w:rsidR="00B87E96">
              <w:rPr>
                <w:rFonts w:ascii="Arial" w:hAnsi="Arial" w:cs="Arial"/>
                <w:sz w:val="20"/>
                <w:szCs w:val="20"/>
              </w:rPr>
              <w:t xml:space="preserve"> Team</w:t>
            </w:r>
          </w:p>
        </w:tc>
      </w:tr>
      <w:tr w:rsidRPr="008B0890" w:rsidR="0045166E" w:rsidTr="161458AA" w14:paraId="528E887B" w14:textId="77777777">
        <w:tc>
          <w:tcPr>
            <w:tcW w:w="1803" w:type="dxa"/>
          </w:tcPr>
          <w:p w:rsidRPr="008B0890" w:rsidR="0045166E" w:rsidP="0045166E" w:rsidRDefault="0045166E" w14:paraId="7A66D695" w14:textId="7A98E0EB">
            <w:pPr>
              <w:rPr>
                <w:rFonts w:ascii="Arial" w:hAnsi="Arial" w:cs="Arial"/>
                <w:sz w:val="20"/>
                <w:szCs w:val="20"/>
              </w:rPr>
            </w:pPr>
            <w:r w:rsidRPr="008B0890">
              <w:rPr>
                <w:rFonts w:ascii="Arial" w:hAnsi="Arial" w:cs="Arial"/>
                <w:sz w:val="20"/>
                <w:szCs w:val="20"/>
              </w:rPr>
              <w:t>Report Design</w:t>
            </w:r>
            <w:r w:rsidRPr="008B0890" w:rsidR="009254D3">
              <w:rPr>
                <w:rFonts w:ascii="Arial" w:hAnsi="Arial" w:cs="Arial"/>
                <w:sz w:val="20"/>
                <w:szCs w:val="20"/>
              </w:rPr>
              <w:t xml:space="preserve"> &amp; Visualization Creation</w:t>
            </w:r>
          </w:p>
        </w:tc>
        <w:tc>
          <w:tcPr>
            <w:tcW w:w="1803" w:type="dxa"/>
          </w:tcPr>
          <w:p w:rsidRPr="008B0890" w:rsidR="0045166E" w:rsidP="0045166E" w:rsidRDefault="0045166E" w14:paraId="5643163A" w14:textId="20D3DA11">
            <w:pPr>
              <w:rPr>
                <w:rFonts w:ascii="Arial" w:hAnsi="Arial" w:cs="Arial"/>
                <w:sz w:val="20"/>
                <w:szCs w:val="20"/>
              </w:rPr>
            </w:pPr>
            <w:r w:rsidRPr="008B0890">
              <w:rPr>
                <w:rFonts w:ascii="Arial" w:hAnsi="Arial" w:cs="Arial"/>
                <w:sz w:val="20"/>
                <w:szCs w:val="20"/>
              </w:rPr>
              <w:t>Business Analyst</w:t>
            </w:r>
            <w:r w:rsidRPr="008B0890" w:rsidR="00B87E96">
              <w:rPr>
                <w:rFonts w:ascii="Arial" w:hAnsi="Arial" w:cs="Arial"/>
                <w:sz w:val="20"/>
                <w:szCs w:val="20"/>
              </w:rPr>
              <w:t xml:space="preserve">, </w:t>
            </w:r>
            <w:r w:rsidRPr="008B0890" w:rsidR="007604B8">
              <w:rPr>
                <w:rFonts w:ascii="Arial" w:hAnsi="Arial" w:cs="Arial"/>
                <w:sz w:val="20"/>
                <w:szCs w:val="20"/>
              </w:rPr>
              <w:t>Nandan Kishore</w:t>
            </w:r>
          </w:p>
        </w:tc>
        <w:tc>
          <w:tcPr>
            <w:tcW w:w="1803" w:type="dxa"/>
          </w:tcPr>
          <w:p w:rsidRPr="008B0890" w:rsidR="0045166E" w:rsidP="0045166E" w:rsidRDefault="00B87E96" w14:paraId="66B891E6" w14:textId="7FEB14AD">
            <w:pPr>
              <w:rPr>
                <w:rFonts w:ascii="Arial" w:hAnsi="Arial" w:cs="Arial"/>
                <w:sz w:val="20"/>
                <w:szCs w:val="20"/>
              </w:rPr>
            </w:pPr>
            <w:r w:rsidRPr="008B0890">
              <w:rPr>
                <w:rFonts w:ascii="Arial" w:hAnsi="Arial" w:cs="Arial"/>
                <w:sz w:val="20"/>
                <w:szCs w:val="20"/>
              </w:rPr>
              <w:t>Nandan Kishore</w:t>
            </w:r>
          </w:p>
        </w:tc>
        <w:tc>
          <w:tcPr>
            <w:tcW w:w="1803" w:type="dxa"/>
          </w:tcPr>
          <w:p w:rsidRPr="008B0890" w:rsidR="0045166E" w:rsidP="0045166E" w:rsidRDefault="0051618E" w14:paraId="51C214CC" w14:textId="788524D5">
            <w:pPr>
              <w:rPr>
                <w:rFonts w:ascii="Arial" w:hAnsi="Arial" w:cs="Arial"/>
                <w:sz w:val="20"/>
                <w:szCs w:val="20"/>
              </w:rPr>
            </w:pPr>
            <w:r w:rsidRPr="008B0890">
              <w:rPr>
                <w:rFonts w:ascii="Arial" w:hAnsi="Arial" w:cs="Arial"/>
                <w:sz w:val="20"/>
                <w:szCs w:val="20"/>
              </w:rPr>
              <w:t xml:space="preserve">Sara Wild, </w:t>
            </w:r>
            <w:r w:rsidRPr="008B0890" w:rsidR="00B87E96">
              <w:rPr>
                <w:rFonts w:ascii="Arial" w:hAnsi="Arial" w:cs="Arial"/>
                <w:sz w:val="20"/>
                <w:szCs w:val="20"/>
              </w:rPr>
              <w:t>Data Analyst</w:t>
            </w:r>
          </w:p>
        </w:tc>
        <w:tc>
          <w:tcPr>
            <w:tcW w:w="1804" w:type="dxa"/>
          </w:tcPr>
          <w:p w:rsidRPr="008B0890" w:rsidR="0045166E" w:rsidP="0045166E" w:rsidRDefault="00DD1880" w14:paraId="3D0AA045" w14:textId="025BC3A5">
            <w:pPr>
              <w:rPr>
                <w:rFonts w:ascii="Arial" w:hAnsi="Arial" w:cs="Arial"/>
                <w:sz w:val="20"/>
                <w:szCs w:val="20"/>
              </w:rPr>
            </w:pPr>
            <w:r w:rsidRPr="008B0890">
              <w:rPr>
                <w:rFonts w:ascii="Arial" w:hAnsi="Arial" w:cs="Arial"/>
                <w:sz w:val="20"/>
                <w:szCs w:val="20"/>
              </w:rPr>
              <w:t xml:space="preserve">Sara Wild, </w:t>
            </w:r>
            <w:r w:rsidRPr="008B0890" w:rsidR="00E11FB1">
              <w:rPr>
                <w:rFonts w:ascii="Arial" w:hAnsi="Arial" w:cs="Arial"/>
                <w:sz w:val="20"/>
                <w:szCs w:val="20"/>
              </w:rPr>
              <w:t xml:space="preserve">Business </w:t>
            </w:r>
            <w:r w:rsidRPr="008B0890">
              <w:rPr>
                <w:rFonts w:ascii="Arial" w:hAnsi="Arial" w:cs="Arial"/>
                <w:sz w:val="20"/>
                <w:szCs w:val="20"/>
              </w:rPr>
              <w:t>Users,</w:t>
            </w:r>
            <w:r w:rsidRPr="008B0890" w:rsidR="00E11FB1">
              <w:rPr>
                <w:rFonts w:ascii="Arial" w:hAnsi="Arial" w:cs="Arial"/>
                <w:sz w:val="20"/>
                <w:szCs w:val="20"/>
              </w:rPr>
              <w:t xml:space="preserve"> </w:t>
            </w:r>
            <w:r w:rsidRPr="008B0890" w:rsidR="00236A77">
              <w:rPr>
                <w:rFonts w:ascii="Arial" w:hAnsi="Arial" w:cs="Arial"/>
                <w:sz w:val="20"/>
                <w:szCs w:val="20"/>
              </w:rPr>
              <w:t>Data Team</w:t>
            </w:r>
            <w:r w:rsidRPr="008B0890">
              <w:rPr>
                <w:rFonts w:ascii="Arial" w:hAnsi="Arial" w:cs="Arial"/>
                <w:sz w:val="20"/>
                <w:szCs w:val="20"/>
              </w:rPr>
              <w:t xml:space="preserve"> </w:t>
            </w:r>
          </w:p>
          <w:p w:rsidRPr="008B0890" w:rsidR="00E11FB1" w:rsidP="0045166E" w:rsidRDefault="00E11FB1" w14:paraId="1DA4B3B2" w14:textId="3B95C6F2">
            <w:pPr>
              <w:rPr>
                <w:rFonts w:ascii="Arial" w:hAnsi="Arial" w:cs="Arial"/>
                <w:sz w:val="20"/>
                <w:szCs w:val="20"/>
              </w:rPr>
            </w:pPr>
          </w:p>
        </w:tc>
      </w:tr>
      <w:tr w:rsidRPr="008B0890" w:rsidR="0045166E" w:rsidTr="161458AA" w14:paraId="77EEAFEB" w14:textId="77777777">
        <w:trPr>
          <w:cnfStyle w:val="000000100000" w:firstRow="0" w:lastRow="0" w:firstColumn="0" w:lastColumn="0" w:oddVBand="0" w:evenVBand="0" w:oddHBand="1" w:evenHBand="0" w:firstRowFirstColumn="0" w:firstRowLastColumn="0" w:lastRowFirstColumn="0" w:lastRowLastColumn="0"/>
        </w:trPr>
        <w:tc>
          <w:tcPr>
            <w:tcW w:w="1803" w:type="dxa"/>
          </w:tcPr>
          <w:p w:rsidRPr="008B0890" w:rsidR="0045166E" w:rsidP="0045166E" w:rsidRDefault="0045166E" w14:paraId="052CF508" w14:textId="1ADFB42C">
            <w:pPr>
              <w:rPr>
                <w:rFonts w:ascii="Arial" w:hAnsi="Arial" w:cs="Arial"/>
                <w:sz w:val="20"/>
                <w:szCs w:val="20"/>
              </w:rPr>
            </w:pPr>
            <w:r w:rsidRPr="008B0890">
              <w:rPr>
                <w:rFonts w:ascii="Arial" w:hAnsi="Arial" w:cs="Arial"/>
                <w:sz w:val="20"/>
                <w:szCs w:val="20"/>
              </w:rPr>
              <w:t>Metrics Definition</w:t>
            </w:r>
          </w:p>
        </w:tc>
        <w:tc>
          <w:tcPr>
            <w:tcW w:w="1803" w:type="dxa"/>
          </w:tcPr>
          <w:p w:rsidRPr="008B0890" w:rsidR="0045166E" w:rsidP="0045166E" w:rsidRDefault="009254D3" w14:paraId="7080AEB7" w14:textId="77777777">
            <w:pPr>
              <w:rPr>
                <w:rFonts w:ascii="Arial" w:hAnsi="Arial" w:cs="Arial"/>
                <w:sz w:val="20"/>
                <w:szCs w:val="20"/>
              </w:rPr>
            </w:pPr>
            <w:r w:rsidRPr="008B0890">
              <w:rPr>
                <w:rFonts w:ascii="Arial" w:hAnsi="Arial" w:cs="Arial"/>
                <w:sz w:val="20"/>
                <w:szCs w:val="20"/>
              </w:rPr>
              <w:t>Sara Wild, Business User</w:t>
            </w:r>
            <w:r w:rsidRPr="008B0890" w:rsidR="000E44FF">
              <w:rPr>
                <w:rFonts w:ascii="Arial" w:hAnsi="Arial" w:cs="Arial"/>
                <w:sz w:val="20"/>
                <w:szCs w:val="20"/>
              </w:rPr>
              <w:t>,</w:t>
            </w:r>
          </w:p>
          <w:p w:rsidRPr="008B0890" w:rsidR="000E44FF" w:rsidP="0045166E" w:rsidRDefault="000E44FF" w14:paraId="28C0E7D5" w14:textId="13BB8970">
            <w:pPr>
              <w:rPr>
                <w:rFonts w:ascii="Arial" w:hAnsi="Arial" w:cs="Arial"/>
                <w:sz w:val="20"/>
                <w:szCs w:val="20"/>
              </w:rPr>
            </w:pPr>
            <w:r w:rsidRPr="008B0890">
              <w:rPr>
                <w:rFonts w:ascii="Arial" w:hAnsi="Arial" w:cs="Arial"/>
                <w:sz w:val="20"/>
                <w:szCs w:val="20"/>
              </w:rPr>
              <w:t>Data Analyst</w:t>
            </w:r>
          </w:p>
        </w:tc>
        <w:tc>
          <w:tcPr>
            <w:tcW w:w="1803" w:type="dxa"/>
          </w:tcPr>
          <w:p w:rsidRPr="008B0890" w:rsidR="0045166E" w:rsidP="0045166E" w:rsidRDefault="00DB2A33" w14:paraId="0B8AAB80" w14:textId="598C094A">
            <w:pPr>
              <w:rPr>
                <w:rFonts w:ascii="Arial" w:hAnsi="Arial" w:cs="Arial"/>
                <w:sz w:val="20"/>
                <w:szCs w:val="20"/>
              </w:rPr>
            </w:pPr>
            <w:r w:rsidRPr="008B0890">
              <w:rPr>
                <w:rFonts w:ascii="Arial" w:hAnsi="Arial" w:cs="Arial"/>
                <w:sz w:val="20"/>
                <w:szCs w:val="20"/>
              </w:rPr>
              <w:t>Nandan Kishore</w:t>
            </w:r>
          </w:p>
        </w:tc>
        <w:tc>
          <w:tcPr>
            <w:tcW w:w="1803" w:type="dxa"/>
          </w:tcPr>
          <w:p w:rsidRPr="008B0890" w:rsidR="0045166E" w:rsidP="0045166E" w:rsidRDefault="003732FD" w14:paraId="61E20E29" w14:textId="6F8C4EB2">
            <w:pPr>
              <w:rPr>
                <w:rFonts w:ascii="Arial" w:hAnsi="Arial" w:cs="Arial"/>
                <w:sz w:val="20"/>
                <w:szCs w:val="20"/>
              </w:rPr>
            </w:pPr>
            <w:r w:rsidRPr="008B0890">
              <w:rPr>
                <w:rFonts w:ascii="Arial" w:hAnsi="Arial" w:cs="Arial"/>
                <w:sz w:val="20"/>
                <w:szCs w:val="20"/>
              </w:rPr>
              <w:t xml:space="preserve">Sara Wild, </w:t>
            </w:r>
            <w:r w:rsidRPr="008B0890" w:rsidR="009254D3">
              <w:rPr>
                <w:rFonts w:ascii="Arial" w:hAnsi="Arial" w:cs="Arial"/>
                <w:sz w:val="20"/>
                <w:szCs w:val="20"/>
              </w:rPr>
              <w:t>Nandan Kishore</w:t>
            </w:r>
          </w:p>
        </w:tc>
        <w:tc>
          <w:tcPr>
            <w:tcW w:w="1804" w:type="dxa"/>
          </w:tcPr>
          <w:p w:rsidRPr="008B0890" w:rsidR="009254D3" w:rsidP="009254D3" w:rsidRDefault="009254D3" w14:paraId="1630DA4C" w14:textId="77777777">
            <w:pPr>
              <w:rPr>
                <w:rFonts w:ascii="Arial" w:hAnsi="Arial" w:cs="Arial"/>
                <w:sz w:val="20"/>
                <w:szCs w:val="20"/>
              </w:rPr>
            </w:pPr>
            <w:r w:rsidRPr="008B0890">
              <w:rPr>
                <w:rFonts w:ascii="Arial" w:hAnsi="Arial" w:cs="Arial"/>
                <w:sz w:val="20"/>
                <w:szCs w:val="20"/>
              </w:rPr>
              <w:t xml:space="preserve">Sara Wild, Business Users, Data Team </w:t>
            </w:r>
          </w:p>
          <w:p w:rsidRPr="008B0890" w:rsidR="0045166E" w:rsidP="0045166E" w:rsidRDefault="0045166E" w14:paraId="384631BB" w14:textId="3B8C7352">
            <w:pPr>
              <w:rPr>
                <w:rFonts w:ascii="Arial" w:hAnsi="Arial" w:cs="Arial"/>
                <w:sz w:val="20"/>
                <w:szCs w:val="20"/>
              </w:rPr>
            </w:pPr>
          </w:p>
        </w:tc>
      </w:tr>
      <w:tr w:rsidRPr="008B0890" w:rsidR="0045166E" w:rsidTr="161458AA" w14:paraId="51233686" w14:textId="77777777">
        <w:tc>
          <w:tcPr>
            <w:tcW w:w="1803" w:type="dxa"/>
          </w:tcPr>
          <w:p w:rsidRPr="008B0890" w:rsidR="0045166E" w:rsidP="0045166E" w:rsidRDefault="0045166E" w14:paraId="64BF55CF" w14:textId="4EEF8CAB">
            <w:pPr>
              <w:rPr>
                <w:rFonts w:ascii="Arial" w:hAnsi="Arial" w:cs="Arial"/>
                <w:sz w:val="20"/>
                <w:szCs w:val="20"/>
              </w:rPr>
            </w:pPr>
            <w:r w:rsidRPr="008B0890">
              <w:rPr>
                <w:rFonts w:ascii="Arial" w:hAnsi="Arial" w:cs="Arial"/>
                <w:sz w:val="20"/>
                <w:szCs w:val="20"/>
              </w:rPr>
              <w:t>Filter Specification</w:t>
            </w:r>
          </w:p>
        </w:tc>
        <w:tc>
          <w:tcPr>
            <w:tcW w:w="1803" w:type="dxa"/>
          </w:tcPr>
          <w:p w:rsidRPr="008B0890" w:rsidR="0045166E" w:rsidP="0045166E" w:rsidRDefault="008B00AD" w14:paraId="1B4BD88B" w14:textId="61E1EA49">
            <w:pPr>
              <w:rPr>
                <w:rFonts w:ascii="Arial" w:hAnsi="Arial" w:cs="Arial"/>
                <w:sz w:val="20"/>
                <w:szCs w:val="20"/>
              </w:rPr>
            </w:pPr>
            <w:r w:rsidRPr="008B0890">
              <w:rPr>
                <w:rFonts w:ascii="Arial" w:hAnsi="Arial" w:cs="Arial"/>
                <w:sz w:val="20"/>
                <w:szCs w:val="20"/>
              </w:rPr>
              <w:t>Sara Wild, Business User</w:t>
            </w:r>
          </w:p>
        </w:tc>
        <w:tc>
          <w:tcPr>
            <w:tcW w:w="1803" w:type="dxa"/>
          </w:tcPr>
          <w:p w:rsidRPr="008B0890" w:rsidR="0045166E" w:rsidP="0045166E" w:rsidRDefault="00196AE1" w14:paraId="47BF0704" w14:textId="5DA309B0">
            <w:pPr>
              <w:rPr>
                <w:rFonts w:ascii="Arial" w:hAnsi="Arial" w:cs="Arial"/>
                <w:sz w:val="20"/>
                <w:szCs w:val="20"/>
              </w:rPr>
            </w:pPr>
            <w:r w:rsidRPr="008B0890">
              <w:rPr>
                <w:rFonts w:ascii="Arial" w:hAnsi="Arial" w:cs="Arial"/>
                <w:sz w:val="20"/>
                <w:szCs w:val="20"/>
              </w:rPr>
              <w:t>Data Analyst</w:t>
            </w:r>
          </w:p>
        </w:tc>
        <w:tc>
          <w:tcPr>
            <w:tcW w:w="1803" w:type="dxa"/>
          </w:tcPr>
          <w:p w:rsidRPr="008B0890" w:rsidR="0045166E" w:rsidP="0045166E" w:rsidRDefault="00196AE1" w14:paraId="067CF8FA" w14:textId="3D0106CF">
            <w:pPr>
              <w:rPr>
                <w:rFonts w:ascii="Arial" w:hAnsi="Arial" w:cs="Arial"/>
                <w:sz w:val="20"/>
                <w:szCs w:val="20"/>
              </w:rPr>
            </w:pPr>
            <w:r w:rsidRPr="008B0890">
              <w:rPr>
                <w:rFonts w:ascii="Arial" w:hAnsi="Arial" w:cs="Arial"/>
                <w:sz w:val="20"/>
                <w:szCs w:val="20"/>
              </w:rPr>
              <w:t>Data Analyst</w:t>
            </w:r>
          </w:p>
        </w:tc>
        <w:tc>
          <w:tcPr>
            <w:tcW w:w="1804" w:type="dxa"/>
          </w:tcPr>
          <w:p w:rsidRPr="008B0890" w:rsidR="0045166E" w:rsidP="0045166E" w:rsidRDefault="0045166E" w14:paraId="03683E1B" w14:textId="4BD1392B">
            <w:pPr>
              <w:rPr>
                <w:rFonts w:ascii="Arial" w:hAnsi="Arial" w:cs="Arial"/>
                <w:sz w:val="20"/>
                <w:szCs w:val="20"/>
              </w:rPr>
            </w:pPr>
            <w:r w:rsidRPr="008B0890">
              <w:rPr>
                <w:rFonts w:ascii="Arial" w:hAnsi="Arial" w:cs="Arial"/>
                <w:sz w:val="20"/>
                <w:szCs w:val="20"/>
              </w:rPr>
              <w:t>Stakeholders</w:t>
            </w:r>
          </w:p>
        </w:tc>
      </w:tr>
      <w:tr w:rsidRPr="008B0890" w:rsidR="0045166E" w:rsidTr="161458AA" w14:paraId="3D82B5A2" w14:textId="77777777">
        <w:trPr>
          <w:cnfStyle w:val="000000100000" w:firstRow="0" w:lastRow="0" w:firstColumn="0" w:lastColumn="0" w:oddVBand="0" w:evenVBand="0" w:oddHBand="1" w:evenHBand="0" w:firstRowFirstColumn="0" w:firstRowLastColumn="0" w:lastRowFirstColumn="0" w:lastRowLastColumn="0"/>
        </w:trPr>
        <w:tc>
          <w:tcPr>
            <w:tcW w:w="1803" w:type="dxa"/>
          </w:tcPr>
          <w:p w:rsidRPr="008B0890" w:rsidR="0045166E" w:rsidP="0045166E" w:rsidRDefault="0045166E" w14:paraId="76BB27C4" w14:textId="5A7EDB18">
            <w:pPr>
              <w:rPr>
                <w:rFonts w:ascii="Arial" w:hAnsi="Arial" w:cs="Arial"/>
                <w:sz w:val="20"/>
                <w:szCs w:val="20"/>
              </w:rPr>
            </w:pPr>
            <w:r w:rsidRPr="008B0890">
              <w:rPr>
                <w:rFonts w:ascii="Arial" w:hAnsi="Arial" w:cs="Arial"/>
                <w:sz w:val="20"/>
                <w:szCs w:val="20"/>
              </w:rPr>
              <w:t>Report Distribution</w:t>
            </w:r>
          </w:p>
        </w:tc>
        <w:tc>
          <w:tcPr>
            <w:tcW w:w="1803" w:type="dxa"/>
          </w:tcPr>
          <w:p w:rsidRPr="008B0890" w:rsidR="0045166E" w:rsidP="0045166E" w:rsidRDefault="000E44FF" w14:paraId="04F173A2" w14:textId="0C1D4CBE">
            <w:pPr>
              <w:rPr>
                <w:rFonts w:ascii="Arial" w:hAnsi="Arial" w:cs="Arial"/>
                <w:sz w:val="20"/>
                <w:szCs w:val="20"/>
              </w:rPr>
            </w:pPr>
            <w:r w:rsidRPr="008B0890">
              <w:rPr>
                <w:rFonts w:ascii="Arial" w:hAnsi="Arial" w:cs="Arial"/>
                <w:sz w:val="20"/>
                <w:szCs w:val="20"/>
              </w:rPr>
              <w:t>S</w:t>
            </w:r>
            <w:r w:rsidRPr="008B0890" w:rsidR="00DB2A33">
              <w:rPr>
                <w:rFonts w:ascii="Arial" w:hAnsi="Arial" w:cs="Arial"/>
                <w:sz w:val="20"/>
                <w:szCs w:val="20"/>
              </w:rPr>
              <w:t>ara Wild, Business User</w:t>
            </w:r>
          </w:p>
        </w:tc>
        <w:tc>
          <w:tcPr>
            <w:tcW w:w="1803" w:type="dxa"/>
          </w:tcPr>
          <w:p w:rsidRPr="008B0890" w:rsidR="0045166E" w:rsidP="0045166E" w:rsidRDefault="00DB2A33" w14:paraId="3DEDB0D8" w14:textId="5DDAF360">
            <w:pPr>
              <w:rPr>
                <w:rFonts w:ascii="Arial" w:hAnsi="Arial" w:cs="Arial"/>
                <w:sz w:val="20"/>
                <w:szCs w:val="20"/>
              </w:rPr>
            </w:pPr>
            <w:r w:rsidRPr="008B0890">
              <w:rPr>
                <w:rFonts w:ascii="Arial" w:hAnsi="Arial" w:cs="Arial"/>
                <w:sz w:val="20"/>
                <w:szCs w:val="20"/>
              </w:rPr>
              <w:t>Nandan Kishore</w:t>
            </w:r>
          </w:p>
        </w:tc>
        <w:tc>
          <w:tcPr>
            <w:tcW w:w="1803" w:type="dxa"/>
          </w:tcPr>
          <w:p w:rsidRPr="008B0890" w:rsidR="0045166E" w:rsidP="0045166E" w:rsidRDefault="000F123D" w14:paraId="62A621A3" w14:textId="6722BD2A">
            <w:pPr>
              <w:rPr>
                <w:rFonts w:ascii="Arial" w:hAnsi="Arial" w:cs="Arial"/>
                <w:sz w:val="20"/>
                <w:szCs w:val="20"/>
              </w:rPr>
            </w:pPr>
            <w:r w:rsidRPr="008B0890">
              <w:rPr>
                <w:rFonts w:ascii="Arial" w:hAnsi="Arial" w:cs="Arial"/>
                <w:sz w:val="20"/>
                <w:szCs w:val="20"/>
              </w:rPr>
              <w:t xml:space="preserve">Sara Wild, </w:t>
            </w:r>
            <w:r w:rsidRPr="008B0890" w:rsidR="00D944AA">
              <w:rPr>
                <w:rFonts w:ascii="Arial" w:hAnsi="Arial" w:cs="Arial"/>
                <w:sz w:val="20"/>
                <w:szCs w:val="20"/>
              </w:rPr>
              <w:t>Nandan Kishore, Data Analyst</w:t>
            </w:r>
          </w:p>
        </w:tc>
        <w:tc>
          <w:tcPr>
            <w:tcW w:w="1804" w:type="dxa"/>
          </w:tcPr>
          <w:p w:rsidRPr="008B0890" w:rsidR="0045166E" w:rsidP="0045166E" w:rsidRDefault="000F123D" w14:paraId="1A655BE2" w14:textId="4A01ED5C">
            <w:pPr>
              <w:rPr>
                <w:rFonts w:ascii="Arial" w:hAnsi="Arial" w:cs="Arial"/>
                <w:sz w:val="20"/>
                <w:szCs w:val="20"/>
              </w:rPr>
            </w:pPr>
            <w:r w:rsidRPr="008B0890">
              <w:rPr>
                <w:rFonts w:ascii="Arial" w:hAnsi="Arial" w:cs="Arial"/>
                <w:sz w:val="20"/>
                <w:szCs w:val="20"/>
              </w:rPr>
              <w:t>Marcus Bryan, Nandan Kishore, Data Analyst</w:t>
            </w:r>
          </w:p>
        </w:tc>
      </w:tr>
      <w:tr w:rsidRPr="008B0890" w:rsidR="0045166E" w:rsidTr="161458AA" w14:paraId="3E33E975" w14:textId="77777777">
        <w:tc>
          <w:tcPr>
            <w:tcW w:w="1803" w:type="dxa"/>
          </w:tcPr>
          <w:p w:rsidRPr="008B0890" w:rsidR="0045166E" w:rsidP="0045166E" w:rsidRDefault="0045166E" w14:paraId="2F23283F" w14:textId="688FF67B">
            <w:pPr>
              <w:rPr>
                <w:rFonts w:ascii="Arial" w:hAnsi="Arial" w:cs="Arial"/>
                <w:sz w:val="20"/>
                <w:szCs w:val="20"/>
              </w:rPr>
            </w:pPr>
            <w:r w:rsidRPr="008B0890">
              <w:rPr>
                <w:rFonts w:ascii="Arial" w:hAnsi="Arial" w:cs="Arial"/>
                <w:sz w:val="20"/>
                <w:szCs w:val="20"/>
              </w:rPr>
              <w:t>Access Permissions</w:t>
            </w:r>
          </w:p>
        </w:tc>
        <w:tc>
          <w:tcPr>
            <w:tcW w:w="1803" w:type="dxa"/>
          </w:tcPr>
          <w:p w:rsidRPr="008B0890" w:rsidR="0045166E" w:rsidP="0045166E" w:rsidRDefault="003A6977" w14:paraId="02CBCCB1" w14:textId="77777777">
            <w:pPr>
              <w:rPr>
                <w:rFonts w:ascii="Arial" w:hAnsi="Arial" w:cs="Arial"/>
                <w:sz w:val="20"/>
                <w:szCs w:val="20"/>
              </w:rPr>
            </w:pPr>
            <w:r w:rsidRPr="008B0890">
              <w:rPr>
                <w:rFonts w:ascii="Arial" w:hAnsi="Arial" w:cs="Arial"/>
                <w:sz w:val="20"/>
                <w:szCs w:val="20"/>
              </w:rPr>
              <w:t>Sara Wild,</w:t>
            </w:r>
          </w:p>
          <w:p w:rsidRPr="008B0890" w:rsidR="003A6977" w:rsidP="0045166E" w:rsidRDefault="003A6977" w14:paraId="25428918" w14:textId="4E5E219D">
            <w:pPr>
              <w:rPr>
                <w:rFonts w:ascii="Arial" w:hAnsi="Arial" w:cs="Arial"/>
                <w:sz w:val="20"/>
                <w:szCs w:val="20"/>
              </w:rPr>
            </w:pPr>
            <w:r w:rsidRPr="008B0890">
              <w:rPr>
                <w:rFonts w:ascii="Arial" w:hAnsi="Arial" w:cs="Arial"/>
                <w:sz w:val="20"/>
                <w:szCs w:val="20"/>
              </w:rPr>
              <w:t xml:space="preserve">TWT IT </w:t>
            </w:r>
            <w:r w:rsidRPr="008B0890" w:rsidR="00A03E8C">
              <w:rPr>
                <w:rFonts w:ascii="Arial" w:hAnsi="Arial" w:cs="Arial"/>
                <w:sz w:val="20"/>
                <w:szCs w:val="20"/>
              </w:rPr>
              <w:t xml:space="preserve">Admin </w:t>
            </w:r>
            <w:r w:rsidRPr="008B0890">
              <w:rPr>
                <w:rFonts w:ascii="Arial" w:hAnsi="Arial" w:cs="Arial"/>
                <w:sz w:val="20"/>
                <w:szCs w:val="20"/>
              </w:rPr>
              <w:t>Team,</w:t>
            </w:r>
          </w:p>
          <w:p w:rsidRPr="008B0890" w:rsidR="00A03E8C" w:rsidP="0045166E" w:rsidRDefault="00A03E8C" w14:paraId="03EFC048" w14:textId="73E99A5C">
            <w:pPr>
              <w:rPr>
                <w:rFonts w:ascii="Arial" w:hAnsi="Arial" w:cs="Arial"/>
                <w:sz w:val="20"/>
                <w:szCs w:val="20"/>
              </w:rPr>
            </w:pPr>
            <w:r w:rsidRPr="008B0890">
              <w:rPr>
                <w:rFonts w:ascii="Arial" w:hAnsi="Arial" w:cs="Arial"/>
                <w:sz w:val="20"/>
                <w:szCs w:val="20"/>
              </w:rPr>
              <w:t>Nandan Kishore, Data Analyst</w:t>
            </w:r>
          </w:p>
          <w:p w:rsidRPr="008B0890" w:rsidR="003A6977" w:rsidP="0045166E" w:rsidRDefault="003A6977" w14:paraId="72CBCDDA" w14:textId="796A3822">
            <w:pPr>
              <w:rPr>
                <w:rFonts w:ascii="Arial" w:hAnsi="Arial" w:cs="Arial"/>
                <w:sz w:val="20"/>
                <w:szCs w:val="20"/>
              </w:rPr>
            </w:pPr>
          </w:p>
        </w:tc>
        <w:tc>
          <w:tcPr>
            <w:tcW w:w="1803" w:type="dxa"/>
          </w:tcPr>
          <w:p w:rsidRPr="008B0890" w:rsidR="0045166E" w:rsidP="0045166E" w:rsidRDefault="002F7973" w14:paraId="0FA523A7" w14:textId="09E01B0E">
            <w:pPr>
              <w:rPr>
                <w:rFonts w:ascii="Arial" w:hAnsi="Arial" w:cs="Arial"/>
                <w:sz w:val="20"/>
                <w:szCs w:val="20"/>
              </w:rPr>
            </w:pPr>
            <w:r w:rsidRPr="008B0890">
              <w:rPr>
                <w:rFonts w:ascii="Arial" w:hAnsi="Arial" w:cs="Arial"/>
                <w:sz w:val="20"/>
                <w:szCs w:val="20"/>
              </w:rPr>
              <w:t>Sara Wild</w:t>
            </w:r>
          </w:p>
        </w:tc>
        <w:tc>
          <w:tcPr>
            <w:tcW w:w="1803" w:type="dxa"/>
          </w:tcPr>
          <w:p w:rsidRPr="008B0890" w:rsidR="00F01651" w:rsidP="00F01651" w:rsidRDefault="0045166E" w14:paraId="4D557018" w14:textId="0CAC831A">
            <w:pPr>
              <w:rPr>
                <w:rFonts w:ascii="Arial" w:hAnsi="Arial" w:cs="Arial"/>
                <w:sz w:val="20"/>
                <w:szCs w:val="20"/>
              </w:rPr>
            </w:pPr>
            <w:r w:rsidRPr="008B0890">
              <w:rPr>
                <w:rFonts w:ascii="Arial" w:hAnsi="Arial" w:cs="Arial"/>
                <w:sz w:val="20"/>
                <w:szCs w:val="20"/>
              </w:rPr>
              <w:t xml:space="preserve">Security </w:t>
            </w:r>
            <w:r w:rsidRPr="008B0890" w:rsidR="00F01651">
              <w:rPr>
                <w:rFonts w:ascii="Arial" w:hAnsi="Arial" w:cs="Arial"/>
                <w:sz w:val="20"/>
                <w:szCs w:val="20"/>
              </w:rPr>
              <w:t>Managers, Marcus Bryan</w:t>
            </w:r>
          </w:p>
        </w:tc>
        <w:tc>
          <w:tcPr>
            <w:tcW w:w="1804" w:type="dxa"/>
          </w:tcPr>
          <w:p w:rsidRPr="008B0890" w:rsidR="00F01651" w:rsidP="00F01651" w:rsidRDefault="00F01651" w14:paraId="6F3A76AE" w14:textId="77777777">
            <w:pPr>
              <w:rPr>
                <w:rFonts w:ascii="Arial" w:hAnsi="Arial" w:cs="Arial"/>
                <w:sz w:val="20"/>
                <w:szCs w:val="20"/>
              </w:rPr>
            </w:pPr>
            <w:r w:rsidRPr="008B0890">
              <w:rPr>
                <w:rFonts w:ascii="Arial" w:hAnsi="Arial" w:cs="Arial"/>
                <w:sz w:val="20"/>
                <w:szCs w:val="20"/>
              </w:rPr>
              <w:t>Security Managers, Marcus Bryan, Woody Pryor,</w:t>
            </w:r>
          </w:p>
          <w:p w:rsidRPr="008B0890" w:rsidR="0045166E" w:rsidP="00F01651" w:rsidRDefault="00F01651" w14:paraId="61BA2BEC" w14:textId="30E7E713">
            <w:pPr>
              <w:rPr>
                <w:rFonts w:ascii="Arial" w:hAnsi="Arial" w:cs="Arial"/>
                <w:sz w:val="20"/>
                <w:szCs w:val="20"/>
              </w:rPr>
            </w:pPr>
            <w:r w:rsidRPr="008B0890">
              <w:rPr>
                <w:rFonts w:ascii="Arial" w:hAnsi="Arial" w:cs="Arial"/>
                <w:sz w:val="20"/>
                <w:szCs w:val="20"/>
              </w:rPr>
              <w:t>Nandan Kishore</w:t>
            </w:r>
          </w:p>
        </w:tc>
      </w:tr>
    </w:tbl>
    <w:p w:rsidRPr="008B0890" w:rsidR="0045166E" w:rsidP="0045166E" w:rsidRDefault="0045166E" w14:paraId="248FF9F4" w14:textId="77777777">
      <w:pPr>
        <w:rPr>
          <w:rFonts w:ascii="Arial" w:hAnsi="Arial" w:cs="Arial"/>
          <w:sz w:val="20"/>
          <w:szCs w:val="20"/>
        </w:rPr>
      </w:pPr>
    </w:p>
    <w:p w:rsidRPr="008E2EC7" w:rsidR="00706835" w:rsidP="00706835" w:rsidRDefault="00706835" w14:paraId="41C60EE3" w14:textId="0823A1B9">
      <w:pPr>
        <w:pStyle w:val="Heading1"/>
        <w:rPr>
          <w:rFonts w:ascii="Arial" w:hAnsi="Arial" w:cs="Arial"/>
          <w:b/>
          <w:bCs/>
          <w:sz w:val="22"/>
          <w:szCs w:val="22"/>
        </w:rPr>
      </w:pPr>
      <w:r w:rsidRPr="008E2EC7">
        <w:rPr>
          <w:rFonts w:ascii="Arial" w:hAnsi="Arial" w:cs="Arial"/>
          <w:b/>
          <w:bCs/>
          <w:sz w:val="22"/>
          <w:szCs w:val="22"/>
        </w:rPr>
        <w:t>Additional Information</w:t>
      </w:r>
    </w:p>
    <w:p w:rsidRPr="008B0890" w:rsidR="00970A72" w:rsidP="00972391" w:rsidRDefault="00970A72" w14:paraId="36F3795B" w14:textId="17D1448A">
      <w:pPr>
        <w:pStyle w:val="ListParagraph"/>
        <w:numPr>
          <w:ilvl w:val="0"/>
          <w:numId w:val="14"/>
        </w:numPr>
        <w:rPr>
          <w:rFonts w:ascii="Arial" w:hAnsi="Arial" w:cs="Arial"/>
          <w:sz w:val="20"/>
          <w:szCs w:val="20"/>
        </w:rPr>
      </w:pPr>
      <w:r w:rsidRPr="008B0890">
        <w:rPr>
          <w:rFonts w:ascii="Arial" w:hAnsi="Arial" w:cs="Arial"/>
          <w:sz w:val="20"/>
          <w:szCs w:val="20"/>
        </w:rPr>
        <w:t>Scope change documentation</w:t>
      </w:r>
    </w:p>
    <w:p w:rsidRPr="008B0890" w:rsidR="00720A9B" w:rsidP="00972391" w:rsidRDefault="00972391" w14:paraId="377415EB" w14:textId="6F2343F8">
      <w:pPr>
        <w:pStyle w:val="ListParagraph"/>
        <w:numPr>
          <w:ilvl w:val="0"/>
          <w:numId w:val="14"/>
        </w:numPr>
        <w:rPr>
          <w:rFonts w:ascii="Arial" w:hAnsi="Arial" w:cs="Arial"/>
          <w:sz w:val="20"/>
          <w:szCs w:val="20"/>
        </w:rPr>
      </w:pPr>
      <w:r w:rsidRPr="008B0890">
        <w:rPr>
          <w:rFonts w:ascii="Arial" w:hAnsi="Arial" w:cs="Arial"/>
          <w:sz w:val="20"/>
          <w:szCs w:val="20"/>
        </w:rPr>
        <w:t xml:space="preserve">Risk </w:t>
      </w:r>
      <w:r w:rsidRPr="008B0890" w:rsidR="00352F32">
        <w:rPr>
          <w:rFonts w:ascii="Arial" w:hAnsi="Arial" w:cs="Arial"/>
          <w:sz w:val="20"/>
          <w:szCs w:val="20"/>
        </w:rPr>
        <w:t>&amp; assumptions will be documented as we progress</w:t>
      </w:r>
    </w:p>
    <w:p w:rsidRPr="008B0890" w:rsidR="00352F32" w:rsidP="00972391" w:rsidRDefault="00352F32" w14:paraId="4C61842A" w14:textId="5698D57F">
      <w:pPr>
        <w:pStyle w:val="ListParagraph"/>
        <w:numPr>
          <w:ilvl w:val="0"/>
          <w:numId w:val="14"/>
        </w:numPr>
        <w:rPr>
          <w:rFonts w:ascii="Arial" w:hAnsi="Arial" w:cs="Arial"/>
          <w:sz w:val="20"/>
          <w:szCs w:val="20"/>
        </w:rPr>
      </w:pPr>
      <w:r w:rsidRPr="008B0890">
        <w:rPr>
          <w:rFonts w:ascii="Arial" w:hAnsi="Arial" w:cs="Arial"/>
          <w:sz w:val="20"/>
          <w:szCs w:val="20"/>
        </w:rPr>
        <w:t>Will introduce a systematic “change management” process</w:t>
      </w:r>
    </w:p>
    <w:p w:rsidRPr="008E2EC7" w:rsidR="00FD43BA" w:rsidP="00FD43BA" w:rsidRDefault="00FD43BA" w14:paraId="436895B8" w14:textId="509B7CB8">
      <w:pPr>
        <w:pStyle w:val="Heading1"/>
        <w:rPr>
          <w:rFonts w:ascii="Arial" w:hAnsi="Arial" w:cs="Arial"/>
          <w:b/>
          <w:bCs/>
          <w:sz w:val="22"/>
          <w:szCs w:val="22"/>
        </w:rPr>
      </w:pPr>
      <w:r w:rsidRPr="008E2EC7">
        <w:rPr>
          <w:rFonts w:ascii="Arial" w:hAnsi="Arial" w:cs="Arial"/>
          <w:b/>
          <w:bCs/>
          <w:sz w:val="22"/>
          <w:szCs w:val="22"/>
        </w:rPr>
        <w:t xml:space="preserve">Out of Scope </w:t>
      </w:r>
    </w:p>
    <w:p w:rsidRPr="00FD43BA" w:rsidR="00FD43BA" w:rsidP="109E2E85" w:rsidRDefault="00FD43BA" w14:paraId="45DF8284" w14:textId="59946E1E">
      <w:pPr>
        <w:numPr>
          <w:ilvl w:val="0"/>
          <w:numId w:val="15"/>
        </w:numPr>
        <w:rPr>
          <w:rFonts w:eastAsiaTheme="minorEastAsia"/>
          <w:sz w:val="20"/>
          <w:szCs w:val="20"/>
        </w:rPr>
      </w:pPr>
      <w:r w:rsidRPr="109E2E85">
        <w:rPr>
          <w:rFonts w:eastAsiaTheme="minorEastAsia"/>
          <w:sz w:val="20"/>
          <w:szCs w:val="20"/>
        </w:rPr>
        <w:t>Implementation of a new data storage infrastructure</w:t>
      </w:r>
    </w:p>
    <w:p w:rsidRPr="00FD43BA" w:rsidR="00FD43BA" w:rsidP="109E2E85" w:rsidRDefault="00FD43BA" w14:paraId="2A9EED7A" w14:textId="77777777">
      <w:pPr>
        <w:numPr>
          <w:ilvl w:val="0"/>
          <w:numId w:val="15"/>
        </w:numPr>
        <w:rPr>
          <w:rFonts w:ascii="Arial" w:hAnsi="Arial" w:cs="Arial"/>
          <w:sz w:val="20"/>
          <w:szCs w:val="20"/>
        </w:rPr>
      </w:pPr>
      <w:r w:rsidRPr="109E2E85">
        <w:rPr>
          <w:rFonts w:eastAsiaTheme="minorEastAsia"/>
          <w:sz w:val="20"/>
          <w:szCs w:val="20"/>
        </w:rPr>
        <w:t>AI-based automation of decision-making processes</w:t>
      </w:r>
    </w:p>
    <w:p w:rsidRPr="008B0890" w:rsidR="00FD43BA" w:rsidP="00FD43BA" w:rsidRDefault="00FD43BA" w14:paraId="62234B41" w14:textId="77777777">
      <w:pPr>
        <w:rPr>
          <w:sz w:val="20"/>
          <w:szCs w:val="20"/>
        </w:rPr>
      </w:pPr>
    </w:p>
    <w:p w:rsidRPr="008B0890" w:rsidR="00352F32" w:rsidP="00D54876" w:rsidRDefault="00352F32" w14:paraId="714D4CE4" w14:textId="77777777">
      <w:pPr>
        <w:pStyle w:val="ListParagraph"/>
        <w:rPr>
          <w:rFonts w:ascii="Arial" w:hAnsi="Arial" w:cs="Arial"/>
          <w:sz w:val="20"/>
          <w:szCs w:val="20"/>
        </w:rPr>
      </w:pPr>
    </w:p>
    <w:sectPr w:rsidRPr="008B0890" w:rsidR="00352F32" w:rsidSect="00A03E8C">
      <w:pgSz w:w="11906" w:h="16838" w:orient="portrait"/>
      <w:pgMar w:top="1276" w:right="1440" w:bottom="709"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W" w:author="Sara Wild" w:date="2025-03-03T09:58:00Z" w:id="0">
    <w:p w:rsidR="00E02F89" w:rsidP="00E02F89" w:rsidRDefault="00E02F89" w14:paraId="51DA2669" w14:textId="77777777">
      <w:pPr>
        <w:pStyle w:val="CommentText"/>
      </w:pPr>
      <w:r>
        <w:rPr>
          <w:rStyle w:val="CommentReference"/>
        </w:rPr>
        <w:annotationRef/>
      </w:r>
      <w:r>
        <w:t>Define Occupancy</w:t>
      </w:r>
    </w:p>
  </w:comment>
  <w:comment w:initials="SW" w:author="Sara Wild" w:date="2025-03-03T09:58:00Z" w:id="1">
    <w:p w:rsidR="00E02F89" w:rsidP="00E02F89" w:rsidRDefault="00E02F89" w14:paraId="43998CC4" w14:textId="77777777">
      <w:pPr>
        <w:pStyle w:val="CommentText"/>
      </w:pPr>
      <w:r>
        <w:rPr>
          <w:rStyle w:val="CommentReference"/>
        </w:rPr>
        <w:annotationRef/>
      </w:r>
      <w:r>
        <w:t>Define In-Service Day</w:t>
      </w:r>
    </w:p>
  </w:comment>
  <w:comment w:initials="SW" w:author="Sara Wild" w:date="2025-03-03T09:59:00Z" w:id="2">
    <w:p w:rsidR="00984727" w:rsidP="00984727" w:rsidRDefault="00984727" w14:paraId="71284ED6" w14:textId="77777777">
      <w:pPr>
        <w:pStyle w:val="CommentText"/>
      </w:pPr>
      <w:r>
        <w:rPr>
          <w:rStyle w:val="CommentReference"/>
        </w:rPr>
        <w:annotationRef/>
      </w:r>
      <w:r>
        <w:t>Define Resident Day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DA2669" w15:done="1"/>
  <w15:commentEx w15:paraId="43998CC4" w15:done="1"/>
  <w15:commentEx w15:paraId="71284ED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AD160B" w16cex:dateUtc="2025-03-03T14:58:00Z"/>
  <w16cex:commentExtensible w16cex:durableId="044952BC" w16cex:dateUtc="2025-03-03T14:58:00Z"/>
  <w16cex:commentExtensible w16cex:durableId="7D8BFADE" w16cex:dateUtc="2025-03-03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DA2669" w16cid:durableId="7CAD160B"/>
  <w16cid:commentId w16cid:paraId="43998CC4" w16cid:durableId="044952BC"/>
  <w16cid:commentId w16cid:paraId="71284ED6" w16cid:durableId="7D8BFA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B45AD"/>
    <w:multiLevelType w:val="hybridMultilevel"/>
    <w:tmpl w:val="A0A09F0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ECE280F"/>
    <w:multiLevelType w:val="hybridMultilevel"/>
    <w:tmpl w:val="0748BE1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F531B13"/>
    <w:multiLevelType w:val="hybridMultilevel"/>
    <w:tmpl w:val="E23A70C2"/>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 w15:restartNumberingAfterBreak="0">
    <w:nsid w:val="15C71F56"/>
    <w:multiLevelType w:val="hybridMultilevel"/>
    <w:tmpl w:val="D1AC5CB8"/>
    <w:lvl w:ilvl="0" w:tplc="4009000F">
      <w:start w:val="1"/>
      <w:numFmt w:val="decimal"/>
      <w:lvlText w:val="%1."/>
      <w:lvlJc w:val="left"/>
      <w:pPr>
        <w:ind w:left="720" w:hanging="360"/>
      </w:pPr>
      <w:rPr>
        <w:rFonts w:hint="default"/>
      </w:rPr>
    </w:lvl>
    <w:lvl w:ilvl="1" w:tplc="6C325B2A">
      <w:start w:val="1"/>
      <w:numFmt w:val="decimal"/>
      <w:lvlText w:val="%2."/>
      <w:lvlJc w:val="left"/>
      <w:pPr>
        <w:ind w:left="720" w:hanging="360"/>
      </w:pPr>
      <w:rPr>
        <w:rFonts w:hint="default"/>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16271C1A"/>
    <w:multiLevelType w:val="hybridMultilevel"/>
    <w:tmpl w:val="2DCEB39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1B79251C"/>
    <w:multiLevelType w:val="hybridMultilevel"/>
    <w:tmpl w:val="A3C694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1E81426B"/>
    <w:multiLevelType w:val="hybridMultilevel"/>
    <w:tmpl w:val="5E6E0FD8"/>
    <w:lvl w:ilvl="0" w:tplc="38E2B102">
      <w:start w:val="1"/>
      <w:numFmt w:val="bullet"/>
      <w:lvlText w:val=""/>
      <w:lvlJc w:val="left"/>
      <w:pPr>
        <w:ind w:left="720" w:hanging="360"/>
      </w:pPr>
      <w:rPr>
        <w:rFonts w:hint="default" w:ascii="Symbol" w:hAnsi="Symbol"/>
      </w:rPr>
    </w:lvl>
    <w:lvl w:ilvl="1" w:tplc="2C784F4E">
      <w:start w:val="1"/>
      <w:numFmt w:val="bullet"/>
      <w:lvlText w:val="o"/>
      <w:lvlJc w:val="left"/>
      <w:pPr>
        <w:ind w:left="1440" w:hanging="360"/>
      </w:pPr>
      <w:rPr>
        <w:rFonts w:hint="default" w:ascii="Courier New" w:hAnsi="Courier New"/>
      </w:rPr>
    </w:lvl>
    <w:lvl w:ilvl="2" w:tplc="B6881398">
      <w:start w:val="1"/>
      <w:numFmt w:val="bullet"/>
      <w:lvlText w:val=""/>
      <w:lvlJc w:val="left"/>
      <w:pPr>
        <w:ind w:left="2160" w:hanging="360"/>
      </w:pPr>
      <w:rPr>
        <w:rFonts w:hint="default" w:ascii="Wingdings" w:hAnsi="Wingdings"/>
      </w:rPr>
    </w:lvl>
    <w:lvl w:ilvl="3" w:tplc="322AF43E">
      <w:start w:val="1"/>
      <w:numFmt w:val="bullet"/>
      <w:lvlText w:val=""/>
      <w:lvlJc w:val="left"/>
      <w:pPr>
        <w:ind w:left="2880" w:hanging="360"/>
      </w:pPr>
      <w:rPr>
        <w:rFonts w:hint="default" w:ascii="Symbol" w:hAnsi="Symbol"/>
      </w:rPr>
    </w:lvl>
    <w:lvl w:ilvl="4" w:tplc="73B691BA">
      <w:start w:val="1"/>
      <w:numFmt w:val="bullet"/>
      <w:lvlText w:val="o"/>
      <w:lvlJc w:val="left"/>
      <w:pPr>
        <w:ind w:left="3600" w:hanging="360"/>
      </w:pPr>
      <w:rPr>
        <w:rFonts w:hint="default" w:ascii="Courier New" w:hAnsi="Courier New"/>
      </w:rPr>
    </w:lvl>
    <w:lvl w:ilvl="5" w:tplc="206643C8">
      <w:start w:val="1"/>
      <w:numFmt w:val="bullet"/>
      <w:lvlText w:val=""/>
      <w:lvlJc w:val="left"/>
      <w:pPr>
        <w:ind w:left="4320" w:hanging="360"/>
      </w:pPr>
      <w:rPr>
        <w:rFonts w:hint="default" w:ascii="Wingdings" w:hAnsi="Wingdings"/>
      </w:rPr>
    </w:lvl>
    <w:lvl w:ilvl="6" w:tplc="DDD4B0B6">
      <w:start w:val="1"/>
      <w:numFmt w:val="bullet"/>
      <w:lvlText w:val=""/>
      <w:lvlJc w:val="left"/>
      <w:pPr>
        <w:ind w:left="5040" w:hanging="360"/>
      </w:pPr>
      <w:rPr>
        <w:rFonts w:hint="default" w:ascii="Symbol" w:hAnsi="Symbol"/>
      </w:rPr>
    </w:lvl>
    <w:lvl w:ilvl="7" w:tplc="B13E0548">
      <w:start w:val="1"/>
      <w:numFmt w:val="bullet"/>
      <w:lvlText w:val="o"/>
      <w:lvlJc w:val="left"/>
      <w:pPr>
        <w:ind w:left="5760" w:hanging="360"/>
      </w:pPr>
      <w:rPr>
        <w:rFonts w:hint="default" w:ascii="Courier New" w:hAnsi="Courier New"/>
      </w:rPr>
    </w:lvl>
    <w:lvl w:ilvl="8" w:tplc="065C57EA">
      <w:start w:val="1"/>
      <w:numFmt w:val="bullet"/>
      <w:lvlText w:val=""/>
      <w:lvlJc w:val="left"/>
      <w:pPr>
        <w:ind w:left="6480" w:hanging="360"/>
      </w:pPr>
      <w:rPr>
        <w:rFonts w:hint="default" w:ascii="Wingdings" w:hAnsi="Wingdings"/>
      </w:rPr>
    </w:lvl>
  </w:abstractNum>
  <w:abstractNum w:abstractNumId="7" w15:restartNumberingAfterBreak="0">
    <w:nsid w:val="210035EE"/>
    <w:multiLevelType w:val="hybridMultilevel"/>
    <w:tmpl w:val="5D6E9AF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 w15:restartNumberingAfterBreak="0">
    <w:nsid w:val="2F9F2363"/>
    <w:multiLevelType w:val="hybridMultilevel"/>
    <w:tmpl w:val="7820DF3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4F773DCB"/>
    <w:multiLevelType w:val="multilevel"/>
    <w:tmpl w:val="5762A6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0FE68D4"/>
    <w:multiLevelType w:val="hybridMultilevel"/>
    <w:tmpl w:val="DA5A3BC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559A4919"/>
    <w:multiLevelType w:val="hybridMultilevel"/>
    <w:tmpl w:val="230AC2C0"/>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6F642A39"/>
    <w:multiLevelType w:val="hybridMultilevel"/>
    <w:tmpl w:val="9C8AC940"/>
    <w:lvl w:ilvl="0" w:tplc="FFFFFFFF">
      <w:start w:val="1"/>
      <w:numFmt w:val="bullet"/>
      <w:lvlText w:val=""/>
      <w:lvlJc w:val="left"/>
      <w:pPr>
        <w:ind w:left="720" w:hanging="360"/>
      </w:pPr>
      <w:rPr>
        <w:rFonts w:hint="default" w:ascii="Symbol" w:hAnsi="Symbol"/>
      </w:rPr>
    </w:lvl>
    <w:lvl w:ilvl="1" w:tplc="40090001">
      <w:start w:val="1"/>
      <w:numFmt w:val="bullet"/>
      <w:lvlText w:val=""/>
      <w:lvlJc w:val="left"/>
      <w:pPr>
        <w:ind w:left="1440" w:hanging="360"/>
      </w:pPr>
      <w:rPr>
        <w:rFonts w:hint="default" w:ascii="Symbol" w:hAnsi="Symbol"/>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71CC7DCC"/>
    <w:multiLevelType w:val="hybridMultilevel"/>
    <w:tmpl w:val="B8D69A10"/>
    <w:lvl w:ilvl="0" w:tplc="6C325B2A">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78F226CA"/>
    <w:multiLevelType w:val="hybridMultilevel"/>
    <w:tmpl w:val="BD6C7C0C"/>
    <w:lvl w:ilvl="0" w:tplc="6C325B2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A54307C"/>
    <w:multiLevelType w:val="hybridMultilevel"/>
    <w:tmpl w:val="A8763D52"/>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294797676">
    <w:abstractNumId w:val="10"/>
  </w:num>
  <w:num w:numId="2" w16cid:durableId="1636064220">
    <w:abstractNumId w:val="11"/>
  </w:num>
  <w:num w:numId="3" w16cid:durableId="1151411696">
    <w:abstractNumId w:val="3"/>
  </w:num>
  <w:num w:numId="4" w16cid:durableId="1763523327">
    <w:abstractNumId w:val="1"/>
  </w:num>
  <w:num w:numId="5" w16cid:durableId="589312112">
    <w:abstractNumId w:val="15"/>
  </w:num>
  <w:num w:numId="6" w16cid:durableId="1786148828">
    <w:abstractNumId w:val="0"/>
  </w:num>
  <w:num w:numId="7" w16cid:durableId="1286546073">
    <w:abstractNumId w:val="6"/>
  </w:num>
  <w:num w:numId="8" w16cid:durableId="332613480">
    <w:abstractNumId w:val="7"/>
  </w:num>
  <w:num w:numId="9" w16cid:durableId="228422338">
    <w:abstractNumId w:val="12"/>
  </w:num>
  <w:num w:numId="10" w16cid:durableId="180823426">
    <w:abstractNumId w:val="8"/>
  </w:num>
  <w:num w:numId="11" w16cid:durableId="940916030">
    <w:abstractNumId w:val="14"/>
  </w:num>
  <w:num w:numId="12" w16cid:durableId="1591038426">
    <w:abstractNumId w:val="13"/>
  </w:num>
  <w:num w:numId="13" w16cid:durableId="444809670">
    <w:abstractNumId w:val="4"/>
  </w:num>
  <w:num w:numId="14" w16cid:durableId="1463617202">
    <w:abstractNumId w:val="5"/>
  </w:num>
  <w:num w:numId="15" w16cid:durableId="629554086">
    <w:abstractNumId w:val="9"/>
  </w:num>
  <w:num w:numId="16" w16cid:durableId="118836919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 Wild">
    <w15:presenceInfo w15:providerId="AD" w15:userId="S::swild@umrc.com::d7f8f578-5f76-422a-864c-8ebb26087a1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1D"/>
    <w:rsid w:val="00006842"/>
    <w:rsid w:val="00015E80"/>
    <w:rsid w:val="0002188F"/>
    <w:rsid w:val="00022837"/>
    <w:rsid w:val="0003170C"/>
    <w:rsid w:val="00031B69"/>
    <w:rsid w:val="00035B2F"/>
    <w:rsid w:val="00040156"/>
    <w:rsid w:val="00040F01"/>
    <w:rsid w:val="00055969"/>
    <w:rsid w:val="00055CC8"/>
    <w:rsid w:val="00073651"/>
    <w:rsid w:val="00074EA8"/>
    <w:rsid w:val="000C3AAF"/>
    <w:rsid w:val="000C78A8"/>
    <w:rsid w:val="000D302C"/>
    <w:rsid w:val="000D65F5"/>
    <w:rsid w:val="000E1A17"/>
    <w:rsid w:val="000E44FF"/>
    <w:rsid w:val="000F123D"/>
    <w:rsid w:val="000F7225"/>
    <w:rsid w:val="00113C45"/>
    <w:rsid w:val="00115806"/>
    <w:rsid w:val="001176C6"/>
    <w:rsid w:val="00143299"/>
    <w:rsid w:val="00154F0B"/>
    <w:rsid w:val="0019407C"/>
    <w:rsid w:val="00195AD9"/>
    <w:rsid w:val="00196AE1"/>
    <w:rsid w:val="001A6D10"/>
    <w:rsid w:val="001B3AEE"/>
    <w:rsid w:val="001B6010"/>
    <w:rsid w:val="001B6BAC"/>
    <w:rsid w:val="001C20B0"/>
    <w:rsid w:val="001F2429"/>
    <w:rsid w:val="00200645"/>
    <w:rsid w:val="0020112F"/>
    <w:rsid w:val="00206C63"/>
    <w:rsid w:val="00236A77"/>
    <w:rsid w:val="002524C7"/>
    <w:rsid w:val="00270A79"/>
    <w:rsid w:val="002723EE"/>
    <w:rsid w:val="0029525B"/>
    <w:rsid w:val="002A0D7E"/>
    <w:rsid w:val="002C6335"/>
    <w:rsid w:val="002D1185"/>
    <w:rsid w:val="002D13A5"/>
    <w:rsid w:val="002E13E1"/>
    <w:rsid w:val="002E3C91"/>
    <w:rsid w:val="002F7959"/>
    <w:rsid w:val="002F7973"/>
    <w:rsid w:val="00310F10"/>
    <w:rsid w:val="00314C5B"/>
    <w:rsid w:val="003163DD"/>
    <w:rsid w:val="00352F32"/>
    <w:rsid w:val="00366906"/>
    <w:rsid w:val="003732FD"/>
    <w:rsid w:val="00394642"/>
    <w:rsid w:val="003A0BAC"/>
    <w:rsid w:val="003A6977"/>
    <w:rsid w:val="003D2E7D"/>
    <w:rsid w:val="003D6413"/>
    <w:rsid w:val="003F2938"/>
    <w:rsid w:val="004043A3"/>
    <w:rsid w:val="004049AF"/>
    <w:rsid w:val="0044142D"/>
    <w:rsid w:val="00450EA6"/>
    <w:rsid w:val="0045166E"/>
    <w:rsid w:val="004609C6"/>
    <w:rsid w:val="00481EB3"/>
    <w:rsid w:val="00481EBC"/>
    <w:rsid w:val="0049153F"/>
    <w:rsid w:val="00491EEF"/>
    <w:rsid w:val="00497343"/>
    <w:rsid w:val="00497702"/>
    <w:rsid w:val="004A763D"/>
    <w:rsid w:val="004D14C6"/>
    <w:rsid w:val="004D1E4A"/>
    <w:rsid w:val="004E5638"/>
    <w:rsid w:val="00505A51"/>
    <w:rsid w:val="0051618E"/>
    <w:rsid w:val="0052625F"/>
    <w:rsid w:val="00526D2F"/>
    <w:rsid w:val="005307F1"/>
    <w:rsid w:val="00530900"/>
    <w:rsid w:val="00533C3D"/>
    <w:rsid w:val="0054397E"/>
    <w:rsid w:val="00546EBE"/>
    <w:rsid w:val="005577C7"/>
    <w:rsid w:val="00560553"/>
    <w:rsid w:val="0056613F"/>
    <w:rsid w:val="00576EE9"/>
    <w:rsid w:val="00582ADA"/>
    <w:rsid w:val="00584B73"/>
    <w:rsid w:val="00586453"/>
    <w:rsid w:val="005B0BDA"/>
    <w:rsid w:val="005C062F"/>
    <w:rsid w:val="005C774A"/>
    <w:rsid w:val="005E56BB"/>
    <w:rsid w:val="005F3F36"/>
    <w:rsid w:val="00641EC2"/>
    <w:rsid w:val="0064333D"/>
    <w:rsid w:val="0066027F"/>
    <w:rsid w:val="00671144"/>
    <w:rsid w:val="00680631"/>
    <w:rsid w:val="00684627"/>
    <w:rsid w:val="006B7AC3"/>
    <w:rsid w:val="006D0493"/>
    <w:rsid w:val="006F249E"/>
    <w:rsid w:val="006F70E0"/>
    <w:rsid w:val="00706835"/>
    <w:rsid w:val="00711173"/>
    <w:rsid w:val="0071194A"/>
    <w:rsid w:val="00720A9B"/>
    <w:rsid w:val="00730973"/>
    <w:rsid w:val="007604B8"/>
    <w:rsid w:val="00766567"/>
    <w:rsid w:val="0078369C"/>
    <w:rsid w:val="00795987"/>
    <w:rsid w:val="007A2799"/>
    <w:rsid w:val="007A3AF8"/>
    <w:rsid w:val="007B27BF"/>
    <w:rsid w:val="007C0C41"/>
    <w:rsid w:val="007C5141"/>
    <w:rsid w:val="007F00EF"/>
    <w:rsid w:val="007F62E0"/>
    <w:rsid w:val="00801626"/>
    <w:rsid w:val="00817BD2"/>
    <w:rsid w:val="008216A4"/>
    <w:rsid w:val="00827FB8"/>
    <w:rsid w:val="00831D15"/>
    <w:rsid w:val="00840B8E"/>
    <w:rsid w:val="00865656"/>
    <w:rsid w:val="0086685E"/>
    <w:rsid w:val="00875826"/>
    <w:rsid w:val="00891CBE"/>
    <w:rsid w:val="00895FDC"/>
    <w:rsid w:val="008B00AD"/>
    <w:rsid w:val="008B0890"/>
    <w:rsid w:val="008C4F62"/>
    <w:rsid w:val="008C786A"/>
    <w:rsid w:val="008E2EC7"/>
    <w:rsid w:val="008E3152"/>
    <w:rsid w:val="008E5547"/>
    <w:rsid w:val="009131C7"/>
    <w:rsid w:val="00925067"/>
    <w:rsid w:val="009254D3"/>
    <w:rsid w:val="00941871"/>
    <w:rsid w:val="00970A72"/>
    <w:rsid w:val="00972391"/>
    <w:rsid w:val="00977F96"/>
    <w:rsid w:val="00984727"/>
    <w:rsid w:val="009A0F90"/>
    <w:rsid w:val="009A3923"/>
    <w:rsid w:val="009C333C"/>
    <w:rsid w:val="009C47CC"/>
    <w:rsid w:val="009C6D8A"/>
    <w:rsid w:val="009C7922"/>
    <w:rsid w:val="009D271D"/>
    <w:rsid w:val="009E0190"/>
    <w:rsid w:val="009E683B"/>
    <w:rsid w:val="009E7B0C"/>
    <w:rsid w:val="00A03E8C"/>
    <w:rsid w:val="00A11F68"/>
    <w:rsid w:val="00A15AD6"/>
    <w:rsid w:val="00A409C3"/>
    <w:rsid w:val="00A43F08"/>
    <w:rsid w:val="00A60E64"/>
    <w:rsid w:val="00A67174"/>
    <w:rsid w:val="00A76D8A"/>
    <w:rsid w:val="00A83E39"/>
    <w:rsid w:val="00AA2515"/>
    <w:rsid w:val="00AA6D23"/>
    <w:rsid w:val="00AB1DF2"/>
    <w:rsid w:val="00AD4826"/>
    <w:rsid w:val="00AD7B39"/>
    <w:rsid w:val="00AF272B"/>
    <w:rsid w:val="00AF33DC"/>
    <w:rsid w:val="00AF3A6A"/>
    <w:rsid w:val="00AF4D79"/>
    <w:rsid w:val="00B03E44"/>
    <w:rsid w:val="00B04D1D"/>
    <w:rsid w:val="00B647CA"/>
    <w:rsid w:val="00B655DF"/>
    <w:rsid w:val="00B87E96"/>
    <w:rsid w:val="00BC22D5"/>
    <w:rsid w:val="00BE1C2A"/>
    <w:rsid w:val="00BE4DB9"/>
    <w:rsid w:val="00BE5B2F"/>
    <w:rsid w:val="00BE5B50"/>
    <w:rsid w:val="00BE7550"/>
    <w:rsid w:val="00BF1E1C"/>
    <w:rsid w:val="00C064E6"/>
    <w:rsid w:val="00C2465B"/>
    <w:rsid w:val="00C51425"/>
    <w:rsid w:val="00C63B02"/>
    <w:rsid w:val="00C7578B"/>
    <w:rsid w:val="00C825D3"/>
    <w:rsid w:val="00CB05C8"/>
    <w:rsid w:val="00CC12E8"/>
    <w:rsid w:val="00D00748"/>
    <w:rsid w:val="00D10D26"/>
    <w:rsid w:val="00D222A7"/>
    <w:rsid w:val="00D23388"/>
    <w:rsid w:val="00D3294E"/>
    <w:rsid w:val="00D54876"/>
    <w:rsid w:val="00D6170D"/>
    <w:rsid w:val="00D7205D"/>
    <w:rsid w:val="00D76D8F"/>
    <w:rsid w:val="00D80FE1"/>
    <w:rsid w:val="00D8341D"/>
    <w:rsid w:val="00D93721"/>
    <w:rsid w:val="00D939DD"/>
    <w:rsid w:val="00D944AA"/>
    <w:rsid w:val="00DB2A33"/>
    <w:rsid w:val="00DB3D70"/>
    <w:rsid w:val="00DD1880"/>
    <w:rsid w:val="00E02F89"/>
    <w:rsid w:val="00E03F1C"/>
    <w:rsid w:val="00E109AA"/>
    <w:rsid w:val="00E11FB1"/>
    <w:rsid w:val="00E16414"/>
    <w:rsid w:val="00E17D02"/>
    <w:rsid w:val="00E2534B"/>
    <w:rsid w:val="00E4727A"/>
    <w:rsid w:val="00E51737"/>
    <w:rsid w:val="00E67B7F"/>
    <w:rsid w:val="00E7098D"/>
    <w:rsid w:val="00E97223"/>
    <w:rsid w:val="00EE37BB"/>
    <w:rsid w:val="00F01651"/>
    <w:rsid w:val="00F0433F"/>
    <w:rsid w:val="00F05260"/>
    <w:rsid w:val="00F07726"/>
    <w:rsid w:val="00F426D4"/>
    <w:rsid w:val="00F51F56"/>
    <w:rsid w:val="00F547E3"/>
    <w:rsid w:val="00F66A7A"/>
    <w:rsid w:val="00FD43BA"/>
    <w:rsid w:val="067A2F31"/>
    <w:rsid w:val="109E2E85"/>
    <w:rsid w:val="161458AA"/>
    <w:rsid w:val="161D1ADD"/>
    <w:rsid w:val="18ABC763"/>
    <w:rsid w:val="19A38FFB"/>
    <w:rsid w:val="239F876B"/>
    <w:rsid w:val="26869817"/>
    <w:rsid w:val="33598E30"/>
    <w:rsid w:val="34E4D3C9"/>
    <w:rsid w:val="39A55088"/>
    <w:rsid w:val="3B248155"/>
    <w:rsid w:val="3C73C97B"/>
    <w:rsid w:val="3EAB6890"/>
    <w:rsid w:val="4DE99082"/>
    <w:rsid w:val="63D2F505"/>
    <w:rsid w:val="749CCB67"/>
    <w:rsid w:val="7C6759A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3C7DF"/>
  <w15:chartTrackingRefBased/>
  <w15:docId w15:val="{06C5426E-05F6-4AC7-8161-991F9B813D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8341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341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41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8341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8341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8341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8341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8341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8341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8341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8341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8341D"/>
    <w:rPr>
      <w:rFonts w:eastAsiaTheme="majorEastAsia" w:cstheme="majorBidi"/>
      <w:color w:val="272727" w:themeColor="text1" w:themeTint="D8"/>
    </w:rPr>
  </w:style>
  <w:style w:type="paragraph" w:styleId="Title">
    <w:name w:val="Title"/>
    <w:basedOn w:val="Normal"/>
    <w:next w:val="Normal"/>
    <w:link w:val="TitleChar"/>
    <w:uiPriority w:val="10"/>
    <w:qFormat/>
    <w:rsid w:val="00D8341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8341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8341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83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41D"/>
    <w:pPr>
      <w:spacing w:before="160"/>
      <w:jc w:val="center"/>
    </w:pPr>
    <w:rPr>
      <w:i/>
      <w:iCs/>
      <w:color w:val="404040" w:themeColor="text1" w:themeTint="BF"/>
    </w:rPr>
  </w:style>
  <w:style w:type="character" w:styleId="QuoteChar" w:customStyle="1">
    <w:name w:val="Quote Char"/>
    <w:basedOn w:val="DefaultParagraphFont"/>
    <w:link w:val="Quote"/>
    <w:uiPriority w:val="29"/>
    <w:rsid w:val="00D8341D"/>
    <w:rPr>
      <w:i/>
      <w:iCs/>
      <w:color w:val="404040" w:themeColor="text1" w:themeTint="BF"/>
    </w:rPr>
  </w:style>
  <w:style w:type="paragraph" w:styleId="ListParagraph">
    <w:name w:val="List Paragraph"/>
    <w:basedOn w:val="Normal"/>
    <w:uiPriority w:val="34"/>
    <w:qFormat/>
    <w:rsid w:val="00D8341D"/>
    <w:pPr>
      <w:ind w:left="720"/>
      <w:contextualSpacing/>
    </w:pPr>
  </w:style>
  <w:style w:type="character" w:styleId="IntenseEmphasis">
    <w:name w:val="Intense Emphasis"/>
    <w:basedOn w:val="DefaultParagraphFont"/>
    <w:uiPriority w:val="21"/>
    <w:qFormat/>
    <w:rsid w:val="00D8341D"/>
    <w:rPr>
      <w:i/>
      <w:iCs/>
      <w:color w:val="0F4761" w:themeColor="accent1" w:themeShade="BF"/>
    </w:rPr>
  </w:style>
  <w:style w:type="paragraph" w:styleId="IntenseQuote">
    <w:name w:val="Intense Quote"/>
    <w:basedOn w:val="Normal"/>
    <w:next w:val="Normal"/>
    <w:link w:val="IntenseQuoteChar"/>
    <w:uiPriority w:val="30"/>
    <w:qFormat/>
    <w:rsid w:val="00D8341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8341D"/>
    <w:rPr>
      <w:i/>
      <w:iCs/>
      <w:color w:val="0F4761" w:themeColor="accent1" w:themeShade="BF"/>
    </w:rPr>
  </w:style>
  <w:style w:type="character" w:styleId="IntenseReference">
    <w:name w:val="Intense Reference"/>
    <w:basedOn w:val="DefaultParagraphFont"/>
    <w:uiPriority w:val="32"/>
    <w:qFormat/>
    <w:rsid w:val="00D8341D"/>
    <w:rPr>
      <w:b/>
      <w:bCs/>
      <w:smallCaps/>
      <w:color w:val="0F4761" w:themeColor="accent1" w:themeShade="BF"/>
      <w:spacing w:val="5"/>
    </w:rPr>
  </w:style>
  <w:style w:type="table" w:styleId="TableGrid">
    <w:name w:val="Table Grid"/>
    <w:basedOn w:val="TableNormal"/>
    <w:uiPriority w:val="39"/>
    <w:rsid w:val="004516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45166E"/>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E02F89"/>
    <w:rPr>
      <w:sz w:val="16"/>
      <w:szCs w:val="16"/>
    </w:rPr>
  </w:style>
  <w:style w:type="paragraph" w:styleId="CommentText">
    <w:name w:val="annotation text"/>
    <w:basedOn w:val="Normal"/>
    <w:link w:val="CommentTextChar"/>
    <w:uiPriority w:val="99"/>
    <w:unhideWhenUsed/>
    <w:rsid w:val="00E02F89"/>
    <w:pPr>
      <w:spacing w:line="240" w:lineRule="auto"/>
    </w:pPr>
    <w:rPr>
      <w:sz w:val="20"/>
      <w:szCs w:val="20"/>
    </w:rPr>
  </w:style>
  <w:style w:type="character" w:styleId="CommentTextChar" w:customStyle="1">
    <w:name w:val="Comment Text Char"/>
    <w:basedOn w:val="DefaultParagraphFont"/>
    <w:link w:val="CommentText"/>
    <w:uiPriority w:val="99"/>
    <w:rsid w:val="00E02F89"/>
    <w:rPr>
      <w:sz w:val="20"/>
      <w:szCs w:val="20"/>
    </w:rPr>
  </w:style>
  <w:style w:type="paragraph" w:styleId="CommentSubject">
    <w:name w:val="annotation subject"/>
    <w:basedOn w:val="CommentText"/>
    <w:next w:val="CommentText"/>
    <w:link w:val="CommentSubjectChar"/>
    <w:uiPriority w:val="99"/>
    <w:semiHidden/>
    <w:unhideWhenUsed/>
    <w:rsid w:val="00E02F89"/>
    <w:rPr>
      <w:b/>
      <w:bCs/>
    </w:rPr>
  </w:style>
  <w:style w:type="character" w:styleId="CommentSubjectChar" w:customStyle="1">
    <w:name w:val="Comment Subject Char"/>
    <w:basedOn w:val="CommentTextChar"/>
    <w:link w:val="CommentSubject"/>
    <w:uiPriority w:val="99"/>
    <w:semiHidden/>
    <w:rsid w:val="00E02F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58293">
      <w:bodyDiv w:val="1"/>
      <w:marLeft w:val="0"/>
      <w:marRight w:val="0"/>
      <w:marTop w:val="0"/>
      <w:marBottom w:val="0"/>
      <w:divBdr>
        <w:top w:val="none" w:sz="0" w:space="0" w:color="auto"/>
        <w:left w:val="none" w:sz="0" w:space="0" w:color="auto"/>
        <w:bottom w:val="none" w:sz="0" w:space="0" w:color="auto"/>
        <w:right w:val="none" w:sz="0" w:space="0" w:color="auto"/>
      </w:divBdr>
    </w:div>
    <w:div w:id="566838991">
      <w:bodyDiv w:val="1"/>
      <w:marLeft w:val="0"/>
      <w:marRight w:val="0"/>
      <w:marTop w:val="0"/>
      <w:marBottom w:val="0"/>
      <w:divBdr>
        <w:top w:val="none" w:sz="0" w:space="0" w:color="auto"/>
        <w:left w:val="none" w:sz="0" w:space="0" w:color="auto"/>
        <w:bottom w:val="none" w:sz="0" w:space="0" w:color="auto"/>
        <w:right w:val="none" w:sz="0" w:space="0" w:color="auto"/>
      </w:divBdr>
    </w:div>
    <w:div w:id="790785202">
      <w:bodyDiv w:val="1"/>
      <w:marLeft w:val="0"/>
      <w:marRight w:val="0"/>
      <w:marTop w:val="0"/>
      <w:marBottom w:val="0"/>
      <w:divBdr>
        <w:top w:val="none" w:sz="0" w:space="0" w:color="auto"/>
        <w:left w:val="none" w:sz="0" w:space="0" w:color="auto"/>
        <w:bottom w:val="none" w:sz="0" w:space="0" w:color="auto"/>
        <w:right w:val="none" w:sz="0" w:space="0" w:color="auto"/>
      </w:divBdr>
    </w:div>
    <w:div w:id="91455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9A42051458AB4A8830FCC61D92DD76" ma:contentTypeVersion="12" ma:contentTypeDescription="Create a new document." ma:contentTypeScope="" ma:versionID="99c42de50ead9519bc0431befaec796a">
  <xsd:schema xmlns:xsd="http://www.w3.org/2001/XMLSchema" xmlns:xs="http://www.w3.org/2001/XMLSchema" xmlns:p="http://schemas.microsoft.com/office/2006/metadata/properties" xmlns:ns2="c156e162-41e0-4853-93e3-1d3569948192" xmlns:ns3="a199af49-45bf-4259-9b04-b40e59b431ff" targetNamespace="http://schemas.microsoft.com/office/2006/metadata/properties" ma:root="true" ma:fieldsID="0961ac96fd7fca26db466229a93dd993" ns2:_="" ns3:_="">
    <xsd:import namespace="c156e162-41e0-4853-93e3-1d3569948192"/>
    <xsd:import namespace="a199af49-45bf-4259-9b04-b40e59b431f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6e162-41e0-4853-93e3-1d356994819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ca137d44-08a0-4c94-b22a-e9571b68616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199af49-45bf-4259-9b04-b40e59b431f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1bebbb4-1dd0-42dd-89a0-71faf9f5d645}" ma:internalName="TaxCatchAll" ma:showField="CatchAllData" ma:web="a199af49-45bf-4259-9b04-b40e59b431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56e162-41e0-4853-93e3-1d3569948192">
      <Terms xmlns="http://schemas.microsoft.com/office/infopath/2007/PartnerControls"/>
    </lcf76f155ced4ddcb4097134ff3c332f>
    <TaxCatchAll xmlns="a199af49-45bf-4259-9b04-b40e59b431ff" xsi:nil="true"/>
  </documentManagement>
</p:properties>
</file>

<file path=customXml/itemProps1.xml><?xml version="1.0" encoding="utf-8"?>
<ds:datastoreItem xmlns:ds="http://schemas.openxmlformats.org/officeDocument/2006/customXml" ds:itemID="{87C87955-0020-4B1B-97AA-D85FBB82E1C7}">
  <ds:schemaRefs>
    <ds:schemaRef ds:uri="http://schemas.microsoft.com/sharepoint/v3/contenttype/forms"/>
  </ds:schemaRefs>
</ds:datastoreItem>
</file>

<file path=customXml/itemProps2.xml><?xml version="1.0" encoding="utf-8"?>
<ds:datastoreItem xmlns:ds="http://schemas.openxmlformats.org/officeDocument/2006/customXml" ds:itemID="{44F3B8D7-288A-462F-99FF-BA68F2371E1A}"/>
</file>

<file path=customXml/itemProps3.xml><?xml version="1.0" encoding="utf-8"?>
<ds:datastoreItem xmlns:ds="http://schemas.openxmlformats.org/officeDocument/2006/customXml" ds:itemID="{3DEBE87A-DF01-4957-945D-87F2C4311139}">
  <ds:schemaRefs>
    <ds:schemaRef ds:uri="http://schemas.microsoft.com/office/2006/metadata/properties"/>
    <ds:schemaRef ds:uri="http://schemas.microsoft.com/office/infopath/2007/PartnerControls"/>
    <ds:schemaRef ds:uri="a625d78a-eae4-4623-8437-02dca813507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Kishore, Nandan</dc:creator>
  <keywords/>
  <dc:description/>
  <lastModifiedBy>Veenadhari Pola</lastModifiedBy>
  <revision>237</revision>
  <dcterms:created xsi:type="dcterms:W3CDTF">2025-02-10T12:27:00.0000000Z</dcterms:created>
  <dcterms:modified xsi:type="dcterms:W3CDTF">2025-07-16T10:37:02.1014126Z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2025-02-10T12:28:29Z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60893507-d7fd-45ec-a195-db49ea3c7e51</vt:lpwstr>
  </property>
  <property fmtid="{D5CDD505-2E9C-101B-9397-08002B2CF9AE}" pid="7" name="MSIP_Label_defa4170-0d19-0005-0004-bc88714345d2_ActionId">
    <vt:lpwstr>3d25536d-a2f1-49c2-be2a-d67d7426323a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0x010100B19A42051458AB4A8830FCC61D92DD76</vt:lpwstr>
  </property>
  <property fmtid="{D5CDD505-2E9C-101B-9397-08002B2CF9AE}" pid="11" name="MediaServiceImageTags">
    <vt:lpwstr/>
  </property>
</Properties>
</file>