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8CD3" w14:textId="59125179" w:rsidR="002C1372" w:rsidRPr="00B87872" w:rsidRDefault="00527D2A" w:rsidP="00527D2A">
      <w:pPr>
        <w:pStyle w:val="Title"/>
      </w:pPr>
      <w:bookmarkStart w:id="0" w:name="_Hlk58575311"/>
      <w:bookmarkStart w:id="1" w:name="_Hlk58575301"/>
      <w:r>
        <w:rPr>
          <w:noProof/>
          <w14:textOutline w14:w="0" w14:cap="rnd" w14:cmpd="sng" w14:algn="ctr">
            <w14:noFill/>
            <w14:prstDash w14:val="solid"/>
            <w14:bevel/>
          </w14:textOutline>
        </w:rPr>
        <mc:AlternateContent>
          <mc:Choice Requires="wps">
            <w:drawing>
              <wp:anchor distT="0" distB="0" distL="114300" distR="114300" simplePos="0" relativeHeight="251685888" behindDoc="1" locked="0" layoutInCell="1" allowOverlap="1" wp14:anchorId="4F999745" wp14:editId="524D1EA3">
                <wp:simplePos x="0" y="0"/>
                <wp:positionH relativeFrom="margin">
                  <wp:posOffset>-49696</wp:posOffset>
                </wp:positionH>
                <wp:positionV relativeFrom="margin">
                  <wp:align>top</wp:align>
                </wp:positionV>
                <wp:extent cx="6943725" cy="366092"/>
                <wp:effectExtent l="0" t="0" r="9525" b="0"/>
                <wp:wrapNone/>
                <wp:docPr id="10" name="Rectangle 10"/>
                <wp:cNvGraphicFramePr/>
                <a:graphic xmlns:a="http://schemas.openxmlformats.org/drawingml/2006/main">
                  <a:graphicData uri="http://schemas.microsoft.com/office/word/2010/wordprocessingShape">
                    <wps:wsp>
                      <wps:cNvSpPr/>
                      <wps:spPr>
                        <a:xfrm>
                          <a:off x="0" y="0"/>
                          <a:ext cx="6943725" cy="366092"/>
                        </a:xfrm>
                        <a:prstGeom prst="rect">
                          <a:avLst/>
                        </a:prstGeom>
                        <a:solidFill>
                          <a:srgbClr val="005B9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2E2E6" id="Rectangle 10" o:spid="_x0000_s1026" style="position:absolute;margin-left:-3.9pt;margin-top:0;width:546.75pt;height:28.85pt;z-index:-251630592;visibility:visible;mso-wrap-style:square;mso-height-percent:0;mso-wrap-distance-left:9pt;mso-wrap-distance-top:0;mso-wrap-distance-right:9pt;mso-wrap-distance-bottom:0;mso-position-horizontal:absolute;mso-position-horizontal-relative:margin;mso-position-vertical:top;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" fillcolor="#005b9e" stroked="f" strokeweight="1.5pt">
                <v:stroke endcap="round"/>
                <w10:wrap anchorx="margin" anchory="margin"/>
              </v:rect>
            </w:pict>
          </mc:Fallback>
        </mc:AlternateContent>
      </w:r>
      <w:r>
        <w:rPr>
          <w:noProof/>
          <w14:textOutline w14:w="0" w14:cap="rnd" w14:cmpd="sng" w14:algn="ctr">
            <w14:noFill/>
            <w14:prstDash w14:val="solid"/>
            <w14:bevel/>
          </w14:textOutline>
        </w:rPr>
        <mc:AlternateContent>
          <mc:Choice Requires="wps">
            <w:drawing>
              <wp:anchor distT="0" distB="0" distL="114300" distR="114300" simplePos="0" relativeHeight="251686912" behindDoc="1" locked="0" layoutInCell="1" allowOverlap="1" wp14:anchorId="739D349E" wp14:editId="70F896B1">
                <wp:simplePos x="0" y="0"/>
                <wp:positionH relativeFrom="margin">
                  <wp:posOffset>-47625</wp:posOffset>
                </wp:positionH>
                <wp:positionV relativeFrom="paragraph">
                  <wp:posOffset>323850</wp:posOffset>
                </wp:positionV>
                <wp:extent cx="6943725" cy="57150"/>
                <wp:effectExtent l="0" t="0" r="9525" b="0"/>
                <wp:wrapNone/>
                <wp:docPr id="11" name="Rectangle 11"/>
                <wp:cNvGraphicFramePr/>
                <a:graphic xmlns:a="http://schemas.openxmlformats.org/drawingml/2006/main">
                  <a:graphicData uri="http://schemas.microsoft.com/office/word/2010/wordprocessingShape">
                    <wps:wsp>
                      <wps:cNvSpPr/>
                      <wps:spPr>
                        <a:xfrm>
                          <a:off x="0" y="0"/>
                          <a:ext cx="6943725" cy="57150"/>
                        </a:xfrm>
                        <a:prstGeom prst="rect">
                          <a:avLst/>
                        </a:prstGeom>
                        <a:solidFill>
                          <a:srgbClr val="009BD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8F0EB" id="Rectangle 11" o:spid="_x0000_s1026" style="position:absolute;margin-left:-3.75pt;margin-top:25.5pt;width:546.75pt;height:4.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" fillcolor="#009bdf" stroked="f" strokeweight="1.5pt">
                <v:stroke endcap="round"/>
                <w10:wrap anchorx="margin"/>
              </v:rect>
            </w:pict>
          </mc:Fallback>
        </mc:AlternateContent>
      </w:r>
      <w:proofErr w:type="spellStart"/>
      <w:r w:rsidR="001B3780">
        <w:t>M</w:t>
      </w:r>
      <w:r w:rsidR="5F32EFBE">
        <w:t>yData</w:t>
      </w:r>
      <w:proofErr w:type="spellEnd"/>
      <w:r w:rsidR="5F32EFBE">
        <w:t xml:space="preserve"> User Guide</w:t>
      </w:r>
      <w:bookmarkEnd w:id="0"/>
      <w:bookmarkEnd w:id="1"/>
    </w:p>
    <w:p w14:paraId="6045789B" w14:textId="08F83A4D" w:rsidR="00DD5151" w:rsidRPr="009D235C" w:rsidRDefault="001E491C" w:rsidP="00527D2A">
      <w:pPr>
        <w:pStyle w:val="JANormal"/>
      </w:pPr>
      <w:r w:rsidRPr="00B87872">
        <w:t xml:space="preserve">You </w:t>
      </w:r>
      <w:r w:rsidR="001F67B8" w:rsidRPr="009D235C">
        <w:t>can</w:t>
      </w:r>
      <w:r w:rsidR="00300F0C">
        <w:t xml:space="preserve"> select</w:t>
      </w:r>
      <w:r w:rsidRPr="009D235C">
        <w:t xml:space="preserve"> any of the section titles listed to go directly to </w:t>
      </w:r>
      <w:r w:rsidR="00D35385" w:rsidRPr="009D235C">
        <w:t>that</w:t>
      </w:r>
      <w:r w:rsidRPr="009D235C">
        <w:t xml:space="preserve"> section</w:t>
      </w:r>
      <w:r w:rsidR="00F03D80" w:rsidRPr="009D235C">
        <w:t>.</w:t>
      </w:r>
    </w:p>
    <w:sdt>
      <w:sdtPr>
        <w:rPr>
          <w:rFonts w:ascii="Century Gothic" w:hAnsi="Century Gothic"/>
          <w:b w:val="0"/>
          <w:color w:val="auto"/>
          <w:spacing w:val="0"/>
          <w:sz w:val="22"/>
          <w:szCs w:val="20"/>
        </w:rPr>
        <w:id w:val="320015218"/>
        <w:docPartObj>
          <w:docPartGallery w:val="Table of Contents"/>
          <w:docPartUnique/>
        </w:docPartObj>
      </w:sdtPr>
      <w:sdtEndPr>
        <w:rPr>
          <w:rFonts w:eastAsia="Meiryo" w:cs="Times New Roman"/>
          <w:bCs w:val="0"/>
          <w:szCs w:val="22"/>
        </w:rPr>
      </w:sdtEndPr>
      <w:sdtContent>
        <w:p w14:paraId="72E04C77" w14:textId="32051F2D" w:rsidR="00527D2A" w:rsidRDefault="00527D2A">
          <w:pPr>
            <w:pStyle w:val="TOCHeading"/>
          </w:pPr>
          <w:r>
            <w:t>Contents</w:t>
          </w:r>
        </w:p>
        <w:p w14:paraId="683A8900" w14:textId="458C9024" w:rsidR="000A0690" w:rsidRDefault="00527D2A">
          <w:pPr>
            <w:pStyle w:val="TOC1"/>
            <w:rPr>
              <w:rFonts w:asciiTheme="minorHAnsi" w:eastAsiaTheme="minorEastAsia" w:hAnsiTheme="minorHAnsi" w:cstheme="minorBidi"/>
              <w:b w:val="0"/>
              <w:bCs w:val="0"/>
              <w:noProof/>
              <w:kern w:val="2"/>
              <w:szCs w:val="24"/>
              <w14:ligatures w14:val="standardContextual"/>
            </w:rPr>
          </w:pPr>
          <w:r>
            <w:fldChar w:fldCharType="begin"/>
          </w:r>
          <w:r>
            <w:instrText xml:space="preserve"> TOC \o "1-3" \h \z \u </w:instrText>
          </w:r>
          <w:r>
            <w:fldChar w:fldCharType="separate"/>
          </w:r>
          <w:hyperlink w:anchor="_Toc207787187" w:history="1">
            <w:r w:rsidR="000A0690" w:rsidRPr="0056189D">
              <w:rPr>
                <w:rStyle w:val="Hyperlink"/>
                <w:noProof/>
              </w:rPr>
              <w:t>MyData Overview</w:t>
            </w:r>
            <w:r w:rsidR="000A0690">
              <w:rPr>
                <w:noProof/>
                <w:webHidden/>
              </w:rPr>
              <w:tab/>
            </w:r>
            <w:r w:rsidR="000A0690">
              <w:rPr>
                <w:noProof/>
                <w:webHidden/>
              </w:rPr>
              <w:fldChar w:fldCharType="begin"/>
            </w:r>
            <w:r w:rsidR="000A0690">
              <w:rPr>
                <w:noProof/>
                <w:webHidden/>
              </w:rPr>
              <w:instrText xml:space="preserve"> PAGEREF _Toc207787187 \h </w:instrText>
            </w:r>
            <w:r w:rsidR="000A0690">
              <w:rPr>
                <w:noProof/>
                <w:webHidden/>
              </w:rPr>
            </w:r>
            <w:r w:rsidR="000A0690">
              <w:rPr>
                <w:noProof/>
                <w:webHidden/>
              </w:rPr>
              <w:fldChar w:fldCharType="separate"/>
            </w:r>
            <w:r w:rsidR="000A0690">
              <w:rPr>
                <w:noProof/>
                <w:webHidden/>
              </w:rPr>
              <w:t>1</w:t>
            </w:r>
            <w:r w:rsidR="000A0690">
              <w:rPr>
                <w:noProof/>
                <w:webHidden/>
              </w:rPr>
              <w:fldChar w:fldCharType="end"/>
            </w:r>
          </w:hyperlink>
        </w:p>
        <w:p w14:paraId="28A6C3EF" w14:textId="79C4D178" w:rsidR="000A0690" w:rsidRDefault="000A0690">
          <w:pPr>
            <w:pStyle w:val="TOC1"/>
            <w:rPr>
              <w:rFonts w:asciiTheme="minorHAnsi" w:eastAsiaTheme="minorEastAsia" w:hAnsiTheme="minorHAnsi" w:cstheme="minorBidi"/>
              <w:b w:val="0"/>
              <w:bCs w:val="0"/>
              <w:noProof/>
              <w:kern w:val="2"/>
              <w:szCs w:val="24"/>
              <w14:ligatures w14:val="standardContextual"/>
            </w:rPr>
          </w:pPr>
          <w:hyperlink w:anchor="_Toc207787188" w:history="1">
            <w:r w:rsidRPr="0056189D">
              <w:rPr>
                <w:rStyle w:val="Hyperlink"/>
                <w:noProof/>
              </w:rPr>
              <w:t>MyData Use Cases and Limitations</w:t>
            </w:r>
            <w:r>
              <w:rPr>
                <w:noProof/>
                <w:webHidden/>
              </w:rPr>
              <w:tab/>
            </w:r>
            <w:r>
              <w:rPr>
                <w:noProof/>
                <w:webHidden/>
              </w:rPr>
              <w:fldChar w:fldCharType="begin"/>
            </w:r>
            <w:r>
              <w:rPr>
                <w:noProof/>
                <w:webHidden/>
              </w:rPr>
              <w:instrText xml:space="preserve"> PAGEREF _Toc207787188 \h </w:instrText>
            </w:r>
            <w:r>
              <w:rPr>
                <w:noProof/>
                <w:webHidden/>
              </w:rPr>
            </w:r>
            <w:r>
              <w:rPr>
                <w:noProof/>
                <w:webHidden/>
              </w:rPr>
              <w:fldChar w:fldCharType="separate"/>
            </w:r>
            <w:r>
              <w:rPr>
                <w:noProof/>
                <w:webHidden/>
              </w:rPr>
              <w:t>2</w:t>
            </w:r>
            <w:r>
              <w:rPr>
                <w:noProof/>
                <w:webHidden/>
              </w:rPr>
              <w:fldChar w:fldCharType="end"/>
            </w:r>
          </w:hyperlink>
        </w:p>
        <w:p w14:paraId="20B766C4" w14:textId="5B93C307" w:rsidR="000A0690" w:rsidRDefault="000A0690">
          <w:pPr>
            <w:pStyle w:val="TOC1"/>
            <w:rPr>
              <w:rFonts w:asciiTheme="minorHAnsi" w:eastAsiaTheme="minorEastAsia" w:hAnsiTheme="minorHAnsi" w:cstheme="minorBidi"/>
              <w:b w:val="0"/>
              <w:bCs w:val="0"/>
              <w:noProof/>
              <w:kern w:val="2"/>
              <w:szCs w:val="24"/>
              <w14:ligatures w14:val="standardContextual"/>
            </w:rPr>
          </w:pPr>
          <w:hyperlink w:anchor="_Toc207787189" w:history="1">
            <w:r w:rsidRPr="0056189D">
              <w:rPr>
                <w:rStyle w:val="Hyperlink"/>
                <w:noProof/>
              </w:rPr>
              <w:t>MyData Access &amp; Account Management</w:t>
            </w:r>
            <w:r>
              <w:rPr>
                <w:noProof/>
                <w:webHidden/>
              </w:rPr>
              <w:tab/>
            </w:r>
            <w:r>
              <w:rPr>
                <w:noProof/>
                <w:webHidden/>
              </w:rPr>
              <w:fldChar w:fldCharType="begin"/>
            </w:r>
            <w:r>
              <w:rPr>
                <w:noProof/>
                <w:webHidden/>
              </w:rPr>
              <w:instrText xml:space="preserve"> PAGEREF _Toc207787189 \h </w:instrText>
            </w:r>
            <w:r>
              <w:rPr>
                <w:noProof/>
                <w:webHidden/>
              </w:rPr>
            </w:r>
            <w:r>
              <w:rPr>
                <w:noProof/>
                <w:webHidden/>
              </w:rPr>
              <w:fldChar w:fldCharType="separate"/>
            </w:r>
            <w:r>
              <w:rPr>
                <w:noProof/>
                <w:webHidden/>
              </w:rPr>
              <w:t>2</w:t>
            </w:r>
            <w:r>
              <w:rPr>
                <w:noProof/>
                <w:webHidden/>
              </w:rPr>
              <w:fldChar w:fldCharType="end"/>
            </w:r>
          </w:hyperlink>
        </w:p>
        <w:p w14:paraId="36EE36DC" w14:textId="57A4966C"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0" w:history="1">
            <w:r w:rsidRPr="0056189D">
              <w:rPr>
                <w:rStyle w:val="Hyperlink"/>
              </w:rPr>
              <w:t>Service Accounts</w:t>
            </w:r>
            <w:r>
              <w:rPr>
                <w:webHidden/>
              </w:rPr>
              <w:tab/>
            </w:r>
            <w:r>
              <w:rPr>
                <w:webHidden/>
              </w:rPr>
              <w:fldChar w:fldCharType="begin"/>
            </w:r>
            <w:r>
              <w:rPr>
                <w:webHidden/>
              </w:rPr>
              <w:instrText xml:space="preserve"> PAGEREF _Toc207787190 \h </w:instrText>
            </w:r>
            <w:r>
              <w:rPr>
                <w:webHidden/>
              </w:rPr>
            </w:r>
            <w:r>
              <w:rPr>
                <w:webHidden/>
              </w:rPr>
              <w:fldChar w:fldCharType="separate"/>
            </w:r>
            <w:r>
              <w:rPr>
                <w:webHidden/>
              </w:rPr>
              <w:t>2</w:t>
            </w:r>
            <w:r>
              <w:rPr>
                <w:webHidden/>
              </w:rPr>
              <w:fldChar w:fldCharType="end"/>
            </w:r>
          </w:hyperlink>
        </w:p>
        <w:p w14:paraId="6BBB5E9A" w14:textId="7337529C"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1" w:history="1">
            <w:r w:rsidRPr="0056189D">
              <w:rPr>
                <w:rStyle w:val="Hyperlink"/>
              </w:rPr>
              <w:t>Password Maintenance</w:t>
            </w:r>
            <w:r>
              <w:rPr>
                <w:webHidden/>
              </w:rPr>
              <w:tab/>
            </w:r>
            <w:r>
              <w:rPr>
                <w:webHidden/>
              </w:rPr>
              <w:fldChar w:fldCharType="begin"/>
            </w:r>
            <w:r>
              <w:rPr>
                <w:webHidden/>
              </w:rPr>
              <w:instrText xml:space="preserve"> PAGEREF _Toc207787191 \h </w:instrText>
            </w:r>
            <w:r>
              <w:rPr>
                <w:webHidden/>
              </w:rPr>
            </w:r>
            <w:r>
              <w:rPr>
                <w:webHidden/>
              </w:rPr>
              <w:fldChar w:fldCharType="separate"/>
            </w:r>
            <w:r>
              <w:rPr>
                <w:webHidden/>
              </w:rPr>
              <w:t>2</w:t>
            </w:r>
            <w:r>
              <w:rPr>
                <w:webHidden/>
              </w:rPr>
              <w:fldChar w:fldCharType="end"/>
            </w:r>
          </w:hyperlink>
        </w:p>
        <w:p w14:paraId="0E291B21" w14:textId="76E8B5ED"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2" w:history="1">
            <w:r w:rsidRPr="0056189D">
              <w:rPr>
                <w:rStyle w:val="Hyperlink"/>
              </w:rPr>
              <w:t>Whitelist Static IP Addresses</w:t>
            </w:r>
            <w:r>
              <w:rPr>
                <w:webHidden/>
              </w:rPr>
              <w:tab/>
            </w:r>
            <w:r>
              <w:rPr>
                <w:webHidden/>
              </w:rPr>
              <w:fldChar w:fldCharType="begin"/>
            </w:r>
            <w:r>
              <w:rPr>
                <w:webHidden/>
              </w:rPr>
              <w:instrText xml:space="preserve"> PAGEREF _Toc207787192 \h </w:instrText>
            </w:r>
            <w:r>
              <w:rPr>
                <w:webHidden/>
              </w:rPr>
            </w:r>
            <w:r>
              <w:rPr>
                <w:webHidden/>
              </w:rPr>
              <w:fldChar w:fldCharType="separate"/>
            </w:r>
            <w:r>
              <w:rPr>
                <w:webHidden/>
              </w:rPr>
              <w:t>3</w:t>
            </w:r>
            <w:r>
              <w:rPr>
                <w:webHidden/>
              </w:rPr>
              <w:fldChar w:fldCharType="end"/>
            </w:r>
          </w:hyperlink>
        </w:p>
        <w:p w14:paraId="5A028B17" w14:textId="0C720A0A" w:rsidR="000A0690" w:rsidRDefault="000A0690">
          <w:pPr>
            <w:pStyle w:val="TOC1"/>
            <w:rPr>
              <w:rFonts w:asciiTheme="minorHAnsi" w:eastAsiaTheme="minorEastAsia" w:hAnsiTheme="minorHAnsi" w:cstheme="minorBidi"/>
              <w:b w:val="0"/>
              <w:bCs w:val="0"/>
              <w:noProof/>
              <w:kern w:val="2"/>
              <w:szCs w:val="24"/>
              <w14:ligatures w14:val="standardContextual"/>
            </w:rPr>
          </w:pPr>
          <w:hyperlink w:anchor="_Toc207787193" w:history="1">
            <w:r w:rsidRPr="0056189D">
              <w:rPr>
                <w:rStyle w:val="Hyperlink"/>
                <w:noProof/>
              </w:rPr>
              <w:t>Job Aid Feedback</w:t>
            </w:r>
            <w:r>
              <w:rPr>
                <w:noProof/>
                <w:webHidden/>
              </w:rPr>
              <w:tab/>
            </w:r>
            <w:r>
              <w:rPr>
                <w:noProof/>
                <w:webHidden/>
              </w:rPr>
              <w:fldChar w:fldCharType="begin"/>
            </w:r>
            <w:r>
              <w:rPr>
                <w:noProof/>
                <w:webHidden/>
              </w:rPr>
              <w:instrText xml:space="preserve"> PAGEREF _Toc207787193 \h </w:instrText>
            </w:r>
            <w:r>
              <w:rPr>
                <w:noProof/>
                <w:webHidden/>
              </w:rPr>
            </w:r>
            <w:r>
              <w:rPr>
                <w:noProof/>
                <w:webHidden/>
              </w:rPr>
              <w:fldChar w:fldCharType="separate"/>
            </w:r>
            <w:r>
              <w:rPr>
                <w:noProof/>
                <w:webHidden/>
              </w:rPr>
              <w:t>3</w:t>
            </w:r>
            <w:r>
              <w:rPr>
                <w:noProof/>
                <w:webHidden/>
              </w:rPr>
              <w:fldChar w:fldCharType="end"/>
            </w:r>
          </w:hyperlink>
        </w:p>
        <w:p w14:paraId="2E9EE3D9" w14:textId="2289CD0B" w:rsidR="000A0690" w:rsidRDefault="000A0690">
          <w:pPr>
            <w:pStyle w:val="TOC1"/>
            <w:rPr>
              <w:rFonts w:asciiTheme="minorHAnsi" w:eastAsiaTheme="minorEastAsia" w:hAnsiTheme="minorHAnsi" w:cstheme="minorBidi"/>
              <w:b w:val="0"/>
              <w:bCs w:val="0"/>
              <w:noProof/>
              <w:kern w:val="2"/>
              <w:szCs w:val="24"/>
              <w14:ligatures w14:val="standardContextual"/>
            </w:rPr>
          </w:pPr>
          <w:hyperlink w:anchor="_Toc207787194" w:history="1">
            <w:r w:rsidRPr="0056189D">
              <w:rPr>
                <w:rStyle w:val="Hyperlink"/>
                <w:noProof/>
              </w:rPr>
              <w:t>Appendix A: Setup</w:t>
            </w:r>
            <w:r>
              <w:rPr>
                <w:noProof/>
                <w:webHidden/>
              </w:rPr>
              <w:tab/>
            </w:r>
            <w:r>
              <w:rPr>
                <w:noProof/>
                <w:webHidden/>
              </w:rPr>
              <w:fldChar w:fldCharType="begin"/>
            </w:r>
            <w:r>
              <w:rPr>
                <w:noProof/>
                <w:webHidden/>
              </w:rPr>
              <w:instrText xml:space="preserve"> PAGEREF _Toc207787194 \h </w:instrText>
            </w:r>
            <w:r>
              <w:rPr>
                <w:noProof/>
                <w:webHidden/>
              </w:rPr>
            </w:r>
            <w:r>
              <w:rPr>
                <w:noProof/>
                <w:webHidden/>
              </w:rPr>
              <w:fldChar w:fldCharType="separate"/>
            </w:r>
            <w:r>
              <w:rPr>
                <w:noProof/>
                <w:webHidden/>
              </w:rPr>
              <w:t>4</w:t>
            </w:r>
            <w:r>
              <w:rPr>
                <w:noProof/>
                <w:webHidden/>
              </w:rPr>
              <w:fldChar w:fldCharType="end"/>
            </w:r>
          </w:hyperlink>
        </w:p>
        <w:p w14:paraId="2097C44A" w14:textId="6E0D45AC"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5" w:history="1">
            <w:r w:rsidRPr="0056189D">
              <w:rPr>
                <w:rStyle w:val="Hyperlink"/>
              </w:rPr>
              <w:t>Prerequisites</w:t>
            </w:r>
            <w:r>
              <w:rPr>
                <w:webHidden/>
              </w:rPr>
              <w:tab/>
            </w:r>
            <w:r>
              <w:rPr>
                <w:webHidden/>
              </w:rPr>
              <w:fldChar w:fldCharType="begin"/>
            </w:r>
            <w:r>
              <w:rPr>
                <w:webHidden/>
              </w:rPr>
              <w:instrText xml:space="preserve"> PAGEREF _Toc207787195 \h </w:instrText>
            </w:r>
            <w:r>
              <w:rPr>
                <w:webHidden/>
              </w:rPr>
            </w:r>
            <w:r>
              <w:rPr>
                <w:webHidden/>
              </w:rPr>
              <w:fldChar w:fldCharType="separate"/>
            </w:r>
            <w:r>
              <w:rPr>
                <w:webHidden/>
              </w:rPr>
              <w:t>4</w:t>
            </w:r>
            <w:r>
              <w:rPr>
                <w:webHidden/>
              </w:rPr>
              <w:fldChar w:fldCharType="end"/>
            </w:r>
          </w:hyperlink>
        </w:p>
        <w:p w14:paraId="79521728" w14:textId="176406AB"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6" w:history="1">
            <w:r w:rsidRPr="0056189D">
              <w:rPr>
                <w:rStyle w:val="Hyperlink"/>
              </w:rPr>
              <w:t>Client Computer Setup</w:t>
            </w:r>
            <w:r>
              <w:rPr>
                <w:webHidden/>
              </w:rPr>
              <w:tab/>
            </w:r>
            <w:r>
              <w:rPr>
                <w:webHidden/>
              </w:rPr>
              <w:fldChar w:fldCharType="begin"/>
            </w:r>
            <w:r>
              <w:rPr>
                <w:webHidden/>
              </w:rPr>
              <w:instrText xml:space="preserve"> PAGEREF _Toc207787196 \h </w:instrText>
            </w:r>
            <w:r>
              <w:rPr>
                <w:webHidden/>
              </w:rPr>
            </w:r>
            <w:r>
              <w:rPr>
                <w:webHidden/>
              </w:rPr>
              <w:fldChar w:fldCharType="separate"/>
            </w:r>
            <w:r>
              <w:rPr>
                <w:webHidden/>
              </w:rPr>
              <w:t>4</w:t>
            </w:r>
            <w:r>
              <w:rPr>
                <w:webHidden/>
              </w:rPr>
              <w:fldChar w:fldCharType="end"/>
            </w:r>
          </w:hyperlink>
        </w:p>
        <w:p w14:paraId="5D4F5649" w14:textId="6E2EDA48"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7" w:history="1">
            <w:r w:rsidRPr="0056189D">
              <w:rPr>
                <w:rStyle w:val="Hyperlink"/>
              </w:rPr>
              <w:t>Microsoft Tip</w:t>
            </w:r>
            <w:r>
              <w:rPr>
                <w:webHidden/>
              </w:rPr>
              <w:tab/>
            </w:r>
            <w:r>
              <w:rPr>
                <w:webHidden/>
              </w:rPr>
              <w:fldChar w:fldCharType="begin"/>
            </w:r>
            <w:r>
              <w:rPr>
                <w:webHidden/>
              </w:rPr>
              <w:instrText xml:space="preserve"> PAGEREF _Toc207787197 \h </w:instrText>
            </w:r>
            <w:r>
              <w:rPr>
                <w:webHidden/>
              </w:rPr>
            </w:r>
            <w:r>
              <w:rPr>
                <w:webHidden/>
              </w:rPr>
              <w:fldChar w:fldCharType="separate"/>
            </w:r>
            <w:r>
              <w:rPr>
                <w:webHidden/>
              </w:rPr>
              <w:t>4</w:t>
            </w:r>
            <w:r>
              <w:rPr>
                <w:webHidden/>
              </w:rPr>
              <w:fldChar w:fldCharType="end"/>
            </w:r>
          </w:hyperlink>
        </w:p>
        <w:p w14:paraId="47AE18FE" w14:textId="7FE83432"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8" w:history="1">
            <w:r w:rsidRPr="0056189D">
              <w:rPr>
                <w:rStyle w:val="Hyperlink"/>
              </w:rPr>
              <w:t>Testing your MyData Connection</w:t>
            </w:r>
            <w:r>
              <w:rPr>
                <w:webHidden/>
              </w:rPr>
              <w:tab/>
            </w:r>
            <w:r>
              <w:rPr>
                <w:webHidden/>
              </w:rPr>
              <w:fldChar w:fldCharType="begin"/>
            </w:r>
            <w:r>
              <w:rPr>
                <w:webHidden/>
              </w:rPr>
              <w:instrText xml:space="preserve"> PAGEREF _Toc207787198 \h </w:instrText>
            </w:r>
            <w:r>
              <w:rPr>
                <w:webHidden/>
              </w:rPr>
            </w:r>
            <w:r>
              <w:rPr>
                <w:webHidden/>
              </w:rPr>
              <w:fldChar w:fldCharType="separate"/>
            </w:r>
            <w:r>
              <w:rPr>
                <w:webHidden/>
              </w:rPr>
              <w:t>5</w:t>
            </w:r>
            <w:r>
              <w:rPr>
                <w:webHidden/>
              </w:rPr>
              <w:fldChar w:fldCharType="end"/>
            </w:r>
          </w:hyperlink>
        </w:p>
        <w:p w14:paraId="7D01A661" w14:textId="32A7FE52"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199" w:history="1">
            <w:r w:rsidRPr="0056189D">
              <w:rPr>
                <w:rStyle w:val="Hyperlink"/>
              </w:rPr>
              <w:t>Microsoft Tip</w:t>
            </w:r>
            <w:r>
              <w:rPr>
                <w:webHidden/>
              </w:rPr>
              <w:tab/>
            </w:r>
            <w:r>
              <w:rPr>
                <w:webHidden/>
              </w:rPr>
              <w:fldChar w:fldCharType="begin"/>
            </w:r>
            <w:r>
              <w:rPr>
                <w:webHidden/>
              </w:rPr>
              <w:instrText xml:space="preserve"> PAGEREF _Toc207787199 \h </w:instrText>
            </w:r>
            <w:r>
              <w:rPr>
                <w:webHidden/>
              </w:rPr>
            </w:r>
            <w:r>
              <w:rPr>
                <w:webHidden/>
              </w:rPr>
              <w:fldChar w:fldCharType="separate"/>
            </w:r>
            <w:r>
              <w:rPr>
                <w:webHidden/>
              </w:rPr>
              <w:t>6</w:t>
            </w:r>
            <w:r>
              <w:rPr>
                <w:webHidden/>
              </w:rPr>
              <w:fldChar w:fldCharType="end"/>
            </w:r>
          </w:hyperlink>
        </w:p>
        <w:p w14:paraId="4358DCD6" w14:textId="1B1D8350"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200" w:history="1">
            <w:r w:rsidRPr="0056189D">
              <w:rPr>
                <w:rStyle w:val="Hyperlink"/>
              </w:rPr>
              <w:t>Troubleshooting Connectivity</w:t>
            </w:r>
            <w:r>
              <w:rPr>
                <w:webHidden/>
              </w:rPr>
              <w:tab/>
            </w:r>
            <w:r>
              <w:rPr>
                <w:webHidden/>
              </w:rPr>
              <w:fldChar w:fldCharType="begin"/>
            </w:r>
            <w:r>
              <w:rPr>
                <w:webHidden/>
              </w:rPr>
              <w:instrText xml:space="preserve"> PAGEREF _Toc207787200 \h </w:instrText>
            </w:r>
            <w:r>
              <w:rPr>
                <w:webHidden/>
              </w:rPr>
            </w:r>
            <w:r>
              <w:rPr>
                <w:webHidden/>
              </w:rPr>
              <w:fldChar w:fldCharType="separate"/>
            </w:r>
            <w:r>
              <w:rPr>
                <w:webHidden/>
              </w:rPr>
              <w:t>7</w:t>
            </w:r>
            <w:r>
              <w:rPr>
                <w:webHidden/>
              </w:rPr>
              <w:fldChar w:fldCharType="end"/>
            </w:r>
          </w:hyperlink>
        </w:p>
        <w:p w14:paraId="431CD27C" w14:textId="343FA81D" w:rsidR="000A0690" w:rsidRDefault="000A0690">
          <w:pPr>
            <w:pStyle w:val="TOC2"/>
            <w:rPr>
              <w:rFonts w:asciiTheme="minorHAnsi" w:eastAsiaTheme="minorEastAsia" w:hAnsiTheme="minorHAnsi" w:cstheme="minorBidi"/>
              <w:i w:val="0"/>
              <w:iCs w:val="0"/>
              <w:kern w:val="2"/>
              <w:sz w:val="24"/>
              <w:szCs w:val="24"/>
              <w14:ligatures w14:val="standardContextual"/>
            </w:rPr>
          </w:pPr>
          <w:hyperlink w:anchor="_Toc207787201" w:history="1">
            <w:r w:rsidRPr="0056189D">
              <w:rPr>
                <w:rStyle w:val="Hyperlink"/>
              </w:rPr>
              <w:t>Microsoft Tip</w:t>
            </w:r>
            <w:r>
              <w:rPr>
                <w:webHidden/>
              </w:rPr>
              <w:tab/>
            </w:r>
            <w:r>
              <w:rPr>
                <w:webHidden/>
              </w:rPr>
              <w:fldChar w:fldCharType="begin"/>
            </w:r>
            <w:r>
              <w:rPr>
                <w:webHidden/>
              </w:rPr>
              <w:instrText xml:space="preserve"> PAGEREF _Toc207787201 \h </w:instrText>
            </w:r>
            <w:r>
              <w:rPr>
                <w:webHidden/>
              </w:rPr>
            </w:r>
            <w:r>
              <w:rPr>
                <w:webHidden/>
              </w:rPr>
              <w:fldChar w:fldCharType="separate"/>
            </w:r>
            <w:r>
              <w:rPr>
                <w:webHidden/>
              </w:rPr>
              <w:t>7</w:t>
            </w:r>
            <w:r>
              <w:rPr>
                <w:webHidden/>
              </w:rPr>
              <w:fldChar w:fldCharType="end"/>
            </w:r>
          </w:hyperlink>
        </w:p>
        <w:p w14:paraId="21E258DC" w14:textId="43C3C998" w:rsidR="00527D2A" w:rsidRDefault="00527D2A">
          <w:r>
            <w:rPr>
              <w:b/>
              <w:bCs/>
              <w:noProof/>
            </w:rPr>
            <w:fldChar w:fldCharType="end"/>
          </w:r>
        </w:p>
      </w:sdtContent>
    </w:sdt>
    <w:p w14:paraId="4D57BBE4" w14:textId="576EBDC9" w:rsidR="00CB7A78" w:rsidRPr="00E24672" w:rsidRDefault="00CB7A78" w:rsidP="00CB7A78">
      <w:pPr>
        <w:pStyle w:val="Heading1"/>
      </w:pPr>
      <w:bookmarkStart w:id="2" w:name="_Toc207787187"/>
      <w:r>
        <w:t>MyData Overview</w:t>
      </w:r>
      <w:bookmarkEnd w:id="2"/>
    </w:p>
    <w:p w14:paraId="71B773BE" w14:textId="792AB068" w:rsidR="00CB7A78" w:rsidRDefault="00527D2A" w:rsidP="00527D2A">
      <w:pPr>
        <w:pStyle w:val="JANormal"/>
      </w:pPr>
      <w:r w:rsidRPr="00B87872">
        <w:rPr>
          <w:rStyle w:val="JANormalChar"/>
        </w:rPr>
        <w:t xml:space="preserve">This job aid provides setup information and sample connections to help contracted customers connect to </w:t>
      </w:r>
      <w:r>
        <w:rPr>
          <w:rStyle w:val="JANormalChar"/>
        </w:rPr>
        <w:t xml:space="preserve">the </w:t>
      </w:r>
      <w:r w:rsidRPr="00B87872">
        <w:rPr>
          <w:rStyle w:val="JANormalChar"/>
        </w:rPr>
        <w:t>M</w:t>
      </w:r>
      <w:r>
        <w:rPr>
          <w:rStyle w:val="JANormalChar"/>
        </w:rPr>
        <w:t>atrixCare</w:t>
      </w:r>
      <w:r w:rsidRPr="00B87872">
        <w:rPr>
          <w:rStyle w:val="JANormalChar"/>
        </w:rPr>
        <w:t xml:space="preserve"> </w:t>
      </w:r>
      <w:proofErr w:type="spellStart"/>
      <w:r w:rsidRPr="00B87872">
        <w:rPr>
          <w:rStyle w:val="JANormalChar"/>
        </w:rPr>
        <w:t>MyData</w:t>
      </w:r>
      <w:proofErr w:type="spellEnd"/>
      <w:r>
        <w:rPr>
          <w:rStyle w:val="JANormalChar"/>
        </w:rPr>
        <w:t xml:space="preserve"> </w:t>
      </w:r>
      <w:r>
        <w:t>database (Azur</w:t>
      </w:r>
      <w:r w:rsidRPr="00DA0A97">
        <w:t>e SQL Database</w:t>
      </w:r>
      <w:r>
        <w:t>)</w:t>
      </w:r>
      <w:r w:rsidRPr="00B87872">
        <w:rPr>
          <w:rStyle w:val="JANormalChar"/>
        </w:rPr>
        <w:t xml:space="preserve">. Once connected to </w:t>
      </w:r>
      <w:proofErr w:type="spellStart"/>
      <w:r w:rsidRPr="00B87872">
        <w:rPr>
          <w:rStyle w:val="JANormalChar"/>
        </w:rPr>
        <w:t>MyData</w:t>
      </w:r>
      <w:proofErr w:type="spellEnd"/>
      <w:r w:rsidRPr="00B87872">
        <w:rPr>
          <w:rStyle w:val="JANormalChar"/>
        </w:rPr>
        <w:t xml:space="preserve">, you can extract your organization’s data and use the reporting tool of your choice to work with your data. </w:t>
      </w:r>
      <w:proofErr w:type="spellStart"/>
      <w:r w:rsidR="00CB7A78">
        <w:t>MyData</w:t>
      </w:r>
      <w:proofErr w:type="spellEnd"/>
      <w:r w:rsidR="00210CBB">
        <w:t xml:space="preserve"> is a contracted analytics solution intended for customers with existing investments in people, software and intellectual property to </w:t>
      </w:r>
      <w:r w:rsidR="00904DF1">
        <w:t xml:space="preserve">integrate and analyze company data. Using data from the table views available through </w:t>
      </w:r>
      <w:proofErr w:type="spellStart"/>
      <w:r w:rsidR="00904DF1">
        <w:t>MyData</w:t>
      </w:r>
      <w:proofErr w:type="spellEnd"/>
      <w:r w:rsidR="00904DF1">
        <w:t>, customers can create their own</w:t>
      </w:r>
      <w:r w:rsidR="004857FC">
        <w:t xml:space="preserve"> reports, calculations and metrics</w:t>
      </w:r>
      <w:r w:rsidR="00904DF1">
        <w:t>.</w:t>
      </w:r>
      <w:r w:rsidR="00B07793">
        <w:t xml:space="preserve"> </w:t>
      </w:r>
    </w:p>
    <w:p w14:paraId="344FEBF5" w14:textId="2020BD43" w:rsidR="006C0D66" w:rsidRDefault="006C0D66">
      <w:pPr>
        <w:rPr>
          <w:rFonts w:ascii="Arial" w:hAnsi="Arial" w:cs="Arial"/>
          <w:szCs w:val="22"/>
        </w:rPr>
      </w:pPr>
      <w:r>
        <w:br w:type="page"/>
      </w:r>
    </w:p>
    <w:p w14:paraId="0E180C5B" w14:textId="1EDE2A7E" w:rsidR="00CB7A78" w:rsidRDefault="004A37A9" w:rsidP="00CB7A78">
      <w:pPr>
        <w:pStyle w:val="Heading1"/>
      </w:pPr>
      <w:bookmarkStart w:id="3" w:name="_Toc207787188"/>
      <w:r>
        <w:lastRenderedPageBreak/>
        <w:t>MyData Use Cases and Limitations</w:t>
      </w:r>
      <w:bookmarkEnd w:id="3"/>
    </w:p>
    <w:p w14:paraId="3E805DD1" w14:textId="23A1B7E2" w:rsidR="004A37A9" w:rsidRDefault="004A37A9" w:rsidP="00527D2A">
      <w:pPr>
        <w:pStyle w:val="JANormal"/>
      </w:pPr>
      <w:proofErr w:type="spellStart"/>
      <w:r>
        <w:t>MyData</w:t>
      </w:r>
      <w:proofErr w:type="spellEnd"/>
      <w:r>
        <w:t xml:space="preserve"> use cases include:</w:t>
      </w:r>
    </w:p>
    <w:p w14:paraId="567F6D17" w14:textId="77777777" w:rsidR="00A85B98" w:rsidRDefault="00A85B98" w:rsidP="00B87872">
      <w:pPr>
        <w:pStyle w:val="Bullet1"/>
      </w:pPr>
      <w:r>
        <w:t>Utilizing your organization’s MatrixCare Home Health &amp; Hospice data for supplemental analytical reporting to complement transactional reports available within AFO.</w:t>
      </w:r>
    </w:p>
    <w:p w14:paraId="60D25CE8" w14:textId="3F5F85F2" w:rsidR="00A85B98" w:rsidRPr="00A85B98" w:rsidRDefault="00A85B98" w:rsidP="00B87872">
      <w:pPr>
        <w:pStyle w:val="Bullet1"/>
      </w:pPr>
      <w:r w:rsidRPr="00A85B98">
        <w:t xml:space="preserve">Enterprise-wide analytics requiring data from </w:t>
      </w:r>
      <w:r>
        <w:t>MatrixCare</w:t>
      </w:r>
      <w:r w:rsidRPr="00A85B98">
        <w:t xml:space="preserve"> </w:t>
      </w:r>
      <w:r w:rsidR="00E43019" w:rsidRPr="00A85B98">
        <w:t>Datamart</w:t>
      </w:r>
      <w:r w:rsidRPr="00A85B98">
        <w:t xml:space="preserve"> </w:t>
      </w:r>
    </w:p>
    <w:p w14:paraId="6F8FA475" w14:textId="7869DA19" w:rsidR="004A37A9" w:rsidRDefault="00A85B98" w:rsidP="00B87872">
      <w:pPr>
        <w:pStyle w:val="Bullet1"/>
      </w:pPr>
      <w:r w:rsidRPr="00A85B98">
        <w:t>Population</w:t>
      </w:r>
      <w:r>
        <w:t>-</w:t>
      </w:r>
      <w:r w:rsidRPr="00A85B98">
        <w:t xml:space="preserve">wide analytics across Business Units and Care Locations </w:t>
      </w:r>
    </w:p>
    <w:p w14:paraId="7D0CD14D" w14:textId="77777777" w:rsidR="00A85B98" w:rsidRDefault="00A85B98" w:rsidP="00527D2A">
      <w:pPr>
        <w:pStyle w:val="JANormal"/>
      </w:pPr>
      <w:proofErr w:type="spellStart"/>
      <w:r>
        <w:t>MyData</w:t>
      </w:r>
      <w:proofErr w:type="spellEnd"/>
      <w:r>
        <w:t xml:space="preserve"> should </w:t>
      </w:r>
      <w:r>
        <w:rPr>
          <w:u w:val="single"/>
        </w:rPr>
        <w:t>not</w:t>
      </w:r>
      <w:r>
        <w:t xml:space="preserve"> be used for:</w:t>
      </w:r>
    </w:p>
    <w:p w14:paraId="0FE0E4D9" w14:textId="74CD8CE8" w:rsidR="00A85B98" w:rsidRDefault="00A85B98" w:rsidP="00B87872">
      <w:pPr>
        <w:pStyle w:val="Bullet1"/>
      </w:pPr>
      <w:r>
        <w:t>Transactional reports</w:t>
      </w:r>
    </w:p>
    <w:p w14:paraId="0CA3861D" w14:textId="2C3C21B8" w:rsidR="00A85B98" w:rsidRDefault="00A85B98" w:rsidP="00B87872">
      <w:pPr>
        <w:pStyle w:val="Bullet1"/>
      </w:pPr>
      <w:r>
        <w:t>Systems requiring real-time data</w:t>
      </w:r>
    </w:p>
    <w:p w14:paraId="19E659F3" w14:textId="25D56C59" w:rsidR="00A85B98" w:rsidRDefault="00A85B98" w:rsidP="00B87872">
      <w:pPr>
        <w:pStyle w:val="Bullet1"/>
      </w:pPr>
      <w:r>
        <w:t>Compliance reporting</w:t>
      </w:r>
    </w:p>
    <w:p w14:paraId="07AA541F" w14:textId="46AB28DD" w:rsidR="00A85B98" w:rsidRPr="00A85B98" w:rsidRDefault="00A85B98" w:rsidP="00527D2A">
      <w:pPr>
        <w:pStyle w:val="JANormal"/>
      </w:pPr>
      <w:r>
        <w:t xml:space="preserve">For optimal performance, it is recommended that you extract the data populated in your </w:t>
      </w:r>
      <w:proofErr w:type="spellStart"/>
      <w:r>
        <w:t>MyData</w:t>
      </w:r>
      <w:proofErr w:type="spellEnd"/>
      <w:r>
        <w:t xml:space="preserve"> </w:t>
      </w:r>
      <w:r w:rsidR="00E43019">
        <w:t>DataMart</w:t>
      </w:r>
      <w:r>
        <w:t xml:space="preserve"> database to your own database server and use the extracted copy for consumption by the reporting tool/ application.</w:t>
      </w:r>
    </w:p>
    <w:p w14:paraId="1A0BF0A3" w14:textId="542AA234" w:rsidR="004A37A9" w:rsidRDefault="00A85B98" w:rsidP="00946B9F">
      <w:pPr>
        <w:pStyle w:val="Heading1"/>
      </w:pPr>
      <w:bookmarkStart w:id="4" w:name="_Toc207787189"/>
      <w:r>
        <w:t xml:space="preserve">MyData Access </w:t>
      </w:r>
      <w:r w:rsidR="00E86DED">
        <w:t>&amp;</w:t>
      </w:r>
      <w:r>
        <w:t xml:space="preserve"> Account Management</w:t>
      </w:r>
      <w:bookmarkEnd w:id="4"/>
    </w:p>
    <w:p w14:paraId="19742EB9" w14:textId="45B7401E" w:rsidR="00081A33" w:rsidRDefault="00946B9F" w:rsidP="008D1E0C">
      <w:pPr>
        <w:pStyle w:val="Heading2"/>
      </w:pPr>
      <w:r w:rsidRPr="00946B9F">
        <w:rPr>
          <w:rFonts w:cs="Arial"/>
          <w:sz w:val="8"/>
          <w:szCs w:val="8"/>
        </w:rPr>
        <w:t xml:space="preserve"> </w:t>
      </w:r>
      <w:bookmarkStart w:id="5" w:name="_Toc207787190"/>
      <w:r w:rsidR="00081A33">
        <w:t xml:space="preserve">Service </w:t>
      </w:r>
      <w:r w:rsidR="00E43019">
        <w:t>Accounts</w:t>
      </w:r>
      <w:bookmarkEnd w:id="5"/>
    </w:p>
    <w:p w14:paraId="01D34CE9" w14:textId="1C8FA1EA" w:rsidR="00946B9F" w:rsidRDefault="00A85B98" w:rsidP="00527D2A">
      <w:pPr>
        <w:pStyle w:val="JANormal"/>
      </w:pPr>
      <w:r w:rsidRPr="009A351B">
        <w:t xml:space="preserve">A shared </w:t>
      </w:r>
      <w:r w:rsidRPr="00E86DED">
        <w:rPr>
          <w:b/>
          <w:bCs/>
        </w:rPr>
        <w:t>Service Account</w:t>
      </w:r>
      <w:r w:rsidRPr="009A351B">
        <w:t xml:space="preserve"> is created for your company to access </w:t>
      </w:r>
      <w:proofErr w:type="spellStart"/>
      <w:r w:rsidRPr="009A351B">
        <w:t>MyData</w:t>
      </w:r>
      <w:proofErr w:type="spellEnd"/>
      <w:r w:rsidRPr="009A351B">
        <w:t xml:space="preserve">. This shared </w:t>
      </w:r>
      <w:r w:rsidR="00B07793">
        <w:t>service</w:t>
      </w:r>
      <w:r w:rsidR="00F5644A">
        <w:t xml:space="preserve"> account </w:t>
      </w:r>
      <w:proofErr w:type="gramStart"/>
      <w:r w:rsidRPr="009A351B">
        <w:t>user</w:t>
      </w:r>
      <w:r w:rsidR="00F5644A">
        <w:t>name</w:t>
      </w:r>
      <w:proofErr w:type="gramEnd"/>
      <w:r w:rsidR="00F5644A">
        <w:t xml:space="preserve"> and a temporary password</w:t>
      </w:r>
      <w:r w:rsidRPr="009A351B">
        <w:t xml:space="preserve"> will be provided to you by your MatrixCare Home Health &amp; Hospice </w:t>
      </w:r>
      <w:r w:rsidR="00E43019" w:rsidRPr="009A351B">
        <w:t>Implementation</w:t>
      </w:r>
      <w:r w:rsidRPr="009A351B">
        <w:t xml:space="preserve"> Team.</w:t>
      </w:r>
      <w:r w:rsidR="005E271E">
        <w:t xml:space="preserve"> </w:t>
      </w:r>
      <w:r w:rsidR="00F5644A">
        <w:t>Y</w:t>
      </w:r>
      <w:r w:rsidR="005E271E">
        <w:t xml:space="preserve">ou will need to update </w:t>
      </w:r>
      <w:r w:rsidR="00F5644A">
        <w:t xml:space="preserve">your service account password </w:t>
      </w:r>
      <w:r w:rsidR="005E271E">
        <w:t xml:space="preserve">before it can be used to connect to </w:t>
      </w:r>
      <w:proofErr w:type="spellStart"/>
      <w:r w:rsidR="005E271E">
        <w:t>MyData</w:t>
      </w:r>
      <w:proofErr w:type="spellEnd"/>
      <w:r w:rsidR="005E271E">
        <w:t>.</w:t>
      </w:r>
      <w:r w:rsidR="00B07793">
        <w:t xml:space="preserve"> </w:t>
      </w:r>
      <w:r w:rsidRPr="00E86DED">
        <w:t xml:space="preserve">It is the responsibility </w:t>
      </w:r>
      <w:r w:rsidR="007A473F">
        <w:t>of your agency</w:t>
      </w:r>
      <w:r w:rsidRPr="00E86DED">
        <w:t xml:space="preserve"> to control access and monitor the usage of this shared service account</w:t>
      </w:r>
      <w:r w:rsidR="00946B9F" w:rsidRPr="00E86DED">
        <w:t>.</w:t>
      </w:r>
    </w:p>
    <w:p w14:paraId="3668088E" w14:textId="77777777" w:rsidR="00527D2A" w:rsidRPr="00E86DED" w:rsidRDefault="00527D2A" w:rsidP="00527D2A">
      <w:pPr>
        <w:pStyle w:val="JANormal"/>
      </w:pPr>
    </w:p>
    <w:p w14:paraId="47BD7DE8" w14:textId="03AB697B" w:rsidR="00081A33" w:rsidRPr="00A85B98" w:rsidRDefault="00081A33" w:rsidP="008D1E0C">
      <w:pPr>
        <w:pStyle w:val="Heading2"/>
      </w:pPr>
      <w:bookmarkStart w:id="6" w:name="_Toc207787191"/>
      <w:r w:rsidRPr="00A85B98">
        <w:t>Password Maintenance</w:t>
      </w:r>
      <w:bookmarkEnd w:id="6"/>
    </w:p>
    <w:p w14:paraId="6471D158" w14:textId="4ED43DB9" w:rsidR="00845001" w:rsidRDefault="00F5644A" w:rsidP="00527D2A">
      <w:pPr>
        <w:pStyle w:val="JANormal"/>
      </w:pPr>
      <w:r>
        <w:t>Your</w:t>
      </w:r>
      <w:r w:rsidR="005E271E">
        <w:t xml:space="preserve"> initial </w:t>
      </w:r>
      <w:proofErr w:type="spellStart"/>
      <w:r>
        <w:t>MyData</w:t>
      </w:r>
      <w:proofErr w:type="spellEnd"/>
      <w:r>
        <w:t xml:space="preserve"> S</w:t>
      </w:r>
      <w:r w:rsidR="005E271E">
        <w:t xml:space="preserve">ervice </w:t>
      </w:r>
      <w:r>
        <w:t>A</w:t>
      </w:r>
      <w:r w:rsidR="005E271E">
        <w:t>ccount is created with a temporary password. You will need to update the passwo</w:t>
      </w:r>
      <w:r>
        <w:t>rd</w:t>
      </w:r>
      <w:r w:rsidR="005E271E">
        <w:t xml:space="preserve"> </w:t>
      </w:r>
      <w:r>
        <w:t xml:space="preserve">before </w:t>
      </w:r>
      <w:r w:rsidR="005E271E">
        <w:t xml:space="preserve">using it to connect to </w:t>
      </w:r>
      <w:proofErr w:type="spellStart"/>
      <w:r w:rsidR="005E271E">
        <w:t>MyData</w:t>
      </w:r>
      <w:proofErr w:type="spellEnd"/>
      <w:r w:rsidR="005E271E">
        <w:t>.</w:t>
      </w:r>
      <w:r>
        <w:t xml:space="preserve"> </w:t>
      </w:r>
      <w:r w:rsidR="005E271E">
        <w:t>Please follow</w:t>
      </w:r>
      <w:r>
        <w:t xml:space="preserve"> these </w:t>
      </w:r>
      <w:r w:rsidR="005E271E">
        <w:t>steps to update your temporary password:</w:t>
      </w:r>
    </w:p>
    <w:p w14:paraId="01520393" w14:textId="72347DD3" w:rsidR="005E271E" w:rsidRDefault="005E271E" w:rsidP="00527D2A">
      <w:pPr>
        <w:pStyle w:val="JANormal"/>
      </w:pPr>
      <w:r>
        <w:t>Navigate to https://login.microsoftonline.com/ on a web browser</w:t>
      </w:r>
      <w:r w:rsidR="00B07793">
        <w:t>.</w:t>
      </w:r>
    </w:p>
    <w:p w14:paraId="277DC1E7" w14:textId="1E84925D" w:rsidR="00845001" w:rsidRDefault="00845001" w:rsidP="009F2058">
      <w:pPr>
        <w:pStyle w:val="JANormal"/>
        <w:ind w:left="1260"/>
      </w:pPr>
      <w:r>
        <w:rPr>
          <w:noProof/>
        </w:rPr>
        <w:lastRenderedPageBreak/>
        <w:drawing>
          <wp:inline distT="0" distB="0" distL="0" distR="0" wp14:anchorId="5EEFAC49" wp14:editId="3FC3AAE7">
            <wp:extent cx="2655342" cy="2771917"/>
            <wp:effectExtent l="19050" t="19050" r="12065" b="9525"/>
            <wp:docPr id="2135663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cstate="print">
                      <a:extLst>
                        <a:ext uri="{28A0092B-C50C-407E-A947-70E740481C1C}">
                          <a14:useLocalDpi xmlns:a14="http://schemas.microsoft.com/office/drawing/2010/main" val="0"/>
                        </a:ext>
                      </a:extLst>
                    </a:blip>
                    <a:srcRect l="13039" t="14598" r="10459" b="11606"/>
                    <a:stretch>
                      <a:fillRect/>
                    </a:stretch>
                  </pic:blipFill>
                  <pic:spPr bwMode="auto">
                    <a:xfrm>
                      <a:off x="0" y="0"/>
                      <a:ext cx="2667830" cy="2784953"/>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F0B5D2" w14:textId="1EBD8829" w:rsidR="005E271E" w:rsidRDefault="005E271E" w:rsidP="00527D2A">
      <w:pPr>
        <w:pStyle w:val="ListParagraph"/>
        <w:numPr>
          <w:ilvl w:val="0"/>
          <w:numId w:val="9"/>
        </w:numPr>
      </w:pPr>
      <w:r>
        <w:t xml:space="preserve">Enter </w:t>
      </w:r>
      <w:r w:rsidR="00F5644A">
        <w:t xml:space="preserve">your </w:t>
      </w:r>
      <w:proofErr w:type="spellStart"/>
      <w:r w:rsidR="00F5644A">
        <w:t>MyData</w:t>
      </w:r>
      <w:proofErr w:type="spellEnd"/>
      <w:r>
        <w:t xml:space="preserve"> Service Account username and temporary password</w:t>
      </w:r>
      <w:r w:rsidR="006D2BF8">
        <w:t xml:space="preserve">, adding </w:t>
      </w:r>
      <w:r w:rsidR="006D2BF8" w:rsidRPr="00023F00">
        <w:rPr>
          <w:b/>
          <w:bCs/>
        </w:rPr>
        <w:t xml:space="preserve">@mxhhpanalytics.com </w:t>
      </w:r>
      <w:r w:rsidR="002257DE">
        <w:rPr>
          <w:b/>
          <w:bCs/>
        </w:rPr>
        <w:br/>
      </w:r>
      <w:r w:rsidR="006D2BF8">
        <w:t>to the end of the username</w:t>
      </w:r>
      <w:r w:rsidR="00B07793">
        <w:t>.</w:t>
      </w:r>
    </w:p>
    <w:p w14:paraId="2E59B17D" w14:textId="7722E1B1" w:rsidR="005E271E" w:rsidRDefault="005E271E" w:rsidP="00527D2A">
      <w:pPr>
        <w:pStyle w:val="ListParagraph"/>
        <w:numPr>
          <w:ilvl w:val="0"/>
          <w:numId w:val="9"/>
        </w:numPr>
      </w:pPr>
      <w:r>
        <w:t xml:space="preserve">When prompted to </w:t>
      </w:r>
      <w:r w:rsidRPr="00023F00">
        <w:rPr>
          <w:i/>
          <w:iCs/>
        </w:rPr>
        <w:t xml:space="preserve">Update your </w:t>
      </w:r>
      <w:r w:rsidR="00F5644A" w:rsidRPr="00023F00">
        <w:rPr>
          <w:i/>
          <w:iCs/>
        </w:rPr>
        <w:t>p</w:t>
      </w:r>
      <w:r w:rsidRPr="00023F00">
        <w:rPr>
          <w:i/>
          <w:iCs/>
        </w:rPr>
        <w:t>assword</w:t>
      </w:r>
      <w:r w:rsidR="00023F00">
        <w:rPr>
          <w:i/>
          <w:iCs/>
        </w:rPr>
        <w:t>,</w:t>
      </w:r>
      <w:r>
        <w:t xml:space="preserve"> enter </w:t>
      </w:r>
      <w:r w:rsidR="00F5644A">
        <w:t>your</w:t>
      </w:r>
      <w:r>
        <w:t xml:space="preserve"> </w:t>
      </w:r>
      <w:r w:rsidR="002257DE">
        <w:br/>
      </w:r>
      <w:r>
        <w:t>current temporary password and new password</w:t>
      </w:r>
      <w:r w:rsidR="00F5644A">
        <w:t xml:space="preserve">, and </w:t>
      </w:r>
      <w:r w:rsidR="002257DE">
        <w:br/>
      </w:r>
      <w:r w:rsidR="00023F00">
        <w:t>select</w:t>
      </w:r>
      <w:r w:rsidR="00F5644A">
        <w:t xml:space="preserve"> </w:t>
      </w:r>
      <w:r w:rsidR="00023F00" w:rsidRPr="00023F00">
        <w:rPr>
          <w:b/>
          <w:bCs/>
        </w:rPr>
        <w:t>Sign in</w:t>
      </w:r>
      <w:r w:rsidR="00B07793">
        <w:t xml:space="preserve">. </w:t>
      </w:r>
    </w:p>
    <w:p w14:paraId="364C1C26" w14:textId="1B9AE9DB" w:rsidR="00F5644A" w:rsidRDefault="00F5644A" w:rsidP="00527D2A">
      <w:pPr>
        <w:pStyle w:val="JANormal"/>
        <w:numPr>
          <w:ilvl w:val="0"/>
          <w:numId w:val="9"/>
        </w:numPr>
      </w:pPr>
      <w:r>
        <w:t>Close the browser window after signing in successfully.</w:t>
      </w:r>
    </w:p>
    <w:p w14:paraId="3918EF50" w14:textId="3B7F63F7" w:rsidR="001B3780" w:rsidRPr="00023F00" w:rsidRDefault="00E86DED" w:rsidP="00527D2A">
      <w:pPr>
        <w:pStyle w:val="JANormal"/>
      </w:pPr>
      <w:r>
        <w:t xml:space="preserve">To reset your </w:t>
      </w:r>
      <w:proofErr w:type="spellStart"/>
      <w:r>
        <w:t>MyData</w:t>
      </w:r>
      <w:proofErr w:type="spellEnd"/>
      <w:r>
        <w:t xml:space="preserve"> Service Account password, please </w:t>
      </w:r>
      <w:r w:rsidR="00B07793">
        <w:t xml:space="preserve">contact </w:t>
      </w:r>
      <w:r w:rsidR="006C0D66">
        <w:t xml:space="preserve">Support </w:t>
      </w:r>
      <w:r>
        <w:t>for assistance.</w:t>
      </w:r>
      <w:r w:rsidR="00B07793">
        <w:t xml:space="preserve"> MatrixCare</w:t>
      </w:r>
      <w:r w:rsidR="00946B9F" w:rsidRPr="009A351B">
        <w:t xml:space="preserve"> currently do</w:t>
      </w:r>
      <w:r w:rsidR="00B07793">
        <w:t>es</w:t>
      </w:r>
      <w:r w:rsidR="00946B9F" w:rsidRPr="009A351B">
        <w:t xml:space="preserve"> not support a self-service user management mechanism for </w:t>
      </w:r>
      <w:proofErr w:type="spellStart"/>
      <w:r w:rsidR="00946B9F" w:rsidRPr="009A351B">
        <w:t>MyData</w:t>
      </w:r>
      <w:proofErr w:type="spellEnd"/>
      <w:r w:rsidR="00946B9F" w:rsidRPr="009A351B">
        <w:t>.</w:t>
      </w:r>
    </w:p>
    <w:p w14:paraId="110C6693" w14:textId="77777777" w:rsidR="00527D2A" w:rsidRDefault="00527D2A" w:rsidP="008D1E0C">
      <w:pPr>
        <w:pStyle w:val="Heading2"/>
      </w:pPr>
    </w:p>
    <w:p w14:paraId="514E1B49" w14:textId="3EEFD007" w:rsidR="00081A33" w:rsidRDefault="00E86DED" w:rsidP="008D1E0C">
      <w:pPr>
        <w:pStyle w:val="Heading2"/>
      </w:pPr>
      <w:bookmarkStart w:id="7" w:name="_Toc207787192"/>
      <w:r>
        <w:t>Whitelist Static IP Addresses</w:t>
      </w:r>
      <w:bookmarkEnd w:id="7"/>
    </w:p>
    <w:p w14:paraId="72A7A881" w14:textId="1036D2FE" w:rsidR="00946B9F" w:rsidRDefault="00946B9F" w:rsidP="00527D2A">
      <w:pPr>
        <w:pStyle w:val="JANormal"/>
      </w:pPr>
      <w:r>
        <w:t xml:space="preserve">As a prerequisite for </w:t>
      </w:r>
      <w:proofErr w:type="spellStart"/>
      <w:r>
        <w:t>MyData</w:t>
      </w:r>
      <w:proofErr w:type="spellEnd"/>
      <w:r>
        <w:t xml:space="preserve"> access, you will need to: </w:t>
      </w:r>
    </w:p>
    <w:p w14:paraId="7E66A6F8" w14:textId="52688C41" w:rsidR="00946B9F" w:rsidRDefault="00946B9F" w:rsidP="00527D2A">
      <w:pPr>
        <w:pStyle w:val="Number1"/>
      </w:pPr>
      <w:r>
        <w:t xml:space="preserve">Obtain a static IP address (IPv4) for the client computer that will be used for the </w:t>
      </w:r>
      <w:proofErr w:type="spellStart"/>
      <w:r>
        <w:t>MyData</w:t>
      </w:r>
      <w:proofErr w:type="spellEnd"/>
      <w:r>
        <w:t xml:space="preserve"> database connection</w:t>
      </w:r>
      <w:r w:rsidR="00B07793">
        <w:t>.</w:t>
      </w:r>
    </w:p>
    <w:p w14:paraId="3830686D" w14:textId="0FD9794D" w:rsidR="00946B9F" w:rsidRDefault="00946B9F" w:rsidP="00527D2A">
      <w:pPr>
        <w:pStyle w:val="Number1"/>
      </w:pPr>
      <w:r>
        <w:t xml:space="preserve">Communicate this static IP address to your contact in HHP Implementation team so it can be added to the whitelist on your </w:t>
      </w:r>
      <w:proofErr w:type="spellStart"/>
      <w:r>
        <w:t>MyData</w:t>
      </w:r>
      <w:proofErr w:type="spellEnd"/>
      <w:r>
        <w:t xml:space="preserve"> database firewall</w:t>
      </w:r>
      <w:r w:rsidR="00B07793">
        <w:t>.</w:t>
      </w:r>
      <w:r>
        <w:t xml:space="preserve"> </w:t>
      </w:r>
    </w:p>
    <w:p w14:paraId="37B6D25B" w14:textId="66AABC63" w:rsidR="0045552E" w:rsidRPr="001B3780" w:rsidRDefault="00B07793" w:rsidP="00527D2A">
      <w:pPr>
        <w:pStyle w:val="JANormal"/>
        <w:rPr>
          <w:sz w:val="20"/>
        </w:rPr>
      </w:pPr>
      <w:r>
        <w:t>MatrixCare</w:t>
      </w:r>
      <w:r w:rsidR="00946B9F">
        <w:t xml:space="preserve"> currently support</w:t>
      </w:r>
      <w:r>
        <w:t>s</w:t>
      </w:r>
      <w:r w:rsidR="00946B9F">
        <w:t xml:space="preserve"> adding up to </w:t>
      </w:r>
      <w:r w:rsidR="00624A6E">
        <w:t>three</w:t>
      </w:r>
      <w:r w:rsidR="00946B9F">
        <w:t xml:space="preserve"> individual IP addresses to the whitelist for each client. Whitelisting IP address ranges is not supported. </w:t>
      </w:r>
    </w:p>
    <w:p w14:paraId="0F65B737" w14:textId="7632EA51" w:rsidR="00E50EB5" w:rsidRPr="006C0D66" w:rsidRDefault="7AB1DE3A" w:rsidP="006C0D66">
      <w:pPr>
        <w:pStyle w:val="Heading1"/>
      </w:pPr>
      <w:bookmarkStart w:id="8" w:name="_Toc207787193"/>
      <w:r w:rsidRPr="006C0D66">
        <w:t>Job Aid Feedback</w:t>
      </w:r>
      <w:bookmarkEnd w:id="8"/>
    </w:p>
    <w:p w14:paraId="444E43AA" w14:textId="1A5411C6" w:rsidR="00E50EB5" w:rsidRPr="008C6E27" w:rsidRDefault="7AB1DE3A" w:rsidP="0B4C854D">
      <w:pPr>
        <w:spacing w:before="120" w:after="0"/>
      </w:pPr>
      <w:r w:rsidRPr="0B4C854D">
        <w:rPr>
          <w:rFonts w:ascii="Arial" w:eastAsia="Arial" w:hAnsi="Arial" w:cs="Arial"/>
          <w:szCs w:val="22"/>
        </w:rPr>
        <w:t xml:space="preserve">How helpful was this document? </w:t>
      </w:r>
      <w:hyperlink r:id="rId12">
        <w:r w:rsidRPr="0B4C854D">
          <w:rPr>
            <w:rStyle w:val="Hyperlink"/>
            <w:rFonts w:ascii="Arial" w:eastAsia="Arial" w:hAnsi="Arial" w:cs="Arial"/>
            <w:color w:val="0070C0"/>
            <w:szCs w:val="22"/>
          </w:rPr>
          <w:t>Click here to take a 2-question survey</w:t>
        </w:r>
      </w:hyperlink>
      <w:r w:rsidRPr="0B4C854D">
        <w:rPr>
          <w:rFonts w:ascii="Arial" w:eastAsia="Arial" w:hAnsi="Arial" w:cs="Arial"/>
          <w:color w:val="0070C0"/>
          <w:szCs w:val="22"/>
        </w:rPr>
        <w:t>.</w:t>
      </w:r>
    </w:p>
    <w:p w14:paraId="761AE6F7" w14:textId="263AA595" w:rsidR="00E50EB5" w:rsidRPr="008C6E27" w:rsidRDefault="7AB1DE3A" w:rsidP="0B4C854D">
      <w:pPr>
        <w:spacing w:before="120" w:after="0"/>
      </w:pPr>
      <w:r w:rsidRPr="0B4C854D">
        <w:rPr>
          <w:rFonts w:ascii="Arial" w:eastAsia="Arial" w:hAnsi="Arial" w:cs="Arial"/>
          <w:b/>
          <w:bCs/>
          <w:szCs w:val="22"/>
        </w:rPr>
        <w:t>Note</w:t>
      </w:r>
      <w:r w:rsidRPr="0B4C854D">
        <w:rPr>
          <w:rFonts w:ascii="Arial" w:eastAsia="Arial" w:hAnsi="Arial" w:cs="Arial"/>
          <w:szCs w:val="22"/>
        </w:rPr>
        <w:t xml:space="preserve">: Press </w:t>
      </w:r>
      <w:proofErr w:type="spellStart"/>
      <w:r w:rsidRPr="0B4C854D">
        <w:rPr>
          <w:rFonts w:ascii="Arial" w:eastAsia="Arial" w:hAnsi="Arial" w:cs="Arial"/>
          <w:b/>
          <w:bCs/>
          <w:szCs w:val="22"/>
        </w:rPr>
        <w:t>Ctrl</w:t>
      </w:r>
      <w:r w:rsidRPr="0B4C854D">
        <w:rPr>
          <w:rFonts w:ascii="Arial" w:eastAsia="Arial" w:hAnsi="Arial" w:cs="Arial"/>
          <w:szCs w:val="22"/>
        </w:rPr>
        <w:t>+</w:t>
      </w:r>
      <w:r w:rsidRPr="0B4C854D">
        <w:rPr>
          <w:rFonts w:ascii="Arial" w:eastAsia="Arial" w:hAnsi="Arial" w:cs="Arial"/>
          <w:b/>
          <w:bCs/>
          <w:szCs w:val="22"/>
        </w:rPr>
        <w:t>Click</w:t>
      </w:r>
      <w:proofErr w:type="spellEnd"/>
      <w:r w:rsidRPr="0B4C854D">
        <w:rPr>
          <w:rFonts w:ascii="Arial" w:eastAsia="Arial" w:hAnsi="Arial" w:cs="Arial"/>
          <w:szCs w:val="22"/>
        </w:rPr>
        <w:t xml:space="preserve"> to activate the link.</w:t>
      </w:r>
    </w:p>
    <w:p w14:paraId="18A13A37" w14:textId="0231A203" w:rsidR="00E50EB5" w:rsidRPr="008C6E27" w:rsidRDefault="198A112F" w:rsidP="0B4C854D">
      <w:pPr>
        <w:pStyle w:val="Heading1"/>
        <w:spacing w:before="0"/>
      </w:pPr>
      <w:bookmarkStart w:id="9" w:name="_Toc207787194"/>
      <w:r>
        <w:lastRenderedPageBreak/>
        <w:t>Appendix A:</w:t>
      </w:r>
      <w:r w:rsidR="00946B9F">
        <w:t xml:space="preserve"> Setup</w:t>
      </w:r>
      <w:bookmarkEnd w:id="9"/>
    </w:p>
    <w:p w14:paraId="592EEE43" w14:textId="59285164" w:rsidR="00946B9F" w:rsidRDefault="00946B9F" w:rsidP="008D1E0C">
      <w:pPr>
        <w:pStyle w:val="Heading2"/>
      </w:pPr>
      <w:bookmarkStart w:id="10" w:name="_Toc207787195"/>
      <w:r>
        <w:t>Prerequisites</w:t>
      </w:r>
      <w:bookmarkEnd w:id="10"/>
    </w:p>
    <w:p w14:paraId="49304855" w14:textId="77777777" w:rsidR="00946B9F" w:rsidRDefault="00946B9F" w:rsidP="00527D2A">
      <w:pPr>
        <w:pStyle w:val="JANormal"/>
      </w:pPr>
      <w:r w:rsidRPr="00946B9F">
        <w:t xml:space="preserve">Once registered for </w:t>
      </w:r>
      <w:proofErr w:type="spellStart"/>
      <w:r w:rsidRPr="00946B9F">
        <w:t>MyData</w:t>
      </w:r>
      <w:proofErr w:type="spellEnd"/>
      <w:r w:rsidRPr="00946B9F">
        <w:t xml:space="preserve">, you </w:t>
      </w:r>
      <w:r>
        <w:t>will receive the following information from the MatrixCare Home Health &amp; Hospice Implementation team:</w:t>
      </w:r>
    </w:p>
    <w:p w14:paraId="5F824ECB" w14:textId="42FF732E" w:rsidR="00946B9F" w:rsidRDefault="00946B9F" w:rsidP="00527D2A">
      <w:pPr>
        <w:pStyle w:val="Number1"/>
        <w:numPr>
          <w:ilvl w:val="0"/>
          <w:numId w:val="8"/>
        </w:numPr>
      </w:pPr>
      <w:r>
        <w:t xml:space="preserve">Your </w:t>
      </w:r>
      <w:proofErr w:type="spellStart"/>
      <w:r>
        <w:t>MyData</w:t>
      </w:r>
      <w:proofErr w:type="spellEnd"/>
      <w:r>
        <w:t xml:space="preserve"> database server endpoint.</w:t>
      </w:r>
      <w:r w:rsidR="00B07793">
        <w:t xml:space="preserve"> </w:t>
      </w:r>
      <w:r>
        <w:t xml:space="preserve"> </w:t>
      </w:r>
      <w:r w:rsidR="00992234" w:rsidRPr="00992234">
        <w:t>E</w:t>
      </w:r>
      <w:r w:rsidRPr="00992234">
        <w:t>xample: testserver.database.windows.net</w:t>
      </w:r>
    </w:p>
    <w:p w14:paraId="4B5D1FE0" w14:textId="5BEC6712" w:rsidR="00946B9F" w:rsidRDefault="00946B9F" w:rsidP="00527D2A">
      <w:pPr>
        <w:pStyle w:val="Number1"/>
      </w:pPr>
      <w:r>
        <w:t xml:space="preserve">Your </w:t>
      </w:r>
      <w:proofErr w:type="spellStart"/>
      <w:r>
        <w:t>MyData</w:t>
      </w:r>
      <w:proofErr w:type="spellEnd"/>
      <w:r>
        <w:t xml:space="preserve"> database name</w:t>
      </w:r>
      <w:r w:rsidR="00B07793">
        <w:t xml:space="preserve"> </w:t>
      </w:r>
      <w:r w:rsidR="00992234" w:rsidRPr="00992234">
        <w:rPr>
          <w:i/>
          <w:iCs/>
        </w:rPr>
        <w:t>E</w:t>
      </w:r>
      <w:r w:rsidRPr="00992234">
        <w:rPr>
          <w:i/>
          <w:iCs/>
        </w:rPr>
        <w:t xml:space="preserve">xample: </w:t>
      </w:r>
      <w:proofErr w:type="spellStart"/>
      <w:r w:rsidRPr="00992234">
        <w:rPr>
          <w:i/>
          <w:iCs/>
        </w:rPr>
        <w:t>bt</w:t>
      </w:r>
      <w:proofErr w:type="spellEnd"/>
      <w:r w:rsidRPr="00992234">
        <w:rPr>
          <w:i/>
          <w:iCs/>
        </w:rPr>
        <w:t>-</w:t>
      </w:r>
      <w:proofErr w:type="spellStart"/>
      <w:r w:rsidRPr="00992234">
        <w:rPr>
          <w:i/>
          <w:iCs/>
        </w:rPr>
        <w:t>datamart</w:t>
      </w:r>
      <w:proofErr w:type="spellEnd"/>
      <w:r w:rsidRPr="00992234">
        <w:rPr>
          <w:i/>
          <w:iCs/>
        </w:rPr>
        <w:t>-XYZ</w:t>
      </w:r>
    </w:p>
    <w:p w14:paraId="10F85E3D" w14:textId="4D61C833" w:rsidR="00992234" w:rsidRDefault="00946B9F" w:rsidP="00527D2A">
      <w:pPr>
        <w:pStyle w:val="Number1"/>
      </w:pPr>
      <w:r>
        <w:t xml:space="preserve">Your </w:t>
      </w:r>
      <w:proofErr w:type="spellStart"/>
      <w:r>
        <w:t>MyData</w:t>
      </w:r>
      <w:proofErr w:type="spellEnd"/>
      <w:r>
        <w:t xml:space="preserve"> Service Account credentials</w:t>
      </w:r>
      <w:r w:rsidR="00B07793">
        <w:t xml:space="preserve"> </w:t>
      </w:r>
      <w:r w:rsidR="00992234">
        <w:t xml:space="preserve"> </w:t>
      </w:r>
      <w:r w:rsidR="00992234" w:rsidRPr="00992234">
        <w:rPr>
          <w:i/>
          <w:iCs/>
        </w:rPr>
        <w:t>E</w:t>
      </w:r>
      <w:r w:rsidRPr="00992234">
        <w:rPr>
          <w:i/>
          <w:iCs/>
        </w:rPr>
        <w:t>xample: username@domain.com</w:t>
      </w:r>
    </w:p>
    <w:p w14:paraId="12DC4C49" w14:textId="2610F7A4" w:rsidR="00946B9F" w:rsidRDefault="00946B9F" w:rsidP="00527D2A">
      <w:pPr>
        <w:pStyle w:val="Number1"/>
      </w:pPr>
      <w:r>
        <w:t xml:space="preserve">Firewall rules on your client machine to allow outbound connections to port 1433 </w:t>
      </w:r>
    </w:p>
    <w:p w14:paraId="4E42CA62" w14:textId="08212AB5" w:rsidR="00E86DED" w:rsidRDefault="00946B9F" w:rsidP="00527D2A">
      <w:pPr>
        <w:pStyle w:val="Number1"/>
      </w:pPr>
      <w:r>
        <w:t xml:space="preserve">Confirmation that your </w:t>
      </w:r>
      <w:r w:rsidR="00FA2A5C">
        <w:t>computer</w:t>
      </w:r>
      <w:r>
        <w:t xml:space="preserve">’s </w:t>
      </w:r>
      <w:r w:rsidR="006D2BF8">
        <w:t xml:space="preserve">external </w:t>
      </w:r>
      <w:r>
        <w:t xml:space="preserve">static IP address is added to the whitelist on your </w:t>
      </w:r>
      <w:proofErr w:type="spellStart"/>
      <w:r>
        <w:t>MyData</w:t>
      </w:r>
      <w:proofErr w:type="spellEnd"/>
      <w:r>
        <w:t xml:space="preserve"> database firewa</w:t>
      </w:r>
      <w:r w:rsidR="00DA0A97">
        <w:t>ll.</w:t>
      </w:r>
    </w:p>
    <w:p w14:paraId="3FC24D84" w14:textId="73DF15F2" w:rsidR="00DA0A97" w:rsidRDefault="00DA0A97" w:rsidP="008D1E0C">
      <w:pPr>
        <w:pStyle w:val="Heading2"/>
      </w:pPr>
      <w:bookmarkStart w:id="11" w:name="_Toc207787196"/>
      <w:r>
        <w:t>Client Computer Setup</w:t>
      </w:r>
      <w:bookmarkEnd w:id="11"/>
    </w:p>
    <w:p w14:paraId="43ED6DF3" w14:textId="112CFE04" w:rsidR="00E50EB5" w:rsidRPr="00946B9F" w:rsidRDefault="00DA0A97" w:rsidP="00527D2A">
      <w:pPr>
        <w:pStyle w:val="JANormal"/>
      </w:pPr>
      <w:r>
        <w:t xml:space="preserve">You must install the following software on all computers from which your application or users will connect to your </w:t>
      </w:r>
      <w:proofErr w:type="spellStart"/>
      <w:r>
        <w:t>MyData</w:t>
      </w:r>
      <w:proofErr w:type="spellEnd"/>
      <w:r>
        <w:t xml:space="preserve"> database (Azur</w:t>
      </w:r>
      <w:r w:rsidRPr="00DA0A97">
        <w:t>e SQL Database</w:t>
      </w:r>
      <w:r>
        <w:t>)</w:t>
      </w:r>
      <w:r w:rsidRPr="00DA0A97">
        <w:t>:</w:t>
      </w:r>
    </w:p>
    <w:p w14:paraId="6C7C7C88" w14:textId="66B1974A" w:rsidR="00DA0A97" w:rsidRPr="00DA0A97" w:rsidRDefault="00DA0A97" w:rsidP="00B87872">
      <w:pPr>
        <w:pStyle w:val="Bullet1"/>
      </w:pPr>
      <w:r>
        <w:t>NET Framework 4.6 or later from</w:t>
      </w:r>
      <w:r w:rsidRPr="00E86DED">
        <w:rPr>
          <w:color w:val="005B9D"/>
        </w:rPr>
        <w:t> </w:t>
      </w:r>
      <w:hyperlink r:id="rId13" w:history="1">
        <w:r w:rsidRPr="00E86DED">
          <w:rPr>
            <w:rStyle w:val="Hyperlink"/>
            <w:color w:val="005B9D"/>
          </w:rPr>
          <w:t>https://msdn.microsoft.com/library/5a4x27ek.aspx</w:t>
        </w:r>
      </w:hyperlink>
    </w:p>
    <w:p w14:paraId="29616F0A" w14:textId="3F0A0F23" w:rsidR="00DA0A97" w:rsidRDefault="00DA0A97" w:rsidP="00B87872">
      <w:pPr>
        <w:pStyle w:val="Bullet1"/>
      </w:pPr>
      <w:r>
        <w:t xml:space="preserve">Azure Active Directory Authentication Library for SQL Server (ADAL.DLL). Below are download links to install the latest SSMS, ODBC, and OLE DB driver that contains the ADAL.DLL library. </w:t>
      </w:r>
    </w:p>
    <w:p w14:paraId="6F0082E1" w14:textId="77777777" w:rsidR="00DA0A97" w:rsidRPr="00E86DED" w:rsidRDefault="00DA0A97" w:rsidP="00B87872">
      <w:pPr>
        <w:pStyle w:val="Bullet2"/>
        <w:rPr>
          <w:color w:val="005B9D"/>
        </w:rPr>
      </w:pPr>
      <w:hyperlink r:id="rId14" w:tgtFrame="_blank" w:history="1">
        <w:r w:rsidRPr="00E86DED">
          <w:rPr>
            <w:color w:val="005B9D"/>
            <w:u w:val="single"/>
            <w:lang w:val="en-CA"/>
          </w:rPr>
          <w:t>SQL Server Management Studio</w:t>
        </w:r>
      </w:hyperlink>
      <w:r w:rsidRPr="00E86DED">
        <w:rPr>
          <w:color w:val="005B9D"/>
        </w:rPr>
        <w:t> </w:t>
      </w:r>
    </w:p>
    <w:p w14:paraId="01A9D3E6" w14:textId="77777777" w:rsidR="00DA0A97" w:rsidRPr="00E86DED" w:rsidRDefault="00DA0A97" w:rsidP="00B87872">
      <w:pPr>
        <w:pStyle w:val="Bullet2"/>
        <w:rPr>
          <w:color w:val="005B9D"/>
        </w:rPr>
      </w:pPr>
      <w:hyperlink r:id="rId15" w:tgtFrame="_blank" w:history="1">
        <w:r w:rsidRPr="00E86DED">
          <w:rPr>
            <w:color w:val="005B9D"/>
            <w:u w:val="single"/>
            <w:lang w:val="en-CA"/>
          </w:rPr>
          <w:t>ODBC Driver 17 for SQL Server</w:t>
        </w:r>
      </w:hyperlink>
      <w:r w:rsidRPr="00E86DED">
        <w:rPr>
          <w:color w:val="005B9D"/>
        </w:rPr>
        <w:t> </w:t>
      </w:r>
    </w:p>
    <w:p w14:paraId="6B32D03B" w14:textId="77777777" w:rsidR="00DA0A97" w:rsidRPr="00E86DED" w:rsidRDefault="00DA0A97" w:rsidP="00B87872">
      <w:pPr>
        <w:pStyle w:val="Bullet2"/>
        <w:rPr>
          <w:color w:val="005B9D"/>
        </w:rPr>
      </w:pPr>
      <w:hyperlink r:id="rId16" w:tgtFrame="_blank" w:history="1">
        <w:r w:rsidRPr="00E86DED">
          <w:rPr>
            <w:color w:val="005B9D"/>
            <w:u w:val="single"/>
            <w:lang w:val="en-CA"/>
          </w:rPr>
          <w:t>OLE DB Driver 18 for SQL Server</w:t>
        </w:r>
      </w:hyperlink>
      <w:r w:rsidRPr="00E86DED">
        <w:rPr>
          <w:color w:val="005B9D"/>
        </w:rPr>
        <w:t> </w:t>
      </w:r>
    </w:p>
    <w:p w14:paraId="2D4C6733" w14:textId="77777777" w:rsidR="00023F00" w:rsidRDefault="00DA0A97" w:rsidP="00527D2A">
      <w:pPr>
        <w:pStyle w:val="JANormal"/>
      </w:pPr>
      <w:r>
        <w:t>You can meet these requirements by</w:t>
      </w:r>
      <w:r w:rsidR="00023F00">
        <w:t>:</w:t>
      </w:r>
    </w:p>
    <w:p w14:paraId="1AA22557" w14:textId="261C066D" w:rsidR="00DA0A97" w:rsidRPr="00DA0A97" w:rsidRDefault="00023F00" w:rsidP="00023F00">
      <w:pPr>
        <w:pStyle w:val="Bullet1"/>
        <w:rPr>
          <w:rStyle w:val="normaltextrun"/>
        </w:rPr>
      </w:pPr>
      <w:r>
        <w:t>I</w:t>
      </w:r>
      <w:r w:rsidR="00DA0A97" w:rsidRPr="00DA0A97">
        <w:t xml:space="preserve">nstalling the latest version of </w:t>
      </w:r>
      <w:hyperlink r:id="rId17" w:tgtFrame="_blank" w:history="1">
        <w:r w:rsidR="00DA0A97" w:rsidRPr="00E86DED">
          <w:rPr>
            <w:color w:val="005B9D"/>
            <w:u w:val="single"/>
            <w:lang w:val="en-CA"/>
          </w:rPr>
          <w:t>SQL Server Management Studio</w:t>
        </w:r>
      </w:hyperlink>
      <w:r w:rsidR="00DA0A97" w:rsidRPr="00E86DED">
        <w:rPr>
          <w:color w:val="005B9D"/>
        </w:rPr>
        <w:t> </w:t>
      </w:r>
      <w:r w:rsidR="00DA0A97" w:rsidRPr="00E86DED">
        <w:t>or</w:t>
      </w:r>
      <w:r w:rsidR="00DA0A97" w:rsidRPr="00E86DED">
        <w:rPr>
          <w:color w:val="005B9D"/>
        </w:rPr>
        <w:t xml:space="preserve"> </w:t>
      </w:r>
      <w:hyperlink r:id="rId18" w:tgtFrame="_blank" w:history="1">
        <w:r w:rsidR="00DA0A97" w:rsidRPr="00E86DED">
          <w:rPr>
            <w:rStyle w:val="normaltextrun"/>
            <w:color w:val="005B9D"/>
            <w:szCs w:val="22"/>
            <w:u w:val="single"/>
            <w:lang w:val="en-CA"/>
          </w:rPr>
          <w:t>SQL Server Data Tools</w:t>
        </w:r>
      </w:hyperlink>
      <w:r w:rsidR="00DA0A97" w:rsidRPr="00DA0A97">
        <w:rPr>
          <w:rStyle w:val="normaltextrun"/>
          <w:color w:val="171717"/>
          <w:szCs w:val="22"/>
          <w:lang w:val="en-CA"/>
        </w:rPr>
        <w:t> </w:t>
      </w:r>
      <w:r>
        <w:rPr>
          <w:rStyle w:val="normaltextrun"/>
          <w:color w:val="171717"/>
          <w:lang w:val="en-CA"/>
        </w:rPr>
        <w:t xml:space="preserve">that </w:t>
      </w:r>
      <w:r w:rsidR="00DA0A97" w:rsidRPr="00DA0A97">
        <w:rPr>
          <w:rStyle w:val="normaltextrun"/>
          <w:color w:val="171717"/>
          <w:szCs w:val="22"/>
          <w:lang w:val="en-CA"/>
        </w:rPr>
        <w:t>meets the .NET Framework 4.6 requiremen</w:t>
      </w:r>
      <w:r w:rsidR="00DA0A97">
        <w:rPr>
          <w:rStyle w:val="normaltextrun"/>
          <w:color w:val="171717"/>
          <w:szCs w:val="22"/>
          <w:lang w:val="en-CA"/>
        </w:rPr>
        <w:t>t.</w:t>
      </w:r>
    </w:p>
    <w:p w14:paraId="33C60CF8" w14:textId="6E249A12" w:rsidR="00DA0A97" w:rsidRPr="00DA0A97" w:rsidRDefault="00DA0A97" w:rsidP="00B87872">
      <w:pPr>
        <w:pStyle w:val="Bullet2"/>
        <w:rPr>
          <w:rStyle w:val="normaltextrun"/>
          <w:szCs w:val="20"/>
        </w:rPr>
      </w:pPr>
      <w:r>
        <w:rPr>
          <w:rStyle w:val="normaltextrun"/>
          <w:color w:val="171717"/>
          <w:lang w:val="en-CA"/>
        </w:rPr>
        <w:t xml:space="preserve">SSMS installs the x86 version of </w:t>
      </w:r>
      <w:r>
        <w:rPr>
          <w:rStyle w:val="normaltextrun"/>
          <w:i/>
          <w:iCs/>
          <w:color w:val="171717"/>
          <w:lang w:val="en-CA"/>
        </w:rPr>
        <w:t>ADAL.DLL.</w:t>
      </w:r>
    </w:p>
    <w:p w14:paraId="0D37A21F" w14:textId="37EEE34E" w:rsidR="00DA0A97" w:rsidRPr="00DA0A97" w:rsidRDefault="00DA0A97" w:rsidP="00527D2A">
      <w:pPr>
        <w:pStyle w:val="ListParagraph"/>
        <w:numPr>
          <w:ilvl w:val="1"/>
          <w:numId w:val="3"/>
        </w:numPr>
        <w:ind w:left="1440"/>
        <w:rPr>
          <w:rStyle w:val="normaltextrun"/>
          <w:rFonts w:cs="Arial"/>
        </w:rPr>
      </w:pPr>
      <w:r>
        <w:rPr>
          <w:rStyle w:val="normaltextrun"/>
          <w:rFonts w:cs="Arial"/>
          <w:color w:val="171717"/>
          <w:szCs w:val="22"/>
          <w:lang w:val="en-CA"/>
        </w:rPr>
        <w:t xml:space="preserve">SSDT installs the amd64 version of </w:t>
      </w:r>
      <w:r>
        <w:rPr>
          <w:rStyle w:val="normaltextrun"/>
          <w:rFonts w:cs="Arial"/>
          <w:i/>
          <w:iCs/>
          <w:color w:val="171717"/>
          <w:szCs w:val="22"/>
          <w:lang w:val="en-CA"/>
        </w:rPr>
        <w:t>ADAL.DLL.</w:t>
      </w:r>
    </w:p>
    <w:p w14:paraId="6292F8EE" w14:textId="1CC44E7F" w:rsidR="00DA0A97" w:rsidRPr="00DA0A97" w:rsidRDefault="00DA0A97" w:rsidP="00527D2A">
      <w:pPr>
        <w:pStyle w:val="ListParagraph"/>
        <w:numPr>
          <w:ilvl w:val="1"/>
          <w:numId w:val="3"/>
        </w:numPr>
        <w:ind w:left="1440"/>
        <w:rPr>
          <w:rFonts w:cs="Arial"/>
        </w:rPr>
      </w:pPr>
      <w:r>
        <w:rPr>
          <w:rStyle w:val="normaltextrun"/>
          <w:rFonts w:cs="Arial"/>
          <w:color w:val="171717"/>
          <w:szCs w:val="22"/>
          <w:lang w:val="en-CA"/>
        </w:rPr>
        <w:t xml:space="preserve">The </w:t>
      </w:r>
      <w:r w:rsidRPr="00DA0A97">
        <w:rPr>
          <w:rStyle w:val="normaltextrun"/>
          <w:rFonts w:cs="Arial"/>
          <w:color w:val="171717"/>
          <w:szCs w:val="22"/>
          <w:lang w:val="en-CA"/>
        </w:rPr>
        <w:t>latest Visual Studio f</w:t>
      </w:r>
      <w:r w:rsidRPr="00DA0A97">
        <w:rPr>
          <w:rStyle w:val="BookTitle"/>
          <w:rFonts w:cs="Arial"/>
          <w:color w:val="171717"/>
          <w:szCs w:val="22"/>
          <w:lang w:val="en-CA"/>
        </w:rPr>
        <w:t xml:space="preserve"> </w:t>
      </w:r>
      <w:r w:rsidRPr="00DA0A97">
        <w:rPr>
          <w:rStyle w:val="normaltextrun"/>
          <w:rFonts w:cs="Arial"/>
          <w:color w:val="171717"/>
          <w:szCs w:val="22"/>
          <w:lang w:val="en-CA"/>
        </w:rPr>
        <w:t>rom </w:t>
      </w:r>
      <w:hyperlink r:id="rId19" w:tgtFrame="_blank" w:history="1">
        <w:r w:rsidRPr="00E86DED">
          <w:rPr>
            <w:rStyle w:val="normaltextrun"/>
            <w:rFonts w:cs="Arial"/>
            <w:color w:val="005B9D"/>
            <w:szCs w:val="22"/>
            <w:u w:val="single"/>
            <w:lang w:val="en-CA"/>
          </w:rPr>
          <w:t>Visual Studio Downloads</w:t>
        </w:r>
      </w:hyperlink>
      <w:r w:rsidRPr="00DA0A97">
        <w:rPr>
          <w:rStyle w:val="normaltextrun"/>
          <w:rFonts w:cs="Arial"/>
          <w:color w:val="171717"/>
          <w:szCs w:val="22"/>
          <w:lang w:val="en-CA"/>
        </w:rPr>
        <w:t> meets the .NET Framework 4.6 requirement, but does not install the required amd64 version of </w:t>
      </w:r>
      <w:r w:rsidRPr="00DA0A97">
        <w:rPr>
          <w:rStyle w:val="normaltextrun"/>
          <w:rFonts w:cs="Arial"/>
          <w:i/>
          <w:iCs/>
          <w:color w:val="171717"/>
          <w:szCs w:val="22"/>
          <w:lang w:val="en-CA"/>
        </w:rPr>
        <w:t>ADAL.DLL</w:t>
      </w:r>
      <w:r>
        <w:rPr>
          <w:rStyle w:val="normaltextrun"/>
          <w:rFonts w:cs="Arial"/>
          <w:color w:val="171717"/>
          <w:szCs w:val="22"/>
          <w:lang w:val="en-CA"/>
        </w:rPr>
        <w:t>.</w:t>
      </w:r>
    </w:p>
    <w:p w14:paraId="4FC91895" w14:textId="66A1887F" w:rsidR="00527D2A" w:rsidRDefault="00DA0A97" w:rsidP="00527D2A">
      <w:pPr>
        <w:pStyle w:val="JANormal"/>
      </w:pPr>
      <w:r>
        <w:t xml:space="preserve">Your </w:t>
      </w:r>
      <w:proofErr w:type="spellStart"/>
      <w:r>
        <w:t>MyData</w:t>
      </w:r>
      <w:proofErr w:type="spellEnd"/>
      <w:r>
        <w:t xml:space="preserve"> database supports connections with a minimum TLS version of 1.2. Make sure this TLS version is supported and enabled on your computer.</w:t>
      </w:r>
    </w:p>
    <w:p w14:paraId="4165DB37" w14:textId="68FB69BA" w:rsidR="000C013B" w:rsidRPr="00D35066" w:rsidRDefault="000C013B" w:rsidP="00527D2A">
      <w:pPr>
        <w:pStyle w:val="Heading2"/>
        <w:rPr>
          <w:rStyle w:val="BookTitle"/>
          <w:b/>
          <w:bCs w:val="0"/>
          <w:i w:val="0"/>
          <w:iCs w:val="0"/>
        </w:rPr>
      </w:pPr>
      <w:bookmarkStart w:id="12" w:name="_Toc207787197"/>
      <w:r w:rsidRPr="00D35066">
        <w:rPr>
          <w:rStyle w:val="BookTitle"/>
          <w:b/>
          <w:bCs w:val="0"/>
          <w:i w:val="0"/>
          <w:iCs w:val="0"/>
        </w:rPr>
        <w:t>Microsoft Tip</w:t>
      </w:r>
      <w:bookmarkEnd w:id="12"/>
    </w:p>
    <w:p w14:paraId="38C6583A" w14:textId="77777777" w:rsidR="006C0D66" w:rsidRDefault="000C013B" w:rsidP="006C0D66">
      <w:pPr>
        <w:pStyle w:val="JABullet1"/>
        <w:numPr>
          <w:ilvl w:val="0"/>
          <w:numId w:val="0"/>
        </w:numPr>
      </w:pPr>
      <w:r w:rsidRPr="000C013B">
        <w:t>Configure Your Client Computers</w:t>
      </w:r>
    </w:p>
    <w:p w14:paraId="7B97AFF5" w14:textId="2C3380AA" w:rsidR="000C013B" w:rsidRPr="000C013B" w:rsidRDefault="000C013B" w:rsidP="006C0D66">
      <w:pPr>
        <w:pStyle w:val="JABullet1"/>
        <w:numPr>
          <w:ilvl w:val="0"/>
          <w:numId w:val="43"/>
        </w:numPr>
        <w:ind w:left="630"/>
      </w:pPr>
      <w:hyperlink r:id="rId20" w:anchor="configure-your-client-computers" w:tgtFrame="_blank" w:history="1">
        <w:r w:rsidRPr="00E86DED">
          <w:rPr>
            <w:rStyle w:val="normaltextrun"/>
            <w:color w:val="005B9D"/>
            <w:u w:val="single"/>
            <w:shd w:val="clear" w:color="auto" w:fill="FFFFFF"/>
            <w:lang w:val="en-CA"/>
          </w:rPr>
          <w:t>https://docs.microsoft.com/en-us/azure/azure-sql/database/authentication-aad-configure?tabs=azure-powershell#configure-your-client-computers</w:t>
        </w:r>
      </w:hyperlink>
    </w:p>
    <w:p w14:paraId="11DF3F5D" w14:textId="501D0621" w:rsidR="00023F00" w:rsidRDefault="00023F00">
      <w:pPr>
        <w:rPr>
          <w:rFonts w:ascii="Arial" w:hAnsi="Arial"/>
          <w:caps/>
          <w:color w:val="424243"/>
          <w:spacing w:val="15"/>
        </w:rPr>
      </w:pPr>
    </w:p>
    <w:p w14:paraId="70160A14" w14:textId="4F15C97A" w:rsidR="00DA0A97" w:rsidRDefault="00DA0A97" w:rsidP="008D1E0C">
      <w:pPr>
        <w:pStyle w:val="Heading2"/>
      </w:pPr>
      <w:bookmarkStart w:id="13" w:name="_Toc207787198"/>
      <w:r>
        <w:t xml:space="preserve">Testing your </w:t>
      </w:r>
      <w:proofErr w:type="spellStart"/>
      <w:r>
        <w:t>MyData</w:t>
      </w:r>
      <w:proofErr w:type="spellEnd"/>
      <w:r>
        <w:t xml:space="preserve"> Connection</w:t>
      </w:r>
      <w:bookmarkEnd w:id="13"/>
    </w:p>
    <w:p w14:paraId="069FDC39" w14:textId="30325DCF" w:rsidR="00E50EB5" w:rsidRDefault="000C013B" w:rsidP="00527D2A">
      <w:pPr>
        <w:pStyle w:val="JANormal"/>
      </w:pPr>
      <w:r>
        <w:t xml:space="preserve">You can use SQL Server Management Studio to test your </w:t>
      </w:r>
      <w:proofErr w:type="spellStart"/>
      <w:r>
        <w:t>MyData</w:t>
      </w:r>
      <w:proofErr w:type="spellEnd"/>
      <w:r>
        <w:t xml:space="preserve"> database connectivity.</w:t>
      </w:r>
    </w:p>
    <w:p w14:paraId="4D31446B" w14:textId="263192C9" w:rsidR="000C013B" w:rsidRDefault="000C013B" w:rsidP="006C0D66">
      <w:pPr>
        <w:pStyle w:val="JANormal"/>
        <w:numPr>
          <w:ilvl w:val="0"/>
          <w:numId w:val="7"/>
        </w:numPr>
        <w:spacing w:line="240" w:lineRule="auto"/>
      </w:pPr>
      <w:r>
        <w:t>Start SQL Server Management Studio and in</w:t>
      </w:r>
      <w:r w:rsidR="00B87872">
        <w:t xml:space="preserve"> t</w:t>
      </w:r>
      <w:r>
        <w:t>he </w:t>
      </w:r>
      <w:r w:rsidRPr="000C013B">
        <w:rPr>
          <w:b/>
          <w:bCs/>
        </w:rPr>
        <w:t>Connect to</w:t>
      </w:r>
      <w:r>
        <w:t xml:space="preserve"> </w:t>
      </w:r>
      <w:r w:rsidRPr="000C013B">
        <w:rPr>
          <w:b/>
          <w:bCs/>
        </w:rPr>
        <w:t>Serve</w:t>
      </w:r>
      <w:r w:rsidRPr="001053DC">
        <w:rPr>
          <w:b/>
          <w:bCs/>
        </w:rPr>
        <w:t>r</w:t>
      </w:r>
      <w:r>
        <w:t> dialog box enter the</w:t>
      </w:r>
      <w:r w:rsidR="00992D59">
        <w:t xml:space="preserve"> </w:t>
      </w:r>
      <w:r>
        <w:t>fully</w:t>
      </w:r>
      <w:r w:rsidR="00B87872">
        <w:t xml:space="preserve"> </w:t>
      </w:r>
      <w:r>
        <w:t xml:space="preserve">qualified domain name of your </w:t>
      </w:r>
      <w:proofErr w:type="spellStart"/>
      <w:r>
        <w:t>MyData</w:t>
      </w:r>
      <w:proofErr w:type="spellEnd"/>
      <w:r>
        <w:t xml:space="preserve"> endpoint</w:t>
      </w:r>
      <w:r w:rsidR="00B87872">
        <w:t xml:space="preserve"> </w:t>
      </w:r>
      <w:r>
        <w:t>(</w:t>
      </w:r>
      <w:r w:rsidR="00992D59">
        <w:t>E</w:t>
      </w:r>
      <w:r>
        <w:t xml:space="preserve">xample: testserver.database.windows.net) </w:t>
      </w:r>
    </w:p>
    <w:p w14:paraId="763CA877" w14:textId="4E31CB82" w:rsidR="000C013B" w:rsidRPr="000C013B" w:rsidRDefault="000C013B" w:rsidP="006C0D66">
      <w:pPr>
        <w:pStyle w:val="JANormal"/>
        <w:numPr>
          <w:ilvl w:val="0"/>
          <w:numId w:val="7"/>
        </w:numPr>
        <w:spacing w:line="240" w:lineRule="auto"/>
      </w:pPr>
      <w:r>
        <w:t>In the </w:t>
      </w:r>
      <w:r w:rsidRPr="00992D59">
        <w:t>Authentication</w:t>
      </w:r>
      <w:r>
        <w:t xml:space="preserve"> box, </w:t>
      </w:r>
      <w:r w:rsidRPr="000C013B">
        <w:t>select </w:t>
      </w:r>
      <w:r w:rsidRPr="009A351B">
        <w:t>Azure</w:t>
      </w:r>
      <w:r w:rsidRPr="000C013B">
        <w:t xml:space="preserve"> </w:t>
      </w:r>
      <w:r w:rsidRPr="00992D59">
        <w:t>Active Directory – Password</w:t>
      </w:r>
      <w:r w:rsidRPr="000C013B">
        <w:t xml:space="preserve"> </w:t>
      </w:r>
    </w:p>
    <w:p w14:paraId="7E2981FB" w14:textId="789FF77D" w:rsidR="000C013B" w:rsidRDefault="000C013B" w:rsidP="006C0D66">
      <w:pPr>
        <w:pStyle w:val="JANormal"/>
        <w:numPr>
          <w:ilvl w:val="0"/>
          <w:numId w:val="7"/>
        </w:numPr>
        <w:spacing w:line="240" w:lineRule="auto"/>
      </w:pPr>
      <w:r>
        <w:t>In the </w:t>
      </w:r>
      <w:r w:rsidRPr="000C013B">
        <w:rPr>
          <w:b/>
          <w:bCs/>
        </w:rPr>
        <w:t>Username</w:t>
      </w:r>
      <w:r>
        <w:t xml:space="preserve"> box, </w:t>
      </w:r>
      <w:r w:rsidR="00624A6E">
        <w:t>enter</w:t>
      </w:r>
      <w:r>
        <w:t xml:space="preserve"> your </w:t>
      </w:r>
      <w:proofErr w:type="spellStart"/>
      <w:r>
        <w:t>MyData</w:t>
      </w:r>
      <w:proofErr w:type="spellEnd"/>
      <w:r>
        <w:t xml:space="preserve"> </w:t>
      </w:r>
      <w:r w:rsidR="00B87872">
        <w:t>u</w:t>
      </w:r>
      <w:r>
        <w:t>sername in the</w:t>
      </w:r>
      <w:r w:rsidR="00992D59">
        <w:t xml:space="preserve"> f</w:t>
      </w:r>
      <w:r>
        <w:t>ormat</w:t>
      </w:r>
      <w:r w:rsidR="009A351B">
        <w:t>:</w:t>
      </w:r>
      <w:r w:rsidR="00B07793">
        <w:t xml:space="preserve"> </w:t>
      </w:r>
      <w:r w:rsidRPr="000C013B">
        <w:t xml:space="preserve">username@domain.com. </w:t>
      </w:r>
    </w:p>
    <w:p w14:paraId="194C3AB9" w14:textId="5B2B3EAF" w:rsidR="000C013B" w:rsidRDefault="000C013B" w:rsidP="006C0D66">
      <w:pPr>
        <w:pStyle w:val="JANormal"/>
        <w:numPr>
          <w:ilvl w:val="0"/>
          <w:numId w:val="7"/>
        </w:numPr>
        <w:spacing w:line="240" w:lineRule="auto"/>
      </w:pPr>
      <w:r>
        <w:t>In the </w:t>
      </w:r>
      <w:r w:rsidRPr="000C013B">
        <w:rPr>
          <w:b/>
          <w:bCs/>
        </w:rPr>
        <w:t>Password</w:t>
      </w:r>
      <w:r>
        <w:t xml:space="preserve"> box, </w:t>
      </w:r>
      <w:r w:rsidR="00624A6E">
        <w:t xml:space="preserve">enter </w:t>
      </w:r>
      <w:r>
        <w:t xml:space="preserve">your </w:t>
      </w:r>
      <w:proofErr w:type="spellStart"/>
      <w:r>
        <w:t>MyData</w:t>
      </w:r>
      <w:proofErr w:type="spellEnd"/>
      <w:r>
        <w:t xml:space="preserve"> user </w:t>
      </w:r>
      <w:r w:rsidR="00B87872">
        <w:t>p</w:t>
      </w:r>
      <w:r>
        <w:t>assword.</w:t>
      </w:r>
    </w:p>
    <w:p w14:paraId="1EA71BC0" w14:textId="647CF839" w:rsidR="001B3780" w:rsidRDefault="00527D2A" w:rsidP="00527D2A">
      <w:pPr>
        <w:pStyle w:val="JANormal"/>
      </w:pPr>
      <w:r>
        <w:rPr>
          <w:noProof/>
        </w:rPr>
        <w:drawing>
          <wp:inline distT="0" distB="0" distL="0" distR="0" wp14:anchorId="0B83B223" wp14:editId="767E94B9">
            <wp:extent cx="2463421" cy="2690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3570" cy="2702035"/>
                    </a:xfrm>
                    <a:prstGeom prst="rect">
                      <a:avLst/>
                    </a:prstGeom>
                    <a:noFill/>
                    <a:ln>
                      <a:noFill/>
                    </a:ln>
                  </pic:spPr>
                </pic:pic>
              </a:graphicData>
            </a:graphic>
          </wp:inline>
        </w:drawing>
      </w:r>
    </w:p>
    <w:p w14:paraId="23B8E87D" w14:textId="08E5C8AB" w:rsidR="000C013B" w:rsidRDefault="000C013B" w:rsidP="006C0D66">
      <w:pPr>
        <w:pStyle w:val="JANormal"/>
        <w:numPr>
          <w:ilvl w:val="0"/>
          <w:numId w:val="7"/>
        </w:numPr>
        <w:spacing w:line="240" w:lineRule="auto"/>
      </w:pPr>
      <w:r>
        <w:t xml:space="preserve">Select the </w:t>
      </w:r>
      <w:r>
        <w:rPr>
          <w:b/>
          <w:bCs/>
        </w:rPr>
        <w:t>Options</w:t>
      </w:r>
      <w:r>
        <w:t xml:space="preserve"> button, and on the</w:t>
      </w:r>
      <w:r w:rsidR="009A351B">
        <w:t xml:space="preserve"> </w:t>
      </w:r>
      <w:r>
        <w:rPr>
          <w:b/>
          <w:bCs/>
        </w:rPr>
        <w:t>Connection Properties</w:t>
      </w:r>
      <w:r>
        <w:t xml:space="preserve"> page, in the </w:t>
      </w:r>
      <w:r>
        <w:rPr>
          <w:b/>
          <w:bCs/>
        </w:rPr>
        <w:t>Connect to database</w:t>
      </w:r>
      <w:r>
        <w:t xml:space="preserve"> box, </w:t>
      </w:r>
      <w:r w:rsidR="00624A6E">
        <w:t xml:space="preserve">enter </w:t>
      </w:r>
      <w:r>
        <w:t>the name fo</w:t>
      </w:r>
      <w:r w:rsidR="00992D59">
        <w:t>r</w:t>
      </w:r>
      <w:r>
        <w:t xml:space="preserve"> your </w:t>
      </w:r>
      <w:proofErr w:type="spellStart"/>
      <w:r>
        <w:t>MyData</w:t>
      </w:r>
      <w:proofErr w:type="spellEnd"/>
      <w:r>
        <w:t xml:space="preserve"> database.</w:t>
      </w:r>
    </w:p>
    <w:p w14:paraId="6977FF1A" w14:textId="0D7E2664" w:rsidR="009A351B" w:rsidRDefault="00527D2A" w:rsidP="00527D2A">
      <w:pPr>
        <w:pStyle w:val="JANormal"/>
      </w:pPr>
      <w:r>
        <w:rPr>
          <w:noProof/>
        </w:rPr>
        <w:drawing>
          <wp:inline distT="0" distB="0" distL="0" distR="0" wp14:anchorId="5189B272" wp14:editId="2507C08B">
            <wp:extent cx="2560320" cy="278920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0320" cy="2789208"/>
                    </a:xfrm>
                    <a:prstGeom prst="rect">
                      <a:avLst/>
                    </a:prstGeom>
                    <a:noFill/>
                    <a:ln>
                      <a:noFill/>
                    </a:ln>
                  </pic:spPr>
                </pic:pic>
              </a:graphicData>
            </a:graphic>
          </wp:inline>
        </w:drawing>
      </w:r>
    </w:p>
    <w:p w14:paraId="0C5282CD" w14:textId="77777777" w:rsidR="00527D2A" w:rsidRDefault="000C013B" w:rsidP="00527D2A">
      <w:pPr>
        <w:pStyle w:val="JANormal"/>
        <w:numPr>
          <w:ilvl w:val="0"/>
          <w:numId w:val="7"/>
        </w:numPr>
      </w:pPr>
      <w:r>
        <w:lastRenderedPageBreak/>
        <w:t xml:space="preserve">Once connected, you should be able to see the </w:t>
      </w:r>
      <w:proofErr w:type="spellStart"/>
      <w:r>
        <w:t>MyData</w:t>
      </w:r>
      <w:proofErr w:type="spellEnd"/>
      <w:r>
        <w:t xml:space="preserve"> Views in the SSMS Object Explorer:</w:t>
      </w:r>
    </w:p>
    <w:p w14:paraId="3B30C808" w14:textId="26B9848E" w:rsidR="00B87872" w:rsidRDefault="00527D2A" w:rsidP="006C0D66">
      <w:pPr>
        <w:pStyle w:val="JANormal"/>
      </w:pPr>
      <w:r>
        <w:rPr>
          <w:noProof/>
        </w:rPr>
        <w:drawing>
          <wp:inline distT="0" distB="0" distL="0" distR="0" wp14:anchorId="0355AD87" wp14:editId="08EEC31A">
            <wp:extent cx="2560320" cy="247161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b="20298"/>
                    <a:stretch/>
                  </pic:blipFill>
                  <pic:spPr bwMode="auto">
                    <a:xfrm>
                      <a:off x="0" y="0"/>
                      <a:ext cx="2560320" cy="2471616"/>
                    </a:xfrm>
                    <a:prstGeom prst="rect">
                      <a:avLst/>
                    </a:prstGeom>
                    <a:noFill/>
                    <a:ln>
                      <a:noFill/>
                    </a:ln>
                    <a:extLst>
                      <a:ext uri="{53640926-AAD7-44D8-BBD7-CCE9431645EC}">
                        <a14:shadowObscured xmlns:a14="http://schemas.microsoft.com/office/drawing/2010/main"/>
                      </a:ext>
                    </a:extLst>
                  </pic:spPr>
                </pic:pic>
              </a:graphicData>
            </a:graphic>
          </wp:inline>
        </w:drawing>
      </w:r>
      <w:r w:rsidR="00023F00">
        <w:br/>
      </w:r>
      <w:r w:rsidR="00992D59">
        <w:t>Enter a SQL query in SSMS to ensure you can view data.</w:t>
      </w:r>
    </w:p>
    <w:p w14:paraId="6C3D1159" w14:textId="0F39A8E7" w:rsidR="00347695" w:rsidRDefault="00527D2A" w:rsidP="00527D2A">
      <w:pPr>
        <w:pStyle w:val="JANormal"/>
      </w:pPr>
      <w:r>
        <w:rPr>
          <w:noProof/>
        </w:rPr>
        <w:drawing>
          <wp:inline distT="0" distB="0" distL="0" distR="0" wp14:anchorId="07FBBBDB" wp14:editId="5F6280FF">
            <wp:extent cx="4571261" cy="234638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b="10314"/>
                    <a:stretch/>
                  </pic:blipFill>
                  <pic:spPr bwMode="auto">
                    <a:xfrm>
                      <a:off x="0" y="0"/>
                      <a:ext cx="4572000" cy="2346764"/>
                    </a:xfrm>
                    <a:prstGeom prst="rect">
                      <a:avLst/>
                    </a:prstGeom>
                    <a:noFill/>
                    <a:ln>
                      <a:noFill/>
                    </a:ln>
                    <a:extLst>
                      <a:ext uri="{53640926-AAD7-44D8-BBD7-CCE9431645EC}">
                        <a14:shadowObscured xmlns:a14="http://schemas.microsoft.com/office/drawing/2010/main"/>
                      </a:ext>
                    </a:extLst>
                  </pic:spPr>
                </pic:pic>
              </a:graphicData>
            </a:graphic>
          </wp:inline>
        </w:drawing>
      </w:r>
      <w:r w:rsidR="00992D59">
        <w:br/>
      </w:r>
    </w:p>
    <w:p w14:paraId="783C62C5" w14:textId="55E8057A" w:rsidR="000C013B" w:rsidRPr="00D35066" w:rsidRDefault="000C013B" w:rsidP="00527D2A">
      <w:pPr>
        <w:pStyle w:val="Heading2"/>
        <w:rPr>
          <w:rStyle w:val="BookTitle"/>
          <w:b/>
          <w:bCs w:val="0"/>
          <w:i w:val="0"/>
          <w:iCs w:val="0"/>
        </w:rPr>
      </w:pPr>
      <w:bookmarkStart w:id="14" w:name="_Toc207787199"/>
      <w:r w:rsidRPr="00D35066">
        <w:rPr>
          <w:rStyle w:val="BookTitle"/>
          <w:b/>
          <w:bCs w:val="0"/>
          <w:i w:val="0"/>
          <w:iCs w:val="0"/>
        </w:rPr>
        <w:t>Microsoft Tip</w:t>
      </w:r>
      <w:bookmarkEnd w:id="14"/>
    </w:p>
    <w:p w14:paraId="15CD0983" w14:textId="77777777" w:rsidR="006C0D66" w:rsidRDefault="000C013B" w:rsidP="006C0D66">
      <w:pPr>
        <w:pStyle w:val="JABullet1"/>
        <w:numPr>
          <w:ilvl w:val="0"/>
          <w:numId w:val="0"/>
        </w:numPr>
      </w:pPr>
      <w:r>
        <w:t>Using an Azure AD Identity to Connect Using SSMS or SSD</w:t>
      </w:r>
    </w:p>
    <w:p w14:paraId="54017D10" w14:textId="75F2A9DF" w:rsidR="006D2BF8" w:rsidRPr="001B3780" w:rsidRDefault="000C013B" w:rsidP="00527D2A">
      <w:pPr>
        <w:pStyle w:val="JABullet1"/>
        <w:numPr>
          <w:ilvl w:val="0"/>
          <w:numId w:val="6"/>
        </w:numPr>
      </w:pPr>
      <w:hyperlink r:id="rId25" w:anchor="using-an-azure-ad-identity-to-connect-using-ssms-or-ssdt" w:tgtFrame="_blank" w:history="1">
        <w:r w:rsidRPr="00E86DED">
          <w:rPr>
            <w:rStyle w:val="normaltextrun"/>
            <w:color w:val="005B9D"/>
            <w:u w:val="single"/>
            <w:shd w:val="clear" w:color="auto" w:fill="FFFFFF"/>
            <w:lang w:val="en-CA"/>
          </w:rPr>
          <w:t>https://docs.microsoft.com/en-us/azure/azure-sql/database/authentication-aad-configure?tabs=azure-powershell#using-an-azure-ad-identity-to-connect-using-ssms-or-ssdt</w:t>
        </w:r>
      </w:hyperlink>
      <w:r w:rsidRPr="00E86DED">
        <w:rPr>
          <w:rStyle w:val="normaltextrun"/>
          <w:color w:val="005B9D"/>
          <w:shd w:val="clear" w:color="auto" w:fill="FFFFFF"/>
          <w:lang w:val="en-CA"/>
        </w:rPr>
        <w:t xml:space="preserve"> </w:t>
      </w:r>
    </w:p>
    <w:p w14:paraId="3D5DC3E7" w14:textId="2D0F756C" w:rsidR="006C0D66" w:rsidRDefault="006C0D66">
      <w:pPr>
        <w:rPr>
          <w:rFonts w:ascii="Arial" w:hAnsi="Arial"/>
          <w:caps/>
          <w:color w:val="424243"/>
          <w:spacing w:val="15"/>
        </w:rPr>
      </w:pPr>
      <w:r>
        <w:rPr>
          <w:rFonts w:ascii="Arial" w:hAnsi="Arial"/>
          <w:caps/>
          <w:color w:val="424243"/>
          <w:spacing w:val="15"/>
        </w:rPr>
        <w:br w:type="page"/>
      </w:r>
    </w:p>
    <w:p w14:paraId="45188175" w14:textId="77777777" w:rsidR="00023F00" w:rsidRDefault="00023F00">
      <w:pPr>
        <w:rPr>
          <w:rFonts w:ascii="Arial" w:hAnsi="Arial"/>
          <w:caps/>
          <w:color w:val="424243"/>
          <w:spacing w:val="15"/>
        </w:rPr>
      </w:pPr>
    </w:p>
    <w:p w14:paraId="7290D46D" w14:textId="4225C0AF" w:rsidR="00992D59" w:rsidRDefault="00992D59" w:rsidP="008D1E0C">
      <w:pPr>
        <w:pStyle w:val="Heading2"/>
      </w:pPr>
      <w:bookmarkStart w:id="15" w:name="_Toc207787200"/>
      <w:r>
        <w:t>Troubleshooting Connectivity</w:t>
      </w:r>
      <w:bookmarkEnd w:id="15"/>
    </w:p>
    <w:p w14:paraId="022DF6CB" w14:textId="7DCC9DBD" w:rsidR="00992D59" w:rsidRPr="00992D59" w:rsidRDefault="00992D59" w:rsidP="006C0D66">
      <w:pPr>
        <w:pStyle w:val="JANormal"/>
        <w:spacing w:line="276" w:lineRule="auto"/>
      </w:pPr>
      <w:r>
        <w:t>Use the following table when troubleshooting connectivity issues</w:t>
      </w:r>
      <w:r w:rsidR="006C0D66">
        <w:t>,</w:t>
      </w:r>
      <w:r>
        <w:t xml:space="preserve"> or the </w:t>
      </w:r>
      <w:r w:rsidRPr="00992D59">
        <w:rPr>
          <w:i/>
          <w:iCs/>
        </w:rPr>
        <w:t>Microsoft Tip</w:t>
      </w:r>
      <w:r>
        <w:t xml:space="preserve"> below for other errors and general troubleshooting issues for Azure SQL.</w:t>
      </w:r>
    </w:p>
    <w:tbl>
      <w:tblPr>
        <w:tblW w:w="9330" w:type="dxa"/>
        <w:jc w:val="center"/>
        <w:tblBorders>
          <w:top w:val="outset" w:sz="6" w:space="0" w:color="auto"/>
          <w:left w:val="outset" w:sz="6" w:space="0" w:color="auto"/>
          <w:bottom w:val="outset" w:sz="6" w:space="0" w:color="auto"/>
          <w:right w:val="outset" w:sz="6" w:space="0" w:color="auto"/>
        </w:tblBorders>
        <w:tblCellMar>
          <w:top w:w="58" w:type="dxa"/>
          <w:left w:w="58" w:type="dxa"/>
          <w:bottom w:w="58" w:type="dxa"/>
          <w:right w:w="58" w:type="dxa"/>
        </w:tblCellMar>
        <w:tblLook w:val="04A0" w:firstRow="1" w:lastRow="0" w:firstColumn="1" w:lastColumn="0" w:noHBand="0" w:noVBand="1"/>
      </w:tblPr>
      <w:tblGrid>
        <w:gridCol w:w="442"/>
        <w:gridCol w:w="3428"/>
        <w:gridCol w:w="5460"/>
      </w:tblGrid>
      <w:tr w:rsidR="00992D59" w:rsidRPr="00992D59" w14:paraId="16460917" w14:textId="77777777" w:rsidTr="00B87872">
        <w:trPr>
          <w:trHeight w:val="494"/>
          <w:jc w:val="center"/>
        </w:trPr>
        <w:tc>
          <w:tcPr>
            <w:tcW w:w="442" w:type="dxa"/>
            <w:tcBorders>
              <w:top w:val="single" w:sz="6" w:space="0" w:color="auto"/>
              <w:left w:val="single" w:sz="6" w:space="0" w:color="auto"/>
              <w:bottom w:val="single" w:sz="6" w:space="0" w:color="auto"/>
              <w:right w:val="single" w:sz="6" w:space="0" w:color="auto"/>
            </w:tcBorders>
            <w:shd w:val="clear" w:color="auto" w:fill="005B9E"/>
            <w:vAlign w:val="center"/>
            <w:hideMark/>
          </w:tcPr>
          <w:p w14:paraId="7E9FF840" w14:textId="7986E2AA" w:rsidR="00992D59" w:rsidRPr="00992D59" w:rsidRDefault="00992D59" w:rsidP="006C0D66">
            <w:pPr>
              <w:spacing w:before="0" w:after="0"/>
              <w:jc w:val="center"/>
              <w:textAlignment w:val="baseline"/>
              <w:rPr>
                <w:rFonts w:ascii="Arial" w:eastAsia="Times New Roman" w:hAnsi="Arial" w:cs="Arial"/>
                <w:color w:val="FFFFFF" w:themeColor="background1"/>
                <w:szCs w:val="22"/>
              </w:rPr>
            </w:pPr>
            <w:r w:rsidRPr="00992D59">
              <w:rPr>
                <w:rFonts w:ascii="Arial" w:eastAsia="Times New Roman" w:hAnsi="Arial" w:cs="Arial"/>
                <w:b/>
                <w:bCs/>
                <w:color w:val="FFFFFF" w:themeColor="background1"/>
                <w:szCs w:val="22"/>
                <w:lang w:val="en-CA"/>
              </w:rPr>
              <w:t>#</w:t>
            </w:r>
          </w:p>
        </w:tc>
        <w:tc>
          <w:tcPr>
            <w:tcW w:w="3428" w:type="dxa"/>
            <w:tcBorders>
              <w:top w:val="single" w:sz="6" w:space="0" w:color="auto"/>
              <w:left w:val="nil"/>
              <w:bottom w:val="single" w:sz="6" w:space="0" w:color="auto"/>
              <w:right w:val="single" w:sz="6" w:space="0" w:color="auto"/>
            </w:tcBorders>
            <w:shd w:val="clear" w:color="auto" w:fill="005B9E"/>
            <w:vAlign w:val="center"/>
            <w:hideMark/>
          </w:tcPr>
          <w:p w14:paraId="5A03A722" w14:textId="0E998AFB" w:rsidR="00992D59" w:rsidRPr="00992D59" w:rsidRDefault="00992D59" w:rsidP="006C0D66">
            <w:pPr>
              <w:spacing w:before="0" w:after="0"/>
              <w:jc w:val="center"/>
              <w:textAlignment w:val="baseline"/>
              <w:rPr>
                <w:rFonts w:ascii="Arial" w:eastAsia="Times New Roman" w:hAnsi="Arial" w:cs="Arial"/>
                <w:color w:val="FFFFFF" w:themeColor="background1"/>
                <w:szCs w:val="22"/>
              </w:rPr>
            </w:pPr>
            <w:r w:rsidRPr="00992D59">
              <w:rPr>
                <w:rFonts w:ascii="Arial" w:eastAsia="Times New Roman" w:hAnsi="Arial" w:cs="Arial"/>
                <w:b/>
                <w:bCs/>
                <w:color w:val="FFFFFF" w:themeColor="background1"/>
                <w:szCs w:val="22"/>
                <w:lang w:val="en-CA"/>
              </w:rPr>
              <w:t>Error</w:t>
            </w:r>
          </w:p>
        </w:tc>
        <w:tc>
          <w:tcPr>
            <w:tcW w:w="5460" w:type="dxa"/>
            <w:tcBorders>
              <w:top w:val="single" w:sz="6" w:space="0" w:color="auto"/>
              <w:left w:val="nil"/>
              <w:bottom w:val="single" w:sz="6" w:space="0" w:color="auto"/>
              <w:right w:val="single" w:sz="6" w:space="0" w:color="auto"/>
            </w:tcBorders>
            <w:shd w:val="clear" w:color="auto" w:fill="005B9E"/>
            <w:vAlign w:val="center"/>
            <w:hideMark/>
          </w:tcPr>
          <w:p w14:paraId="592FB52B" w14:textId="337578CE" w:rsidR="00992D59" w:rsidRPr="00992D59" w:rsidRDefault="00992D59" w:rsidP="006C0D66">
            <w:pPr>
              <w:spacing w:before="0" w:after="0"/>
              <w:jc w:val="center"/>
              <w:textAlignment w:val="baseline"/>
              <w:rPr>
                <w:rFonts w:ascii="Arial" w:eastAsia="Times New Roman" w:hAnsi="Arial" w:cs="Arial"/>
                <w:color w:val="FFFFFF" w:themeColor="background1"/>
                <w:szCs w:val="22"/>
              </w:rPr>
            </w:pPr>
            <w:r w:rsidRPr="00992D59">
              <w:rPr>
                <w:rFonts w:ascii="Arial" w:eastAsia="Times New Roman" w:hAnsi="Arial" w:cs="Arial"/>
                <w:b/>
                <w:bCs/>
                <w:color w:val="FFFFFF" w:themeColor="background1"/>
                <w:szCs w:val="22"/>
                <w:lang w:val="en-CA"/>
              </w:rPr>
              <w:t>Resolution</w:t>
            </w:r>
          </w:p>
        </w:tc>
      </w:tr>
      <w:tr w:rsidR="00992D59" w:rsidRPr="00992D59" w14:paraId="217258D2" w14:textId="77777777" w:rsidTr="00992D59">
        <w:trPr>
          <w:jc w:val="center"/>
        </w:trPr>
        <w:tc>
          <w:tcPr>
            <w:tcW w:w="442" w:type="dxa"/>
            <w:tcBorders>
              <w:top w:val="nil"/>
              <w:left w:val="single" w:sz="6" w:space="0" w:color="auto"/>
              <w:bottom w:val="single" w:sz="6" w:space="0" w:color="auto"/>
              <w:right w:val="single" w:sz="6" w:space="0" w:color="auto"/>
            </w:tcBorders>
            <w:shd w:val="clear" w:color="auto" w:fill="auto"/>
            <w:hideMark/>
          </w:tcPr>
          <w:p w14:paraId="17D7825D" w14:textId="46B28832" w:rsidR="00992D59" w:rsidRPr="00992D59" w:rsidRDefault="00992D59" w:rsidP="00992D59">
            <w:pPr>
              <w:spacing w:before="0" w:after="0" w:line="240" w:lineRule="auto"/>
              <w:jc w:val="center"/>
              <w:textAlignment w:val="baseline"/>
              <w:rPr>
                <w:rFonts w:ascii="Arial" w:eastAsia="Times New Roman" w:hAnsi="Arial" w:cs="Arial"/>
                <w:sz w:val="20"/>
              </w:rPr>
            </w:pPr>
            <w:r w:rsidRPr="00992D59">
              <w:rPr>
                <w:rFonts w:ascii="Arial" w:eastAsia="Times New Roman" w:hAnsi="Arial" w:cs="Arial"/>
                <w:sz w:val="20"/>
                <w:lang w:val="en-CA"/>
              </w:rPr>
              <w:t>1</w:t>
            </w:r>
          </w:p>
        </w:tc>
        <w:tc>
          <w:tcPr>
            <w:tcW w:w="3428" w:type="dxa"/>
            <w:tcBorders>
              <w:top w:val="nil"/>
              <w:left w:val="nil"/>
              <w:bottom w:val="single" w:sz="6" w:space="0" w:color="auto"/>
              <w:right w:val="single" w:sz="6" w:space="0" w:color="auto"/>
            </w:tcBorders>
            <w:shd w:val="clear" w:color="auto" w:fill="auto"/>
            <w:hideMark/>
          </w:tcPr>
          <w:p w14:paraId="41B0D671" w14:textId="77777777" w:rsidR="00992D59" w:rsidRPr="00992D59" w:rsidRDefault="00992D59" w:rsidP="00992D59">
            <w:pPr>
              <w:spacing w:before="0" w:after="0" w:line="240" w:lineRule="auto"/>
              <w:textAlignment w:val="baseline"/>
              <w:rPr>
                <w:rFonts w:ascii="Arial" w:eastAsia="Times New Roman" w:hAnsi="Arial" w:cs="Arial"/>
                <w:sz w:val="20"/>
              </w:rPr>
            </w:pPr>
            <w:r w:rsidRPr="00992D59">
              <w:rPr>
                <w:rFonts w:ascii="Arial" w:eastAsia="Times New Roman" w:hAnsi="Arial" w:cs="Arial"/>
                <w:sz w:val="20"/>
                <w:lang w:val="en-CA"/>
              </w:rPr>
              <w:t>Your client IP address does not have access to the server</w:t>
            </w:r>
            <w:r w:rsidRPr="00992D59">
              <w:rPr>
                <w:rFonts w:ascii="Arial" w:eastAsia="Times New Roman" w:hAnsi="Arial" w:cs="Arial"/>
                <w:sz w:val="20"/>
              </w:rPr>
              <w:t> </w:t>
            </w:r>
          </w:p>
        </w:tc>
        <w:tc>
          <w:tcPr>
            <w:tcW w:w="5460" w:type="dxa"/>
            <w:tcBorders>
              <w:top w:val="nil"/>
              <w:left w:val="nil"/>
              <w:bottom w:val="single" w:sz="6" w:space="0" w:color="auto"/>
              <w:right w:val="single" w:sz="6" w:space="0" w:color="auto"/>
            </w:tcBorders>
            <w:shd w:val="clear" w:color="auto" w:fill="auto"/>
            <w:hideMark/>
          </w:tcPr>
          <w:p w14:paraId="381F90C8" w14:textId="77777777" w:rsidR="00992D59" w:rsidRPr="00E86DED" w:rsidRDefault="00992D59" w:rsidP="00E86DED">
            <w:pPr>
              <w:pStyle w:val="Bullet1"/>
              <w:spacing w:before="0"/>
              <w:contextualSpacing/>
              <w:rPr>
                <w:sz w:val="20"/>
              </w:rPr>
            </w:pPr>
            <w:r w:rsidRPr="00E86DED">
              <w:rPr>
                <w:sz w:val="20"/>
                <w:lang w:val="en-CA"/>
              </w:rPr>
              <w:t xml:space="preserve">Did you specify your </w:t>
            </w:r>
            <w:proofErr w:type="spellStart"/>
            <w:r w:rsidRPr="00E86DED">
              <w:rPr>
                <w:sz w:val="20"/>
                <w:lang w:val="en-CA"/>
              </w:rPr>
              <w:t>MyData</w:t>
            </w:r>
            <w:proofErr w:type="spellEnd"/>
            <w:r w:rsidRPr="00E86DED">
              <w:rPr>
                <w:sz w:val="20"/>
                <w:lang w:val="en-CA"/>
              </w:rPr>
              <w:t xml:space="preserve"> database name when testing your </w:t>
            </w:r>
            <w:proofErr w:type="spellStart"/>
            <w:r w:rsidRPr="00E86DED">
              <w:rPr>
                <w:sz w:val="20"/>
                <w:lang w:val="en-CA"/>
              </w:rPr>
              <w:t>MyData</w:t>
            </w:r>
            <w:proofErr w:type="spellEnd"/>
            <w:r w:rsidRPr="00E86DED">
              <w:rPr>
                <w:sz w:val="20"/>
                <w:lang w:val="en-CA"/>
              </w:rPr>
              <w:t xml:space="preserve"> connection?</w:t>
            </w:r>
            <w:r w:rsidRPr="00E86DED">
              <w:rPr>
                <w:sz w:val="20"/>
              </w:rPr>
              <w:t> </w:t>
            </w:r>
          </w:p>
          <w:p w14:paraId="2E02196E" w14:textId="582B3B72" w:rsidR="00992D59" w:rsidRPr="00E86DED" w:rsidRDefault="00992D59" w:rsidP="00E86DED">
            <w:pPr>
              <w:pStyle w:val="Bullet1"/>
              <w:contextualSpacing/>
              <w:rPr>
                <w:sz w:val="20"/>
              </w:rPr>
            </w:pPr>
            <w:r w:rsidRPr="00E86DED">
              <w:rPr>
                <w:sz w:val="20"/>
                <w:lang w:val="en-CA"/>
              </w:rPr>
              <w:t xml:space="preserve">Are you connecting from the client computer with </w:t>
            </w:r>
            <w:r w:rsidR="006C0D66">
              <w:rPr>
                <w:sz w:val="20"/>
                <w:lang w:val="en-CA"/>
              </w:rPr>
              <w:t xml:space="preserve">a </w:t>
            </w:r>
            <w:r w:rsidRPr="00E86DED">
              <w:rPr>
                <w:sz w:val="20"/>
                <w:lang w:val="en-CA"/>
              </w:rPr>
              <w:t>whitelisted IP address?</w:t>
            </w:r>
            <w:r w:rsidRPr="00E86DED">
              <w:rPr>
                <w:sz w:val="20"/>
              </w:rPr>
              <w:t> </w:t>
            </w:r>
          </w:p>
          <w:p w14:paraId="21966376" w14:textId="77777777" w:rsidR="00992D59" w:rsidRPr="00E86DED" w:rsidRDefault="00992D59" w:rsidP="00E86DED">
            <w:pPr>
              <w:pStyle w:val="Bullet1"/>
              <w:contextualSpacing/>
              <w:rPr>
                <w:sz w:val="20"/>
              </w:rPr>
            </w:pPr>
            <w:r w:rsidRPr="00E86DED">
              <w:rPr>
                <w:sz w:val="20"/>
                <w:lang w:val="en-CA"/>
              </w:rPr>
              <w:t>Has your client computer’s IP address changed since it was added to the whitelist?</w:t>
            </w:r>
            <w:r w:rsidRPr="00E86DED">
              <w:rPr>
                <w:sz w:val="20"/>
              </w:rPr>
              <w:t> </w:t>
            </w:r>
          </w:p>
        </w:tc>
      </w:tr>
      <w:tr w:rsidR="00992D59" w:rsidRPr="00992D59" w14:paraId="593BC3F5" w14:textId="77777777" w:rsidTr="00992D59">
        <w:trPr>
          <w:jc w:val="center"/>
        </w:trPr>
        <w:tc>
          <w:tcPr>
            <w:tcW w:w="442" w:type="dxa"/>
            <w:tcBorders>
              <w:top w:val="nil"/>
              <w:left w:val="single" w:sz="6" w:space="0" w:color="auto"/>
              <w:bottom w:val="single" w:sz="6" w:space="0" w:color="auto"/>
              <w:right w:val="single" w:sz="6" w:space="0" w:color="auto"/>
            </w:tcBorders>
            <w:shd w:val="clear" w:color="auto" w:fill="auto"/>
            <w:hideMark/>
          </w:tcPr>
          <w:p w14:paraId="3AC6378C" w14:textId="4A1FCA7E" w:rsidR="00992D59" w:rsidRPr="00992D59" w:rsidRDefault="00992D59" w:rsidP="00992D59">
            <w:pPr>
              <w:spacing w:before="0" w:after="0" w:line="240" w:lineRule="auto"/>
              <w:jc w:val="center"/>
              <w:textAlignment w:val="baseline"/>
              <w:rPr>
                <w:rFonts w:ascii="Arial" w:eastAsia="Times New Roman" w:hAnsi="Arial" w:cs="Arial"/>
                <w:sz w:val="20"/>
              </w:rPr>
            </w:pPr>
            <w:r w:rsidRPr="00992D59">
              <w:rPr>
                <w:rFonts w:ascii="Arial" w:eastAsia="Times New Roman" w:hAnsi="Arial" w:cs="Arial"/>
                <w:sz w:val="20"/>
                <w:lang w:val="en-CA"/>
              </w:rPr>
              <w:t>2</w:t>
            </w:r>
          </w:p>
        </w:tc>
        <w:tc>
          <w:tcPr>
            <w:tcW w:w="3428" w:type="dxa"/>
            <w:tcBorders>
              <w:top w:val="nil"/>
              <w:left w:val="nil"/>
              <w:bottom w:val="single" w:sz="6" w:space="0" w:color="auto"/>
              <w:right w:val="single" w:sz="6" w:space="0" w:color="auto"/>
            </w:tcBorders>
            <w:shd w:val="clear" w:color="auto" w:fill="auto"/>
            <w:hideMark/>
          </w:tcPr>
          <w:p w14:paraId="614DC5BB" w14:textId="77777777" w:rsidR="00992D59" w:rsidRPr="00992D59" w:rsidRDefault="00992D59" w:rsidP="00992D59">
            <w:pPr>
              <w:spacing w:before="0" w:after="0" w:line="240" w:lineRule="auto"/>
              <w:textAlignment w:val="baseline"/>
              <w:rPr>
                <w:rFonts w:ascii="Arial" w:eastAsia="Times New Roman" w:hAnsi="Arial" w:cs="Arial"/>
                <w:sz w:val="20"/>
              </w:rPr>
            </w:pPr>
            <w:r w:rsidRPr="00992D59">
              <w:rPr>
                <w:rFonts w:ascii="Arial" w:eastAsia="Times New Roman" w:hAnsi="Arial" w:cs="Arial"/>
                <w:sz w:val="20"/>
                <w:lang w:val="en-CA"/>
              </w:rPr>
              <w:t>Error validating credentials due to invalid username or password</w:t>
            </w:r>
            <w:r w:rsidRPr="00992D59">
              <w:rPr>
                <w:rFonts w:ascii="Arial" w:eastAsia="Times New Roman" w:hAnsi="Arial" w:cs="Arial"/>
                <w:sz w:val="20"/>
              </w:rPr>
              <w:t> </w:t>
            </w:r>
          </w:p>
        </w:tc>
        <w:tc>
          <w:tcPr>
            <w:tcW w:w="5460" w:type="dxa"/>
            <w:tcBorders>
              <w:top w:val="nil"/>
              <w:left w:val="nil"/>
              <w:bottom w:val="single" w:sz="6" w:space="0" w:color="auto"/>
              <w:right w:val="single" w:sz="6" w:space="0" w:color="auto"/>
            </w:tcBorders>
            <w:shd w:val="clear" w:color="auto" w:fill="auto"/>
            <w:hideMark/>
          </w:tcPr>
          <w:p w14:paraId="7FA788E5" w14:textId="02B6496B" w:rsidR="00992D59" w:rsidRPr="00992D59" w:rsidRDefault="00992D59" w:rsidP="00992D59">
            <w:pPr>
              <w:spacing w:before="0" w:after="0" w:line="240" w:lineRule="auto"/>
              <w:textAlignment w:val="baseline"/>
              <w:rPr>
                <w:rFonts w:ascii="Arial" w:eastAsia="Times New Roman" w:hAnsi="Arial" w:cs="Arial"/>
                <w:sz w:val="20"/>
              </w:rPr>
            </w:pPr>
            <w:r w:rsidRPr="00992D59">
              <w:rPr>
                <w:rFonts w:ascii="Arial" w:eastAsia="Times New Roman" w:hAnsi="Arial" w:cs="Arial"/>
                <w:sz w:val="20"/>
                <w:lang w:val="en-CA"/>
              </w:rPr>
              <w:t xml:space="preserve">Did you </w:t>
            </w:r>
            <w:r w:rsidR="00624A6E">
              <w:rPr>
                <w:rFonts w:ascii="Arial" w:eastAsia="Times New Roman" w:hAnsi="Arial" w:cs="Arial"/>
                <w:sz w:val="20"/>
                <w:lang w:val="en-CA"/>
              </w:rPr>
              <w:t>enter</w:t>
            </w:r>
            <w:r w:rsidRPr="00992D59">
              <w:rPr>
                <w:rFonts w:ascii="Arial" w:eastAsia="Times New Roman" w:hAnsi="Arial" w:cs="Arial"/>
                <w:sz w:val="20"/>
                <w:lang w:val="en-CA"/>
              </w:rPr>
              <w:t xml:space="preserve"> your </w:t>
            </w:r>
            <w:proofErr w:type="spellStart"/>
            <w:r w:rsidRPr="00992D59">
              <w:rPr>
                <w:rFonts w:ascii="Arial" w:eastAsia="Times New Roman" w:hAnsi="Arial" w:cs="Arial"/>
                <w:sz w:val="20"/>
                <w:lang w:val="en-CA"/>
              </w:rPr>
              <w:t>MyData</w:t>
            </w:r>
            <w:proofErr w:type="spellEnd"/>
            <w:r w:rsidRPr="00992D59">
              <w:rPr>
                <w:rFonts w:ascii="Arial" w:eastAsia="Times New Roman" w:hAnsi="Arial" w:cs="Arial"/>
                <w:sz w:val="20"/>
                <w:lang w:val="en-CA"/>
              </w:rPr>
              <w:t xml:space="preserve"> credentials correctly?</w:t>
            </w:r>
            <w:r w:rsidRPr="00992D59">
              <w:rPr>
                <w:rFonts w:ascii="Arial" w:eastAsia="Times New Roman" w:hAnsi="Arial" w:cs="Arial"/>
                <w:sz w:val="20"/>
              </w:rPr>
              <w:t> </w:t>
            </w:r>
          </w:p>
        </w:tc>
      </w:tr>
      <w:tr w:rsidR="00992D59" w:rsidRPr="00992D59" w14:paraId="7F64EC2E" w14:textId="77777777" w:rsidTr="00992D59">
        <w:trPr>
          <w:jc w:val="center"/>
        </w:trPr>
        <w:tc>
          <w:tcPr>
            <w:tcW w:w="442" w:type="dxa"/>
            <w:tcBorders>
              <w:top w:val="nil"/>
              <w:left w:val="single" w:sz="6" w:space="0" w:color="auto"/>
              <w:bottom w:val="single" w:sz="6" w:space="0" w:color="auto"/>
              <w:right w:val="single" w:sz="6" w:space="0" w:color="auto"/>
            </w:tcBorders>
            <w:shd w:val="clear" w:color="auto" w:fill="auto"/>
            <w:hideMark/>
          </w:tcPr>
          <w:p w14:paraId="64D97720" w14:textId="40A825EE" w:rsidR="00992D59" w:rsidRPr="00992D59" w:rsidRDefault="00992D59" w:rsidP="00992D59">
            <w:pPr>
              <w:spacing w:before="0" w:after="0" w:line="240" w:lineRule="auto"/>
              <w:jc w:val="center"/>
              <w:textAlignment w:val="baseline"/>
              <w:rPr>
                <w:rFonts w:ascii="Arial" w:eastAsia="Times New Roman" w:hAnsi="Arial" w:cs="Arial"/>
                <w:sz w:val="20"/>
              </w:rPr>
            </w:pPr>
            <w:r w:rsidRPr="00992D59">
              <w:rPr>
                <w:rFonts w:ascii="Arial" w:eastAsia="Times New Roman" w:hAnsi="Arial" w:cs="Arial"/>
                <w:sz w:val="20"/>
                <w:lang w:val="en-CA"/>
              </w:rPr>
              <w:t>3</w:t>
            </w:r>
          </w:p>
        </w:tc>
        <w:tc>
          <w:tcPr>
            <w:tcW w:w="3428" w:type="dxa"/>
            <w:tcBorders>
              <w:top w:val="nil"/>
              <w:left w:val="nil"/>
              <w:bottom w:val="single" w:sz="6" w:space="0" w:color="auto"/>
              <w:right w:val="single" w:sz="6" w:space="0" w:color="auto"/>
            </w:tcBorders>
            <w:shd w:val="clear" w:color="auto" w:fill="auto"/>
            <w:hideMark/>
          </w:tcPr>
          <w:p w14:paraId="05BC00C3" w14:textId="77777777" w:rsidR="00992D59" w:rsidRPr="00992D59" w:rsidRDefault="00992D59" w:rsidP="00992D59">
            <w:pPr>
              <w:spacing w:before="0" w:after="0" w:line="240" w:lineRule="auto"/>
              <w:textAlignment w:val="baseline"/>
              <w:rPr>
                <w:rFonts w:ascii="Arial" w:eastAsia="Times New Roman" w:hAnsi="Arial" w:cs="Arial"/>
                <w:sz w:val="20"/>
              </w:rPr>
            </w:pPr>
            <w:r w:rsidRPr="00992D59">
              <w:rPr>
                <w:rFonts w:ascii="Arial" w:eastAsia="Times New Roman" w:hAnsi="Arial" w:cs="Arial"/>
                <w:sz w:val="20"/>
                <w:lang w:val="en-CA"/>
              </w:rPr>
              <w:t>The server was not found or was not accessible</w:t>
            </w:r>
            <w:r w:rsidRPr="00992D59">
              <w:rPr>
                <w:rFonts w:ascii="Arial" w:eastAsia="Times New Roman" w:hAnsi="Arial" w:cs="Arial"/>
                <w:sz w:val="20"/>
              </w:rPr>
              <w:t> </w:t>
            </w:r>
          </w:p>
        </w:tc>
        <w:tc>
          <w:tcPr>
            <w:tcW w:w="5460" w:type="dxa"/>
            <w:tcBorders>
              <w:top w:val="nil"/>
              <w:left w:val="nil"/>
              <w:bottom w:val="single" w:sz="6" w:space="0" w:color="auto"/>
              <w:right w:val="single" w:sz="6" w:space="0" w:color="auto"/>
            </w:tcBorders>
            <w:shd w:val="clear" w:color="auto" w:fill="auto"/>
            <w:hideMark/>
          </w:tcPr>
          <w:p w14:paraId="1875EF2A" w14:textId="066DD654" w:rsidR="00992D59" w:rsidRPr="00992D59" w:rsidRDefault="00992D59" w:rsidP="00992D59">
            <w:pPr>
              <w:spacing w:before="0" w:after="0" w:line="240" w:lineRule="auto"/>
              <w:textAlignment w:val="baseline"/>
              <w:rPr>
                <w:rFonts w:ascii="Arial" w:eastAsia="Times New Roman" w:hAnsi="Arial" w:cs="Arial"/>
                <w:sz w:val="20"/>
              </w:rPr>
            </w:pPr>
            <w:r w:rsidRPr="00992D59">
              <w:rPr>
                <w:rFonts w:ascii="Arial" w:eastAsia="Times New Roman" w:hAnsi="Arial" w:cs="Arial"/>
                <w:sz w:val="20"/>
                <w:lang w:val="en-CA"/>
              </w:rPr>
              <w:t xml:space="preserve">Did you enter the fully qualified domain name of the </w:t>
            </w:r>
            <w:proofErr w:type="spellStart"/>
            <w:r w:rsidRPr="00992D59">
              <w:rPr>
                <w:rFonts w:ascii="Arial" w:eastAsia="Times New Roman" w:hAnsi="Arial" w:cs="Arial"/>
                <w:sz w:val="20"/>
                <w:lang w:val="en-CA"/>
              </w:rPr>
              <w:t>MyData</w:t>
            </w:r>
            <w:proofErr w:type="spellEnd"/>
            <w:r w:rsidRPr="00992D59">
              <w:rPr>
                <w:rFonts w:ascii="Arial" w:eastAsia="Times New Roman" w:hAnsi="Arial" w:cs="Arial"/>
                <w:sz w:val="20"/>
                <w:lang w:val="en-CA"/>
              </w:rPr>
              <w:t xml:space="preserve"> Azure </w:t>
            </w:r>
            <w:r w:rsidR="00E43019">
              <w:rPr>
                <w:rFonts w:ascii="Arial" w:eastAsia="Times New Roman" w:hAnsi="Arial" w:cs="Arial"/>
                <w:sz w:val="20"/>
                <w:lang w:val="en-CA"/>
              </w:rPr>
              <w:t>SQL</w:t>
            </w:r>
            <w:r w:rsidRPr="00992D59">
              <w:rPr>
                <w:rFonts w:ascii="Arial" w:eastAsia="Times New Roman" w:hAnsi="Arial" w:cs="Arial"/>
                <w:sz w:val="20"/>
                <w:lang w:val="en-CA"/>
              </w:rPr>
              <w:t xml:space="preserve"> server as the Server name?</w:t>
            </w:r>
            <w:r w:rsidRPr="00992D59">
              <w:rPr>
                <w:rFonts w:ascii="Arial" w:eastAsia="Times New Roman" w:hAnsi="Arial" w:cs="Arial"/>
                <w:sz w:val="20"/>
              </w:rPr>
              <w:t> </w:t>
            </w:r>
          </w:p>
        </w:tc>
      </w:tr>
    </w:tbl>
    <w:p w14:paraId="24E02652" w14:textId="77777777" w:rsidR="00527D2A" w:rsidRDefault="00527D2A" w:rsidP="00527D2A">
      <w:pPr>
        <w:pStyle w:val="Heading2"/>
        <w:rPr>
          <w:rStyle w:val="BookTitle"/>
          <w:b/>
          <w:bCs w:val="0"/>
          <w:i w:val="0"/>
          <w:iCs w:val="0"/>
        </w:rPr>
      </w:pPr>
    </w:p>
    <w:p w14:paraId="6BBA3071" w14:textId="748EC9C9" w:rsidR="00992D59" w:rsidRPr="00D35066" w:rsidRDefault="00992D59" w:rsidP="00527D2A">
      <w:pPr>
        <w:pStyle w:val="Heading2"/>
        <w:rPr>
          <w:rStyle w:val="BookTitle"/>
          <w:b/>
          <w:bCs w:val="0"/>
          <w:i w:val="0"/>
          <w:iCs w:val="0"/>
        </w:rPr>
      </w:pPr>
      <w:bookmarkStart w:id="16" w:name="_Toc207787201"/>
      <w:r w:rsidRPr="00D35066">
        <w:rPr>
          <w:rStyle w:val="BookTitle"/>
          <w:b/>
          <w:bCs w:val="0"/>
          <w:i w:val="0"/>
          <w:iCs w:val="0"/>
        </w:rPr>
        <w:t>Microsoft Tip</w:t>
      </w:r>
      <w:bookmarkEnd w:id="16"/>
    </w:p>
    <w:p w14:paraId="11E7BEA8" w14:textId="77777777" w:rsidR="006C0D66" w:rsidRDefault="00992D59" w:rsidP="006C0D66">
      <w:pPr>
        <w:pStyle w:val="JABullet1"/>
        <w:numPr>
          <w:ilvl w:val="0"/>
          <w:numId w:val="0"/>
        </w:numPr>
      </w:pPr>
      <w:r>
        <w:t>Troubleshoot Common Errors</w:t>
      </w:r>
    </w:p>
    <w:p w14:paraId="70F4A257" w14:textId="77777777" w:rsidR="006C0D66" w:rsidRDefault="00992D59" w:rsidP="00527D2A">
      <w:pPr>
        <w:pStyle w:val="JABullet1"/>
        <w:numPr>
          <w:ilvl w:val="0"/>
          <w:numId w:val="6"/>
        </w:numPr>
      </w:pPr>
      <w:hyperlink r:id="rId26" w:anchor="using-an-azure-ad-identity-to-connect-using-ssms-or-ssdt" w:tgtFrame="_blank" w:history="1">
        <w:r w:rsidRPr="00E86DED">
          <w:rPr>
            <w:rStyle w:val="normaltextrun"/>
            <w:color w:val="005B9D"/>
            <w:u w:val="single"/>
            <w:shd w:val="clear" w:color="auto" w:fill="FFFFFF"/>
            <w:lang w:val="en-CA"/>
          </w:rPr>
          <w:t>https://docs.microsoft.com/en-us/azure/azure-sql/database/authentication-aad-configure?tabs=azure-powershell#using-an-azure-ad-identity-to-connect-using-ssms-or-ssdt</w:t>
        </w:r>
      </w:hyperlink>
    </w:p>
    <w:p w14:paraId="36B1C6DB" w14:textId="77777777" w:rsidR="007D435B" w:rsidRPr="006C0D66" w:rsidRDefault="007D435B" w:rsidP="006C0D66">
      <w:pPr>
        <w:pStyle w:val="JANormal"/>
      </w:pPr>
      <w:r w:rsidRPr="006C0D66">
        <w:br w:type="page"/>
      </w:r>
    </w:p>
    <w:p w14:paraId="1F59F460" w14:textId="6546D8A5" w:rsidR="00D9443F" w:rsidRPr="00B6482A" w:rsidRDefault="00D9443F" w:rsidP="00D9443F">
      <w:pPr>
        <w:pBdr>
          <w:bottom w:val="single" w:sz="4" w:space="1" w:color="BFBFBF" w:themeColor="background1" w:themeShade="BF"/>
        </w:pBdr>
        <w:spacing w:before="0" w:after="480" w:line="240" w:lineRule="auto"/>
        <w:rPr>
          <w:rFonts w:ascii="Arial" w:hAnsi="Arial" w:cs="Arial"/>
          <w:color w:val="005B9E"/>
          <w:szCs w:val="22"/>
        </w:rPr>
      </w:pPr>
      <w:r w:rsidRPr="00B6482A">
        <w:rPr>
          <w:rFonts w:ascii="Arial" w:hAnsi="Arial" w:cs="Arial"/>
          <w:color w:val="005B9E"/>
          <w:sz w:val="44"/>
          <w:szCs w:val="44"/>
        </w:rPr>
        <w:lastRenderedPageBreak/>
        <w:t>Legal Notices</w:t>
      </w:r>
    </w:p>
    <w:p w14:paraId="5900C24B" w14:textId="42EA3818" w:rsidR="001F5CAB" w:rsidRPr="005773FD" w:rsidRDefault="001F5CAB" w:rsidP="001F5CAB">
      <w:pPr>
        <w:spacing w:after="0"/>
        <w:rPr>
          <w:rFonts w:ascii="Arial" w:hAnsi="Arial" w:cs="Arial"/>
          <w:color w:val="000000"/>
        </w:rPr>
      </w:pPr>
      <w:r w:rsidRPr="005773FD">
        <w:rPr>
          <w:rFonts w:ascii="Arial" w:hAnsi="Arial" w:cs="Arial"/>
          <w:color w:val="000000"/>
        </w:rPr>
        <w:t>©202</w:t>
      </w:r>
      <w:r w:rsidR="006C0D66">
        <w:rPr>
          <w:rFonts w:ascii="Arial" w:hAnsi="Arial" w:cs="Arial"/>
          <w:color w:val="000000"/>
        </w:rPr>
        <w:t>5</w:t>
      </w:r>
      <w:r w:rsidRPr="005773FD">
        <w:rPr>
          <w:rFonts w:ascii="Arial" w:hAnsi="Arial" w:cs="Arial"/>
          <w:color w:val="000000"/>
        </w:rPr>
        <w:t xml:space="preserve"> </w:t>
      </w:r>
      <w:r w:rsidR="006C0D66" w:rsidRPr="005773FD">
        <w:rPr>
          <w:rFonts w:ascii="Arial" w:hAnsi="Arial" w:cs="Arial"/>
          <w:color w:val="000000"/>
        </w:rPr>
        <w:t xml:space="preserve">by </w:t>
      </w:r>
      <w:r w:rsidR="006C0D66">
        <w:rPr>
          <w:rFonts w:ascii="Arial" w:hAnsi="Arial" w:cs="Arial"/>
          <w:color w:val="000000"/>
        </w:rPr>
        <w:t>MatrixCare</w:t>
      </w:r>
    </w:p>
    <w:p w14:paraId="0D2A92A9" w14:textId="77777777" w:rsidR="001F5CAB" w:rsidRPr="005773FD" w:rsidRDefault="001F5CAB" w:rsidP="001F5CAB">
      <w:pPr>
        <w:spacing w:before="0"/>
        <w:rPr>
          <w:rFonts w:ascii="Arial" w:hAnsi="Arial" w:cs="Arial"/>
          <w:color w:val="000000"/>
          <w:szCs w:val="22"/>
        </w:rPr>
      </w:pPr>
      <w:r w:rsidRPr="005773FD">
        <w:rPr>
          <w:rFonts w:ascii="Arial" w:hAnsi="Arial" w:cs="Arial"/>
          <w:color w:val="000000"/>
        </w:rPr>
        <w:t xml:space="preserve">All Rights Reserved. </w:t>
      </w:r>
    </w:p>
    <w:p w14:paraId="354927F3" w14:textId="77777777" w:rsidR="001F5CAB" w:rsidRPr="005773FD" w:rsidRDefault="001F5CAB" w:rsidP="001F5CAB">
      <w:pPr>
        <w:rPr>
          <w:rFonts w:ascii="Arial" w:hAnsi="Arial" w:cs="Arial"/>
          <w:b/>
        </w:rPr>
      </w:pPr>
      <w:r w:rsidRPr="005773FD">
        <w:rPr>
          <w:rFonts w:ascii="Arial" w:hAnsi="Arial" w:cs="Arial"/>
          <w:b/>
          <w:color w:val="000000"/>
        </w:rPr>
        <w:t>Disclaimer</w:t>
      </w:r>
    </w:p>
    <w:p w14:paraId="528E64DA" w14:textId="77777777" w:rsidR="001F5CAB" w:rsidRPr="005773FD" w:rsidRDefault="001F5CAB" w:rsidP="001F5CAB">
      <w:pPr>
        <w:keepNext/>
        <w:keepLines/>
        <w:rPr>
          <w:rFonts w:ascii="Arial" w:hAnsi="Arial" w:cs="Arial"/>
          <w:color w:val="000000"/>
          <w:sz w:val="16"/>
          <w:szCs w:val="16"/>
        </w:rPr>
      </w:pPr>
      <w:r w:rsidRPr="005773FD">
        <w:rPr>
          <w:rFonts w:ascii="Arial" w:hAnsi="Arial" w:cs="Arial"/>
          <w:color w:val="000000"/>
          <w:sz w:val="16"/>
          <w:szCs w:val="16"/>
        </w:rPr>
        <w:t xml:space="preserve">All information presented herein is solely intended for employees </w:t>
      </w:r>
      <w:r w:rsidR="008E7895" w:rsidRPr="005773FD">
        <w:rPr>
          <w:rFonts w:ascii="Arial" w:hAnsi="Arial" w:cs="Arial"/>
          <w:color w:val="000000"/>
          <w:sz w:val="16"/>
          <w:szCs w:val="16"/>
        </w:rPr>
        <w:t xml:space="preserve">of </w:t>
      </w:r>
      <w:r w:rsidR="008E7895">
        <w:rPr>
          <w:rFonts w:ascii="Arial" w:hAnsi="Arial" w:cs="Arial"/>
          <w:color w:val="000000"/>
          <w:sz w:val="16"/>
          <w:szCs w:val="16"/>
        </w:rPr>
        <w:t>current</w:t>
      </w:r>
      <w:r>
        <w:rPr>
          <w:rFonts w:ascii="Arial" w:hAnsi="Arial" w:cs="Arial"/>
          <w:color w:val="000000"/>
          <w:sz w:val="16"/>
          <w:szCs w:val="16"/>
        </w:rPr>
        <w:t xml:space="preserve"> </w:t>
      </w:r>
      <w:r w:rsidRPr="005773FD">
        <w:rPr>
          <w:rFonts w:ascii="Arial" w:hAnsi="Arial" w:cs="Arial"/>
          <w:color w:val="000000"/>
          <w:sz w:val="16"/>
          <w:szCs w:val="16"/>
        </w:rPr>
        <w:t xml:space="preserve">customers in connection with their use of the </w:t>
      </w:r>
      <w:r>
        <w:rPr>
          <w:rFonts w:ascii="Arial" w:hAnsi="Arial" w:cs="Arial"/>
          <w:color w:val="000000"/>
          <w:sz w:val="16"/>
          <w:szCs w:val="16"/>
        </w:rPr>
        <w:t>MatrixCare/</w:t>
      </w:r>
      <w:r w:rsidRPr="005773FD">
        <w:rPr>
          <w:rFonts w:ascii="Arial" w:hAnsi="Arial" w:cs="Arial"/>
          <w:color w:val="000000"/>
          <w:sz w:val="16"/>
          <w:szCs w:val="16"/>
        </w:rPr>
        <w:t xml:space="preserve">Brightree application as a supplement to training, and to illustrate how </w:t>
      </w:r>
      <w:r>
        <w:rPr>
          <w:rFonts w:ascii="Arial" w:hAnsi="Arial" w:cs="Arial"/>
          <w:color w:val="000000"/>
          <w:sz w:val="16"/>
          <w:szCs w:val="16"/>
        </w:rPr>
        <w:t xml:space="preserve">our solutions </w:t>
      </w:r>
      <w:r w:rsidRPr="005773FD">
        <w:rPr>
          <w:rFonts w:ascii="Arial" w:hAnsi="Arial" w:cs="Arial"/>
          <w:color w:val="000000"/>
          <w:sz w:val="16"/>
          <w:szCs w:val="16"/>
        </w:rPr>
        <w:t xml:space="preserve">can be utilized by a typical company. Statements and examples used in the presentation are not intended to contradict or in any way override the written or verbal instructions of the customer (“Licensee”). The Licensee is responsible for establishing its own practices and procedures and making each of their employees familiar with them, including those related to the use of the </w:t>
      </w:r>
      <w:r>
        <w:rPr>
          <w:rFonts w:ascii="Arial" w:hAnsi="Arial" w:cs="Arial"/>
          <w:color w:val="000000"/>
          <w:sz w:val="16"/>
          <w:szCs w:val="16"/>
        </w:rPr>
        <w:t>MatrixCare/</w:t>
      </w:r>
      <w:r w:rsidRPr="005773FD">
        <w:rPr>
          <w:rFonts w:ascii="Arial" w:hAnsi="Arial" w:cs="Arial"/>
          <w:color w:val="000000"/>
          <w:sz w:val="16"/>
          <w:szCs w:val="16"/>
        </w:rPr>
        <w:t xml:space="preserve">Brightree application. Nothing in this training material should be construed to be instructing any Licensee employee to violate any Federal, State, or other jurisdictional law or regulation; or to violate any aspect of the Licensee’s established practices and procedures. </w:t>
      </w:r>
      <w:r>
        <w:rPr>
          <w:rFonts w:ascii="Arial" w:hAnsi="Arial" w:cs="Arial"/>
          <w:color w:val="000000"/>
          <w:sz w:val="16"/>
          <w:szCs w:val="16"/>
        </w:rPr>
        <w:t>Licensee is encouraged to consult with its own regulatory and legal advisors</w:t>
      </w:r>
      <w:r w:rsidRPr="005773FD">
        <w:rPr>
          <w:rFonts w:ascii="Arial" w:hAnsi="Arial" w:cs="Arial"/>
          <w:color w:val="000000"/>
          <w:sz w:val="16"/>
          <w:szCs w:val="16"/>
        </w:rPr>
        <w:t xml:space="preserve"> For the avoidance of doubt, </w:t>
      </w:r>
      <w:r>
        <w:rPr>
          <w:rFonts w:ascii="Arial" w:hAnsi="Arial" w:cs="Arial"/>
          <w:color w:val="000000"/>
          <w:sz w:val="16"/>
          <w:szCs w:val="16"/>
        </w:rPr>
        <w:t>MatrixCare/</w:t>
      </w:r>
      <w:r w:rsidRPr="005773FD">
        <w:rPr>
          <w:rFonts w:ascii="Arial" w:hAnsi="Arial" w:cs="Arial"/>
          <w:color w:val="000000"/>
          <w:sz w:val="16"/>
          <w:szCs w:val="16"/>
        </w:rPr>
        <w:t xml:space="preserve">Brightree uses a fake name generator to make up false or random names and addresses for inclusion into </w:t>
      </w:r>
      <w:r>
        <w:rPr>
          <w:rFonts w:ascii="Arial" w:hAnsi="Arial" w:cs="Arial"/>
          <w:color w:val="000000"/>
          <w:sz w:val="16"/>
          <w:szCs w:val="16"/>
        </w:rPr>
        <w:t>MatrixCare/</w:t>
      </w:r>
      <w:r w:rsidRPr="005773FD">
        <w:rPr>
          <w:rFonts w:ascii="Arial" w:hAnsi="Arial" w:cs="Arial"/>
          <w:color w:val="000000"/>
          <w:sz w:val="16"/>
          <w:szCs w:val="16"/>
        </w:rPr>
        <w:t xml:space="preserve">Brightree training materials and </w:t>
      </w:r>
      <w:r>
        <w:rPr>
          <w:rFonts w:ascii="Arial" w:hAnsi="Arial" w:cs="Arial"/>
          <w:color w:val="000000"/>
          <w:sz w:val="16"/>
          <w:szCs w:val="16"/>
        </w:rPr>
        <w:t xml:space="preserve">it </w:t>
      </w:r>
      <w:r w:rsidRPr="005773FD">
        <w:rPr>
          <w:rFonts w:ascii="Arial" w:hAnsi="Arial" w:cs="Arial"/>
          <w:color w:val="000000"/>
          <w:sz w:val="16"/>
          <w:szCs w:val="16"/>
        </w:rPr>
        <w:t>does not intend for these names and addresses to represent or relate to any real individual person or entity.</w:t>
      </w:r>
    </w:p>
    <w:p w14:paraId="3BBFD54A" w14:textId="6BE3E9E3" w:rsidR="001F5CAB" w:rsidRPr="005773FD" w:rsidRDefault="001F5CAB" w:rsidP="001F5CAB">
      <w:pPr>
        <w:rPr>
          <w:rFonts w:ascii="Arial" w:hAnsi="Arial" w:cs="Arial"/>
          <w:sz w:val="16"/>
          <w:szCs w:val="16"/>
        </w:rPr>
      </w:pPr>
      <w:r w:rsidRPr="005773FD">
        <w:rPr>
          <w:rFonts w:ascii="Arial" w:hAnsi="Arial" w:cs="Arial"/>
          <w:sz w:val="16"/>
          <w:szCs w:val="16"/>
        </w:rPr>
        <w:t>The information contained in this document is the copyrighted property of Brightree Home Health &amp; Hospice, LLC</w:t>
      </w:r>
      <w:r>
        <w:rPr>
          <w:rFonts w:ascii="Arial" w:hAnsi="Arial" w:cs="Arial"/>
          <w:sz w:val="16"/>
          <w:szCs w:val="16"/>
        </w:rPr>
        <w:t xml:space="preserve"> and/or its affiliates</w:t>
      </w:r>
      <w:r w:rsidRPr="005773FD">
        <w:rPr>
          <w:rFonts w:ascii="Arial" w:hAnsi="Arial" w:cs="Arial"/>
          <w:sz w:val="16"/>
          <w:szCs w:val="16"/>
        </w:rPr>
        <w:t>. No part of this document may be reproduced, republished, translated, stored in a retrieval system, or transmitted in any form, or by any means, mechanical, photocopying, recording, or otherwise, without the prior written consent of Brightree Home Health &amp; Hospice, LLC</w:t>
      </w:r>
      <w:r>
        <w:rPr>
          <w:rFonts w:ascii="Arial" w:hAnsi="Arial" w:cs="Arial"/>
          <w:sz w:val="16"/>
          <w:szCs w:val="16"/>
        </w:rPr>
        <w:t xml:space="preserve"> and/or its affiliates</w:t>
      </w:r>
      <w:r w:rsidRPr="005773FD">
        <w:rPr>
          <w:rFonts w:ascii="Arial" w:hAnsi="Arial" w:cs="Arial"/>
          <w:sz w:val="16"/>
          <w:szCs w:val="16"/>
        </w:rPr>
        <w:t>.</w:t>
      </w:r>
      <w:r w:rsidR="00B07793">
        <w:rPr>
          <w:rFonts w:ascii="Arial" w:hAnsi="Arial" w:cs="Arial"/>
          <w:sz w:val="16"/>
          <w:szCs w:val="16"/>
        </w:rPr>
        <w:t xml:space="preserve"> </w:t>
      </w:r>
      <w:r w:rsidRPr="005773FD">
        <w:rPr>
          <w:rFonts w:ascii="Arial" w:hAnsi="Arial" w:cs="Arial"/>
          <w:sz w:val="16"/>
          <w:szCs w:val="16"/>
        </w:rPr>
        <w:t>Brightree Home Health &amp; Hospice, LLC</w:t>
      </w:r>
      <w:r>
        <w:rPr>
          <w:rFonts w:ascii="Arial" w:hAnsi="Arial" w:cs="Arial"/>
          <w:sz w:val="16"/>
          <w:szCs w:val="16"/>
        </w:rPr>
        <w:t xml:space="preserve"> and/or its affiliates</w:t>
      </w:r>
      <w:r w:rsidRPr="005773FD">
        <w:rPr>
          <w:rFonts w:ascii="Arial" w:hAnsi="Arial" w:cs="Arial"/>
          <w:sz w:val="16"/>
          <w:szCs w:val="16"/>
        </w:rPr>
        <w:t xml:space="preserve"> may take any action permitted by law to enforce its rights hereto. </w:t>
      </w:r>
    </w:p>
    <w:p w14:paraId="49664668" w14:textId="421B0149" w:rsidR="001F5CAB" w:rsidRPr="005773FD" w:rsidRDefault="001F5CAB" w:rsidP="001F5CAB">
      <w:pPr>
        <w:rPr>
          <w:rFonts w:ascii="Arial" w:hAnsi="Arial" w:cs="Arial"/>
          <w:sz w:val="16"/>
          <w:szCs w:val="16"/>
        </w:rPr>
      </w:pPr>
      <w:r w:rsidRPr="005773FD">
        <w:rPr>
          <w:rFonts w:ascii="Arial" w:hAnsi="Arial" w:cs="Arial"/>
          <w:sz w:val="16"/>
          <w:szCs w:val="16"/>
        </w:rPr>
        <w:t>The information contained in this document is subject to change without notice. The enclosed materials are not a contract and create no rights upon the reader or obligations of any kind on Brightree Home Health &amp; Hospice, LLC</w:t>
      </w:r>
      <w:r>
        <w:rPr>
          <w:rFonts w:ascii="Arial" w:hAnsi="Arial" w:cs="Arial"/>
          <w:sz w:val="16"/>
          <w:szCs w:val="16"/>
        </w:rPr>
        <w:t xml:space="preserve"> and/or its affiliates</w:t>
      </w:r>
      <w:r w:rsidRPr="005773FD">
        <w:rPr>
          <w:rFonts w:ascii="Arial" w:hAnsi="Arial" w:cs="Arial"/>
          <w:sz w:val="16"/>
          <w:szCs w:val="16"/>
        </w:rPr>
        <w:t xml:space="preserve">. Brightree Home Health &amp; Hospice, </w:t>
      </w:r>
      <w:r w:rsidR="008E7895" w:rsidRPr="005773FD">
        <w:rPr>
          <w:rFonts w:ascii="Arial" w:hAnsi="Arial" w:cs="Arial"/>
          <w:sz w:val="16"/>
          <w:szCs w:val="16"/>
        </w:rPr>
        <w:t>LLC</w:t>
      </w:r>
      <w:r w:rsidR="008E7895">
        <w:rPr>
          <w:rFonts w:ascii="Arial" w:hAnsi="Arial" w:cs="Arial"/>
          <w:sz w:val="16"/>
          <w:szCs w:val="16"/>
        </w:rPr>
        <w:t xml:space="preserve"> and</w:t>
      </w:r>
      <w:r>
        <w:rPr>
          <w:rFonts w:ascii="Arial" w:hAnsi="Arial" w:cs="Arial"/>
          <w:sz w:val="16"/>
          <w:szCs w:val="16"/>
        </w:rPr>
        <w:t>/or its affiliates</w:t>
      </w:r>
      <w:r w:rsidRPr="005773FD">
        <w:rPr>
          <w:rFonts w:ascii="Arial" w:hAnsi="Arial" w:cs="Arial"/>
          <w:sz w:val="16"/>
          <w:szCs w:val="16"/>
        </w:rPr>
        <w:t xml:space="preserve"> reserve the right to make changes to any products or services described in this document at any time without notice.</w:t>
      </w:r>
      <w:r w:rsidR="00B07793">
        <w:rPr>
          <w:rFonts w:ascii="Arial" w:hAnsi="Arial" w:cs="Arial"/>
          <w:sz w:val="16"/>
          <w:szCs w:val="16"/>
        </w:rPr>
        <w:t xml:space="preserve"> </w:t>
      </w:r>
      <w:r w:rsidRPr="005773FD">
        <w:rPr>
          <w:rFonts w:ascii="Arial" w:hAnsi="Arial" w:cs="Arial"/>
          <w:sz w:val="16"/>
          <w:szCs w:val="16"/>
        </w:rPr>
        <w:t>Brightree Home Health &amp; Hospice, LLC</w:t>
      </w:r>
      <w:r>
        <w:rPr>
          <w:rFonts w:ascii="Arial" w:hAnsi="Arial" w:cs="Arial"/>
          <w:sz w:val="16"/>
          <w:szCs w:val="16"/>
        </w:rPr>
        <w:t xml:space="preserve"> and/or its affiliates</w:t>
      </w:r>
      <w:r w:rsidRPr="005773FD">
        <w:rPr>
          <w:rFonts w:ascii="Arial" w:hAnsi="Arial" w:cs="Arial"/>
          <w:sz w:val="16"/>
          <w:szCs w:val="16"/>
        </w:rPr>
        <w:t xml:space="preserve"> shall not be liable for the actions or inactions of the reader in reliance upon the information contained in this document.</w:t>
      </w:r>
    </w:p>
    <w:p w14:paraId="73A7EB67" w14:textId="77777777" w:rsidR="001F5CAB" w:rsidRPr="005773FD" w:rsidRDefault="001F5CAB" w:rsidP="001F5CAB">
      <w:pPr>
        <w:keepNext/>
        <w:rPr>
          <w:rFonts w:ascii="Arial" w:hAnsi="Arial" w:cs="Arial"/>
          <w:b/>
          <w:bCs/>
        </w:rPr>
      </w:pPr>
      <w:r w:rsidRPr="005773FD">
        <w:rPr>
          <w:rFonts w:ascii="Arial" w:hAnsi="Arial" w:cs="Arial"/>
          <w:b/>
          <w:bCs/>
        </w:rPr>
        <w:t>Trademarks</w:t>
      </w:r>
    </w:p>
    <w:p w14:paraId="0BFED6A4" w14:textId="12FECB54" w:rsidR="001F5CAB" w:rsidRPr="005773FD" w:rsidRDefault="001F5CAB" w:rsidP="001F5CAB">
      <w:pPr>
        <w:keepNext/>
        <w:rPr>
          <w:rFonts w:ascii="Arial" w:hAnsi="Arial" w:cs="Arial"/>
          <w:color w:val="000000"/>
          <w:sz w:val="16"/>
          <w:szCs w:val="16"/>
        </w:rPr>
      </w:pPr>
      <w:r w:rsidRPr="005773FD">
        <w:rPr>
          <w:rFonts w:ascii="Arial" w:hAnsi="Arial" w:cs="Arial"/>
          <w:color w:val="000000"/>
          <w:sz w:val="16"/>
          <w:szCs w:val="16"/>
        </w:rPr>
        <w:t>Brightree is a registered trademark of Brightree Home Health &amp; Hospice, LLC.</w:t>
      </w:r>
      <w:r w:rsidR="00B07793">
        <w:rPr>
          <w:rFonts w:ascii="Arial" w:hAnsi="Arial" w:cs="Arial"/>
          <w:color w:val="000000"/>
          <w:sz w:val="16"/>
          <w:szCs w:val="16"/>
        </w:rPr>
        <w:t xml:space="preserve"> </w:t>
      </w:r>
      <w:r w:rsidRPr="005773FD">
        <w:rPr>
          <w:rFonts w:ascii="Arial" w:hAnsi="Arial" w:cs="Arial"/>
          <w:color w:val="000000"/>
          <w:sz w:val="16"/>
          <w:szCs w:val="16"/>
        </w:rPr>
        <w:t>Any other product and company names used herein are the property of their respective owners.</w:t>
      </w:r>
    </w:p>
    <w:p w14:paraId="4A7D0DBF" w14:textId="77777777" w:rsidR="001F5CAB" w:rsidRPr="005773FD" w:rsidRDefault="001F5CAB" w:rsidP="001F5CAB">
      <w:pPr>
        <w:keepNext/>
        <w:rPr>
          <w:rFonts w:ascii="Arial" w:hAnsi="Arial" w:cs="Arial"/>
          <w:b/>
          <w:bCs/>
        </w:rPr>
      </w:pPr>
      <w:r w:rsidRPr="005773FD">
        <w:rPr>
          <w:rFonts w:ascii="Arial" w:hAnsi="Arial" w:cs="Arial"/>
          <w:b/>
          <w:bCs/>
        </w:rPr>
        <w:t>Version</w:t>
      </w:r>
    </w:p>
    <w:p w14:paraId="3A852CC2" w14:textId="77777777" w:rsidR="001F5CAB" w:rsidRPr="005773FD" w:rsidRDefault="001F5CAB" w:rsidP="001F5CAB">
      <w:pPr>
        <w:keepNext/>
        <w:rPr>
          <w:rFonts w:ascii="Arial" w:hAnsi="Arial" w:cs="Arial"/>
          <w:color w:val="000000"/>
          <w:sz w:val="16"/>
          <w:szCs w:val="16"/>
        </w:rPr>
      </w:pPr>
      <w:r w:rsidRPr="005773FD">
        <w:rPr>
          <w:rFonts w:ascii="Arial" w:hAnsi="Arial" w:cs="Arial"/>
          <w:color w:val="000000"/>
          <w:sz w:val="16"/>
          <w:szCs w:val="16"/>
        </w:rPr>
        <w:t xml:space="preserve">This documentation was prepared in conjunction with the latest </w:t>
      </w:r>
      <w:r>
        <w:rPr>
          <w:rFonts w:ascii="Arial" w:hAnsi="Arial" w:cs="Arial"/>
          <w:color w:val="000000"/>
          <w:sz w:val="16"/>
          <w:szCs w:val="16"/>
        </w:rPr>
        <w:t xml:space="preserve">applications </w:t>
      </w:r>
      <w:r w:rsidRPr="005773FD">
        <w:rPr>
          <w:rFonts w:ascii="Arial" w:hAnsi="Arial" w:cs="Arial"/>
          <w:color w:val="000000"/>
          <w:sz w:val="16"/>
          <w:szCs w:val="16"/>
        </w:rPr>
        <w:t>release but may be utilized with future releases until such time that more current materials are published.</w:t>
      </w:r>
    </w:p>
    <w:p w14:paraId="2212D62F" w14:textId="77777777" w:rsidR="001F5CAB" w:rsidRPr="005773FD" w:rsidRDefault="001F5CAB" w:rsidP="001F5CAB">
      <w:pPr>
        <w:keepNext/>
        <w:rPr>
          <w:rFonts w:ascii="Arial" w:hAnsi="Arial" w:cs="Arial"/>
          <w:b/>
          <w:bCs/>
        </w:rPr>
      </w:pPr>
      <w:r w:rsidRPr="005773FD">
        <w:rPr>
          <w:rFonts w:ascii="Arial" w:hAnsi="Arial" w:cs="Arial"/>
          <w:b/>
          <w:bCs/>
        </w:rPr>
        <w:t>Comments</w:t>
      </w:r>
    </w:p>
    <w:p w14:paraId="47AF9C65" w14:textId="298151CE" w:rsidR="001F5CAB" w:rsidRPr="005773FD" w:rsidRDefault="001F5CAB" w:rsidP="001F5CAB">
      <w:pPr>
        <w:rPr>
          <w:rFonts w:ascii="Arial" w:hAnsi="Arial" w:cs="Arial"/>
          <w:color w:val="0000FF"/>
          <w:sz w:val="16"/>
          <w:szCs w:val="22"/>
          <w:u w:val="single"/>
        </w:rPr>
      </w:pPr>
      <w:r w:rsidRPr="00D8122A">
        <w:rPr>
          <w:rFonts w:ascii="Arial" w:hAnsi="Arial" w:cs="Arial"/>
          <w:color w:val="000000"/>
          <w:sz w:val="16"/>
          <w:szCs w:val="16"/>
        </w:rPr>
        <w:t xml:space="preserve">Any questions regarding the information herein should be emailed to the attention of: </w:t>
      </w:r>
      <w:hyperlink r:id="rId27" w:history="1">
        <w:r w:rsidR="00D8122A" w:rsidRPr="00E86DED">
          <w:rPr>
            <w:rStyle w:val="Hyperlink"/>
            <w:rFonts w:ascii="Arial" w:hAnsi="Arial" w:cs="Arial"/>
            <w:color w:val="005B9D"/>
            <w:sz w:val="16"/>
            <w:szCs w:val="16"/>
          </w:rPr>
          <w:t>helpcenter@matrixcare.com</w:t>
        </w:r>
      </w:hyperlink>
      <w:r w:rsidRPr="005773FD">
        <w:rPr>
          <w:rFonts w:ascii="Arial" w:hAnsi="Arial" w:cs="Arial"/>
          <w:color w:val="000000"/>
          <w:sz w:val="16"/>
          <w:szCs w:val="16"/>
        </w:rPr>
        <w:t xml:space="preserve">. </w:t>
      </w:r>
    </w:p>
    <w:p w14:paraId="370FA7EF" w14:textId="77777777" w:rsidR="001B5488" w:rsidRPr="001B5488" w:rsidRDefault="001B5488" w:rsidP="001B5488"/>
    <w:sectPr w:rsidR="001B5488" w:rsidRPr="001B5488" w:rsidSect="00527D2A">
      <w:footerReference w:type="even" r:id="rId28"/>
      <w:footerReference w:type="default" r:id="rId29"/>
      <w:headerReference w:type="first" r:id="rId30"/>
      <w:pgSz w:w="12240" w:h="15840"/>
      <w:pgMar w:top="720" w:right="720" w:bottom="720" w:left="720" w:header="28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40EF" w14:textId="77777777" w:rsidR="00D97963" w:rsidRDefault="00D97963" w:rsidP="006E0E4C">
      <w:pPr>
        <w:spacing w:before="0" w:after="0" w:line="240" w:lineRule="auto"/>
      </w:pPr>
      <w:r>
        <w:separator/>
      </w:r>
    </w:p>
  </w:endnote>
  <w:endnote w:type="continuationSeparator" w:id="0">
    <w:p w14:paraId="1F68ACD8" w14:textId="77777777" w:rsidR="00D97963" w:rsidRDefault="00D97963" w:rsidP="006E0E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F13F" w14:textId="05C785A3" w:rsidR="00821119" w:rsidRDefault="00F769AC">
    <w:pPr>
      <w:pStyle w:val="Footer"/>
    </w:pPr>
    <w:r>
      <w:rPr>
        <w:noProof/>
      </w:rPr>
      <mc:AlternateContent>
        <mc:Choice Requires="wps">
          <w:drawing>
            <wp:anchor distT="0" distB="0" distL="0" distR="0" simplePos="0" relativeHeight="251661312" behindDoc="0" locked="0" layoutInCell="1" allowOverlap="1" wp14:anchorId="525E6AB9" wp14:editId="6473C370">
              <wp:simplePos x="635" y="635"/>
              <wp:positionH relativeFrom="page">
                <wp:align>right</wp:align>
              </wp:positionH>
              <wp:positionV relativeFrom="page">
                <wp:align>bottom</wp:align>
              </wp:positionV>
              <wp:extent cx="443865" cy="443865"/>
              <wp:effectExtent l="0" t="0" r="0" b="0"/>
              <wp:wrapNone/>
              <wp:docPr id="8" name="Text Box 8"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019934" w14:textId="1D5F19F6" w:rsidR="00F769AC" w:rsidRPr="00F769AC" w:rsidRDefault="00F769AC" w:rsidP="00F769AC">
                          <w:pPr>
                            <w:spacing w:after="0"/>
                            <w:rPr>
                              <w:rFonts w:ascii="Calibri" w:eastAsia="Calibri" w:hAnsi="Calibri" w:cs="Calibri"/>
                              <w:noProof/>
                              <w:color w:val="000000"/>
                              <w:sz w:val="16"/>
                              <w:szCs w:val="16"/>
                            </w:rPr>
                          </w:pPr>
                          <w:r w:rsidRPr="00F769AC">
                            <w:rPr>
                              <w:rFonts w:ascii="Calibri" w:eastAsia="Calibri" w:hAnsi="Calibri" w:cs="Calibri"/>
                              <w:noProof/>
                              <w:color w:val="000000"/>
                              <w:sz w:val="16"/>
                              <w:szCs w:val="16"/>
                            </w:rPr>
                            <w:t>Internal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5E6AB9" id="_x0000_t202" coordsize="21600,21600" o:spt="202" path="m,l,21600r21600,l21600,xe">
              <v:stroke joinstyle="miter"/>
              <v:path gradientshapeok="t" o:connecttype="rect"/>
            </v:shapetype>
            <v:shape id="Text Box 8" o:spid="_x0000_s1026" type="#_x0000_t202" alt="Internal Use"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09019934" w14:textId="1D5F19F6" w:rsidR="00F769AC" w:rsidRPr="00F769AC" w:rsidRDefault="00F769AC" w:rsidP="00F769AC">
                    <w:pPr>
                      <w:spacing w:after="0"/>
                      <w:rPr>
                        <w:rFonts w:ascii="Calibri" w:eastAsia="Calibri" w:hAnsi="Calibri" w:cs="Calibri"/>
                        <w:noProof/>
                        <w:color w:val="000000"/>
                        <w:sz w:val="16"/>
                        <w:szCs w:val="16"/>
                      </w:rPr>
                    </w:pPr>
                    <w:r w:rsidRPr="00F769AC">
                      <w:rPr>
                        <w:rFonts w:ascii="Calibri" w:eastAsia="Calibri" w:hAnsi="Calibri" w:cs="Calibri"/>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78E8" w14:textId="1A018C94" w:rsidR="00EC1503" w:rsidRDefault="00EC1503" w:rsidP="00263624">
    <w:pPr>
      <w:pStyle w:val="paragraph"/>
      <w:spacing w:after="40"/>
      <w:ind w:firstLine="720"/>
      <w:textAlignment w:val="baseline"/>
      <w:rPr>
        <w:rStyle w:val="spellingerror"/>
        <w:rFonts w:ascii="Calibri" w:hAnsi="Calibri" w:cs="Segoe UI"/>
      </w:rPr>
    </w:pPr>
  </w:p>
  <w:p w14:paraId="4AE43479" w14:textId="77777777" w:rsidR="00263624" w:rsidRPr="00D41BB6" w:rsidRDefault="00EC1503" w:rsidP="00263624">
    <w:pPr>
      <w:pStyle w:val="paragraph"/>
      <w:spacing w:after="40"/>
      <w:ind w:firstLine="720"/>
      <w:jc w:val="center"/>
      <w:textAlignment w:val="baseline"/>
      <w:rPr>
        <w:rStyle w:val="spellingerror"/>
        <w:rFonts w:ascii="Arial" w:hAnsi="Arial" w:cs="Arial"/>
        <w:b/>
        <w:bCs/>
        <w:sz w:val="20"/>
        <w:szCs w:val="20"/>
      </w:rPr>
    </w:pPr>
    <w:r w:rsidRPr="00D41BB6">
      <w:rPr>
        <w:rStyle w:val="spellingerror"/>
        <w:rFonts w:ascii="Arial" w:hAnsi="Arial" w:cs="Arial"/>
        <w:sz w:val="20"/>
        <w:szCs w:val="20"/>
      </w:rPr>
      <w:t xml:space="preserve">Page </w:t>
    </w:r>
    <w:r w:rsidRPr="00D41BB6">
      <w:rPr>
        <w:rStyle w:val="spellingerror"/>
        <w:rFonts w:ascii="Arial" w:hAnsi="Arial" w:cs="Arial"/>
        <w:b/>
        <w:bCs/>
        <w:sz w:val="20"/>
        <w:szCs w:val="20"/>
      </w:rPr>
      <w:fldChar w:fldCharType="begin"/>
    </w:r>
    <w:r w:rsidRPr="00D41BB6">
      <w:rPr>
        <w:rStyle w:val="spellingerror"/>
        <w:rFonts w:ascii="Arial" w:hAnsi="Arial" w:cs="Arial"/>
        <w:b/>
        <w:bCs/>
        <w:sz w:val="20"/>
        <w:szCs w:val="20"/>
      </w:rPr>
      <w:instrText xml:space="preserve"> PAGE  \* Arabic  \* MERGEFORMAT </w:instrText>
    </w:r>
    <w:r w:rsidRPr="00D41BB6">
      <w:rPr>
        <w:rStyle w:val="spellingerror"/>
        <w:rFonts w:ascii="Arial" w:hAnsi="Arial" w:cs="Arial"/>
        <w:b/>
        <w:bCs/>
        <w:sz w:val="20"/>
        <w:szCs w:val="20"/>
      </w:rPr>
      <w:fldChar w:fldCharType="separate"/>
    </w:r>
    <w:r w:rsidR="009D5087">
      <w:rPr>
        <w:rStyle w:val="spellingerror"/>
        <w:rFonts w:ascii="Arial" w:hAnsi="Arial" w:cs="Arial"/>
        <w:b/>
        <w:bCs/>
        <w:noProof/>
        <w:sz w:val="20"/>
        <w:szCs w:val="20"/>
      </w:rPr>
      <w:t>1</w:t>
    </w:r>
    <w:r w:rsidRPr="00D41BB6">
      <w:rPr>
        <w:rStyle w:val="spellingerror"/>
        <w:rFonts w:ascii="Arial" w:hAnsi="Arial" w:cs="Arial"/>
        <w:b/>
        <w:bCs/>
        <w:sz w:val="20"/>
        <w:szCs w:val="20"/>
      </w:rPr>
      <w:fldChar w:fldCharType="end"/>
    </w:r>
    <w:r w:rsidRPr="00D41BB6">
      <w:rPr>
        <w:rStyle w:val="spellingerror"/>
        <w:rFonts w:ascii="Arial" w:hAnsi="Arial" w:cs="Arial"/>
        <w:sz w:val="20"/>
        <w:szCs w:val="20"/>
      </w:rPr>
      <w:t xml:space="preserve"> of </w:t>
    </w:r>
    <w:r w:rsidRPr="00D41BB6">
      <w:rPr>
        <w:rStyle w:val="spellingerror"/>
        <w:rFonts w:ascii="Arial" w:hAnsi="Arial" w:cs="Arial"/>
        <w:b/>
        <w:bCs/>
        <w:sz w:val="20"/>
        <w:szCs w:val="20"/>
      </w:rPr>
      <w:fldChar w:fldCharType="begin"/>
    </w:r>
    <w:r w:rsidRPr="00D41BB6">
      <w:rPr>
        <w:rStyle w:val="spellingerror"/>
        <w:rFonts w:ascii="Arial" w:hAnsi="Arial" w:cs="Arial"/>
        <w:b/>
        <w:bCs/>
        <w:sz w:val="20"/>
        <w:szCs w:val="20"/>
      </w:rPr>
      <w:instrText xml:space="preserve"> NUMPAGES  \* Arabic  \* MERGEFORMAT </w:instrText>
    </w:r>
    <w:r w:rsidRPr="00D41BB6">
      <w:rPr>
        <w:rStyle w:val="spellingerror"/>
        <w:rFonts w:ascii="Arial" w:hAnsi="Arial" w:cs="Arial"/>
        <w:b/>
        <w:bCs/>
        <w:sz w:val="20"/>
        <w:szCs w:val="20"/>
      </w:rPr>
      <w:fldChar w:fldCharType="separate"/>
    </w:r>
    <w:r w:rsidR="009D5087">
      <w:rPr>
        <w:rStyle w:val="spellingerror"/>
        <w:rFonts w:ascii="Arial" w:hAnsi="Arial" w:cs="Arial"/>
        <w:b/>
        <w:bCs/>
        <w:noProof/>
        <w:sz w:val="20"/>
        <w:szCs w:val="20"/>
      </w:rPr>
      <w:t>3</w:t>
    </w:r>
    <w:r w:rsidRPr="00D41BB6">
      <w:rPr>
        <w:rStyle w:val="spellingerror"/>
        <w:rFonts w:ascii="Arial" w:hAnsi="Arial" w:cs="Arial"/>
        <w:b/>
        <w:bCs/>
        <w:sz w:val="20"/>
        <w:szCs w:val="20"/>
      </w:rPr>
      <w:fldChar w:fldCharType="end"/>
    </w:r>
  </w:p>
  <w:p w14:paraId="2FBDD7C8" w14:textId="77777777" w:rsidR="00E16717" w:rsidRPr="00D41BB6" w:rsidRDefault="00E16717" w:rsidP="00263624">
    <w:pPr>
      <w:pStyle w:val="paragraph"/>
      <w:spacing w:after="40"/>
      <w:ind w:firstLine="720"/>
      <w:jc w:val="center"/>
      <w:textAlignment w:val="baseline"/>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AE49" w14:textId="77777777" w:rsidR="00D97963" w:rsidRDefault="00D97963" w:rsidP="006E0E4C">
      <w:pPr>
        <w:spacing w:before="0" w:after="0" w:line="240" w:lineRule="auto"/>
      </w:pPr>
      <w:r>
        <w:separator/>
      </w:r>
    </w:p>
  </w:footnote>
  <w:footnote w:type="continuationSeparator" w:id="0">
    <w:p w14:paraId="1EE3D612" w14:textId="77777777" w:rsidR="00D97963" w:rsidRDefault="00D97963" w:rsidP="006E0E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96"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1"/>
      <w:gridCol w:w="3905"/>
    </w:tblGrid>
    <w:tr w:rsidR="00527D2A" w14:paraId="790E9D2F" w14:textId="77777777" w:rsidTr="00413DFD">
      <w:trPr>
        <w:trHeight w:val="805"/>
      </w:trPr>
      <w:tc>
        <w:tcPr>
          <w:tcW w:w="7291" w:type="dxa"/>
          <w:vAlign w:val="center"/>
        </w:tcPr>
        <w:p w14:paraId="0AFF47B6" w14:textId="4C9EF3B5" w:rsidR="00527D2A" w:rsidRPr="00845001" w:rsidRDefault="00527D2A" w:rsidP="00527D2A">
          <w:pPr>
            <w:pStyle w:val="Header"/>
            <w:rPr>
              <w:rFonts w:ascii="Arial" w:hAnsi="Arial" w:cs="Arial"/>
              <w:b/>
              <w:bCs/>
            </w:rPr>
          </w:pPr>
          <w:r w:rsidRPr="00845001">
            <w:rPr>
              <w:rFonts w:ascii="Arial" w:hAnsi="Arial" w:cs="Arial"/>
              <w:b/>
              <w:bCs/>
            </w:rPr>
            <w:t xml:space="preserve">Clinical Manager – Job </w:t>
          </w:r>
          <w:r w:rsidR="009F2058">
            <w:rPr>
              <w:rFonts w:ascii="Arial" w:hAnsi="Arial" w:cs="Arial"/>
              <w:b/>
              <w:bCs/>
            </w:rPr>
            <w:t>A</w:t>
          </w:r>
          <w:r w:rsidRPr="00845001">
            <w:rPr>
              <w:rFonts w:ascii="Arial" w:hAnsi="Arial" w:cs="Arial"/>
              <w:b/>
              <w:bCs/>
            </w:rPr>
            <w:t>id</w:t>
          </w:r>
        </w:p>
      </w:tc>
      <w:tc>
        <w:tcPr>
          <w:tcW w:w="3905" w:type="dxa"/>
          <w:vAlign w:val="bottom"/>
        </w:tcPr>
        <w:p w14:paraId="7E6EBB26" w14:textId="77777777" w:rsidR="00527D2A" w:rsidRDefault="00527D2A" w:rsidP="00527D2A">
          <w:pPr>
            <w:pStyle w:val="Header"/>
            <w:jc w:val="center"/>
          </w:pPr>
          <w:r w:rsidRPr="002F40CD">
            <w:rPr>
              <w:noProof/>
            </w:rPr>
            <w:drawing>
              <wp:anchor distT="0" distB="0" distL="114300" distR="114300" simplePos="0" relativeHeight="251664384" behindDoc="1" locked="0" layoutInCell="1" allowOverlap="1" wp14:anchorId="40B101FF" wp14:editId="61A65918">
                <wp:simplePos x="0" y="0"/>
                <wp:positionH relativeFrom="column">
                  <wp:posOffset>638175</wp:posOffset>
                </wp:positionH>
                <wp:positionV relativeFrom="paragraph">
                  <wp:posOffset>61595</wp:posOffset>
                </wp:positionV>
                <wp:extent cx="1797685" cy="661035"/>
                <wp:effectExtent l="0" t="0" r="0" b="0"/>
                <wp:wrapTight wrapText="bothSides">
                  <wp:wrapPolygon edited="0">
                    <wp:start x="9385" y="3112"/>
                    <wp:lineTo x="1373" y="4357"/>
                    <wp:lineTo x="1373" y="12450"/>
                    <wp:lineTo x="13276" y="14939"/>
                    <wp:lineTo x="13505" y="18052"/>
                    <wp:lineTo x="19456" y="18052"/>
                    <wp:lineTo x="19685" y="16807"/>
                    <wp:lineTo x="20600" y="8092"/>
                    <wp:lineTo x="19914" y="6225"/>
                    <wp:lineTo x="14649" y="3112"/>
                    <wp:lineTo x="9385" y="311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61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5DF498" w14:textId="06493300" w:rsidR="00821119" w:rsidRDefault="00821119">
    <w:pPr>
      <w:pStyle w:val="Header"/>
    </w:pPr>
  </w:p>
</w:hdr>
</file>

<file path=word/intelligence2.xml><?xml version="1.0" encoding="utf-8"?>
<int2:intelligence xmlns:int2="http://schemas.microsoft.com/office/intelligence/2020/intelligence" xmlns:oel="http://schemas.microsoft.com/office/2019/extlst">
  <int2:observations>
    <int2:textHash int2:hashCode="KCKUhWZfluAzMz" int2:id="ifTaCQJ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EF"/>
    <w:multiLevelType w:val="hybridMultilevel"/>
    <w:tmpl w:val="28EC3D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C83D5D"/>
    <w:multiLevelType w:val="hybridMultilevel"/>
    <w:tmpl w:val="B5AA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41F79"/>
    <w:multiLevelType w:val="hybridMultilevel"/>
    <w:tmpl w:val="132E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120F2"/>
    <w:multiLevelType w:val="hybridMultilevel"/>
    <w:tmpl w:val="BD6C5C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E5523"/>
    <w:multiLevelType w:val="hybridMultilevel"/>
    <w:tmpl w:val="E0220D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E694C"/>
    <w:multiLevelType w:val="hybridMultilevel"/>
    <w:tmpl w:val="B3C07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7417ED"/>
    <w:multiLevelType w:val="hybridMultilevel"/>
    <w:tmpl w:val="FE080A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2C066564">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BA6E7A"/>
    <w:multiLevelType w:val="hybridMultilevel"/>
    <w:tmpl w:val="4B7676A8"/>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663E9"/>
    <w:multiLevelType w:val="hybridMultilevel"/>
    <w:tmpl w:val="CB9A772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E25D5A"/>
    <w:multiLevelType w:val="hybridMultilevel"/>
    <w:tmpl w:val="20A81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DA484F"/>
    <w:multiLevelType w:val="hybridMultilevel"/>
    <w:tmpl w:val="2AE2678A"/>
    <w:lvl w:ilvl="0" w:tplc="93DE21D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31BEA"/>
    <w:multiLevelType w:val="hybridMultilevel"/>
    <w:tmpl w:val="2612F6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E2CAD"/>
    <w:multiLevelType w:val="hybridMultilevel"/>
    <w:tmpl w:val="91FC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C5EFE"/>
    <w:multiLevelType w:val="hybridMultilevel"/>
    <w:tmpl w:val="FEE06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844CB"/>
    <w:multiLevelType w:val="hybridMultilevel"/>
    <w:tmpl w:val="B5389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E18D9"/>
    <w:multiLevelType w:val="hybridMultilevel"/>
    <w:tmpl w:val="E398F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44276"/>
    <w:multiLevelType w:val="hybridMultilevel"/>
    <w:tmpl w:val="F348D58A"/>
    <w:lvl w:ilvl="0" w:tplc="86109C9E">
      <w:start w:val="1"/>
      <w:numFmt w:val="bullet"/>
      <w:pStyle w:val="Bullet2"/>
      <w:lvlText w:val="o"/>
      <w:lvlJc w:val="left"/>
      <w:pPr>
        <w:ind w:left="1440" w:hanging="360"/>
      </w:pPr>
      <w:rPr>
        <w:rFonts w:ascii="Courier New" w:hAnsi="Courier New" w:cs="Courier New"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E029E2"/>
    <w:multiLevelType w:val="hybridMultilevel"/>
    <w:tmpl w:val="D432F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F03BCA"/>
    <w:multiLevelType w:val="hybridMultilevel"/>
    <w:tmpl w:val="E19CA0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992999"/>
    <w:multiLevelType w:val="hybridMultilevel"/>
    <w:tmpl w:val="1BEA44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3741DA8"/>
    <w:multiLevelType w:val="hybridMultilevel"/>
    <w:tmpl w:val="131C89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3E50888"/>
    <w:multiLevelType w:val="hybridMultilevel"/>
    <w:tmpl w:val="EE6AF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4D0C88"/>
    <w:multiLevelType w:val="hybridMultilevel"/>
    <w:tmpl w:val="399C7758"/>
    <w:lvl w:ilvl="0" w:tplc="0409000F">
      <w:start w:val="1"/>
      <w:numFmt w:val="decimal"/>
      <w:lvlText w:val="%1."/>
      <w:lvlJc w:val="left"/>
      <w:pPr>
        <w:ind w:left="720" w:hanging="360"/>
      </w:pPr>
    </w:lvl>
    <w:lvl w:ilvl="1" w:tplc="FCE69D18">
      <w:start w:val="1"/>
      <w:numFmt w:val="decimal"/>
      <w:lvlText w:val="%2."/>
      <w:lvlJc w:val="left"/>
      <w:pPr>
        <w:ind w:left="1440" w:hanging="360"/>
      </w:pPr>
      <w:rPr>
        <w:rFonts w:ascii="Century Gothic" w:eastAsia="Century Gothic" w:hAnsi="Century Gothic"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DF5801"/>
    <w:multiLevelType w:val="hybridMultilevel"/>
    <w:tmpl w:val="DB32C0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E06F53"/>
    <w:multiLevelType w:val="hybridMultilevel"/>
    <w:tmpl w:val="4D24AF88"/>
    <w:lvl w:ilvl="0" w:tplc="A756052E">
      <w:start w:val="1"/>
      <w:numFmt w:val="decimal"/>
      <w:lvlText w:val="%1."/>
      <w:lvlJc w:val="left"/>
      <w:pPr>
        <w:ind w:left="780" w:hanging="360"/>
      </w:pPr>
      <w:rPr>
        <w:b w:val="0"/>
        <w:bCs w:val="0"/>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4F205391"/>
    <w:multiLevelType w:val="hybridMultilevel"/>
    <w:tmpl w:val="5CCA04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345555B"/>
    <w:multiLevelType w:val="hybridMultilevel"/>
    <w:tmpl w:val="D248A0FE"/>
    <w:lvl w:ilvl="0" w:tplc="CFE29CB0">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46CD9"/>
    <w:multiLevelType w:val="hybridMultilevel"/>
    <w:tmpl w:val="FA648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2B18CD"/>
    <w:multiLevelType w:val="hybridMultilevel"/>
    <w:tmpl w:val="DA9AC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641A6D"/>
    <w:multiLevelType w:val="hybridMultilevel"/>
    <w:tmpl w:val="25548F48"/>
    <w:lvl w:ilvl="0" w:tplc="3AE0F9E6">
      <w:start w:val="1"/>
      <w:numFmt w:val="bullet"/>
      <w:pStyle w:val="JA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467FE8"/>
    <w:multiLevelType w:val="hybridMultilevel"/>
    <w:tmpl w:val="3AD8D6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5314B6"/>
    <w:multiLevelType w:val="hybridMultilevel"/>
    <w:tmpl w:val="DE4EF596"/>
    <w:lvl w:ilvl="0" w:tplc="05027F3A">
      <w:start w:val="1"/>
      <w:numFmt w:val="decimal"/>
      <w:pStyle w:val="Number1"/>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68781AEB"/>
    <w:multiLevelType w:val="hybridMultilevel"/>
    <w:tmpl w:val="BC06A9C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0763F63"/>
    <w:multiLevelType w:val="hybridMultilevel"/>
    <w:tmpl w:val="70E2EA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BB38BB"/>
    <w:multiLevelType w:val="hybridMultilevel"/>
    <w:tmpl w:val="3168A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2679F0"/>
    <w:multiLevelType w:val="hybridMultilevel"/>
    <w:tmpl w:val="CFC6853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7234C8B"/>
    <w:multiLevelType w:val="hybridMultilevel"/>
    <w:tmpl w:val="10D4F1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345E93"/>
    <w:multiLevelType w:val="hybridMultilevel"/>
    <w:tmpl w:val="BBDEE8A8"/>
    <w:lvl w:ilvl="0" w:tplc="14DE050C">
      <w:start w:val="1"/>
      <w:numFmt w:val="bullet"/>
      <w:pStyle w:val="BulletLis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01549D"/>
    <w:multiLevelType w:val="hybridMultilevel"/>
    <w:tmpl w:val="906E7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974BC"/>
    <w:multiLevelType w:val="hybridMultilevel"/>
    <w:tmpl w:val="25D23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9D7AE8"/>
    <w:multiLevelType w:val="hybridMultilevel"/>
    <w:tmpl w:val="ACCCB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DB4002"/>
    <w:multiLevelType w:val="hybridMultilevel"/>
    <w:tmpl w:val="F224DB0C"/>
    <w:lvl w:ilvl="0" w:tplc="0A269BD4">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3021901">
    <w:abstractNumId w:val="26"/>
  </w:num>
  <w:num w:numId="2" w16cid:durableId="255333886">
    <w:abstractNumId w:val="31"/>
  </w:num>
  <w:num w:numId="3" w16cid:durableId="417021427">
    <w:abstractNumId w:val="41"/>
  </w:num>
  <w:num w:numId="4" w16cid:durableId="2022079882">
    <w:abstractNumId w:val="16"/>
  </w:num>
  <w:num w:numId="5" w16cid:durableId="2059619661">
    <w:abstractNumId w:val="29"/>
  </w:num>
  <w:num w:numId="6" w16cid:durableId="1516385701">
    <w:abstractNumId w:val="12"/>
  </w:num>
  <w:num w:numId="7" w16cid:durableId="524101926">
    <w:abstractNumId w:val="24"/>
  </w:num>
  <w:num w:numId="8" w16cid:durableId="430442602">
    <w:abstractNumId w:val="31"/>
    <w:lvlOverride w:ilvl="0">
      <w:startOverride w:val="1"/>
    </w:lvlOverride>
  </w:num>
  <w:num w:numId="9" w16cid:durableId="1378432164">
    <w:abstractNumId w:val="19"/>
  </w:num>
  <w:num w:numId="10" w16cid:durableId="109395828">
    <w:abstractNumId w:val="37"/>
  </w:num>
  <w:num w:numId="11" w16cid:durableId="1811050475">
    <w:abstractNumId w:val="6"/>
  </w:num>
  <w:num w:numId="12" w16cid:durableId="616788768">
    <w:abstractNumId w:val="38"/>
  </w:num>
  <w:num w:numId="13" w16cid:durableId="1356544519">
    <w:abstractNumId w:val="8"/>
  </w:num>
  <w:num w:numId="14" w16cid:durableId="957175178">
    <w:abstractNumId w:val="35"/>
  </w:num>
  <w:num w:numId="15" w16cid:durableId="2069910164">
    <w:abstractNumId w:val="20"/>
  </w:num>
  <w:num w:numId="16" w16cid:durableId="782116540">
    <w:abstractNumId w:val="17"/>
  </w:num>
  <w:num w:numId="17" w16cid:durableId="577714367">
    <w:abstractNumId w:val="34"/>
  </w:num>
  <w:num w:numId="18" w16cid:durableId="1815223056">
    <w:abstractNumId w:val="15"/>
  </w:num>
  <w:num w:numId="19" w16cid:durableId="1170408936">
    <w:abstractNumId w:val="0"/>
  </w:num>
  <w:num w:numId="20" w16cid:durableId="2083944573">
    <w:abstractNumId w:val="32"/>
  </w:num>
  <w:num w:numId="21" w16cid:durableId="844171795">
    <w:abstractNumId w:val="30"/>
  </w:num>
  <w:num w:numId="22" w16cid:durableId="1483422922">
    <w:abstractNumId w:val="22"/>
  </w:num>
  <w:num w:numId="23" w16cid:durableId="1486967037">
    <w:abstractNumId w:val="3"/>
  </w:num>
  <w:num w:numId="24" w16cid:durableId="1254977110">
    <w:abstractNumId w:val="18"/>
  </w:num>
  <w:num w:numId="25" w16cid:durableId="96607519">
    <w:abstractNumId w:val="28"/>
  </w:num>
  <w:num w:numId="26" w16cid:durableId="1145665999">
    <w:abstractNumId w:val="40"/>
  </w:num>
  <w:num w:numId="27" w16cid:durableId="1388071469">
    <w:abstractNumId w:val="9"/>
  </w:num>
  <w:num w:numId="28" w16cid:durableId="1898322533">
    <w:abstractNumId w:val="33"/>
  </w:num>
  <w:num w:numId="29" w16cid:durableId="225798223">
    <w:abstractNumId w:val="1"/>
  </w:num>
  <w:num w:numId="30" w16cid:durableId="719593803">
    <w:abstractNumId w:val="2"/>
  </w:num>
  <w:num w:numId="31" w16cid:durableId="2086416448">
    <w:abstractNumId w:val="21"/>
  </w:num>
  <w:num w:numId="32" w16cid:durableId="1800953577">
    <w:abstractNumId w:val="36"/>
  </w:num>
  <w:num w:numId="33" w16cid:durableId="1762484046">
    <w:abstractNumId w:val="4"/>
  </w:num>
  <w:num w:numId="34" w16cid:durableId="546799204">
    <w:abstractNumId w:val="25"/>
  </w:num>
  <w:num w:numId="35" w16cid:durableId="1170220204">
    <w:abstractNumId w:val="7"/>
  </w:num>
  <w:num w:numId="36" w16cid:durableId="356392216">
    <w:abstractNumId w:val="11"/>
  </w:num>
  <w:num w:numId="37" w16cid:durableId="194464353">
    <w:abstractNumId w:val="27"/>
  </w:num>
  <w:num w:numId="38" w16cid:durableId="1237663119">
    <w:abstractNumId w:val="23"/>
  </w:num>
  <w:num w:numId="39" w16cid:durableId="1333337137">
    <w:abstractNumId w:val="14"/>
  </w:num>
  <w:num w:numId="40" w16cid:durableId="552278351">
    <w:abstractNumId w:val="39"/>
  </w:num>
  <w:num w:numId="41" w16cid:durableId="1598832894">
    <w:abstractNumId w:val="10"/>
  </w:num>
  <w:num w:numId="42" w16cid:durableId="156188852">
    <w:abstractNumId w:val="13"/>
  </w:num>
  <w:num w:numId="43" w16cid:durableId="151102254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attachedTemplate r:id="rId1"/>
  <w:linkStyle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22A"/>
    <w:rsid w:val="00000C1D"/>
    <w:rsid w:val="00003A85"/>
    <w:rsid w:val="0001424C"/>
    <w:rsid w:val="000173BF"/>
    <w:rsid w:val="00021F07"/>
    <w:rsid w:val="000226D3"/>
    <w:rsid w:val="00023F00"/>
    <w:rsid w:val="00030E02"/>
    <w:rsid w:val="00033FD9"/>
    <w:rsid w:val="00041F2A"/>
    <w:rsid w:val="000504A4"/>
    <w:rsid w:val="00065AD5"/>
    <w:rsid w:val="000773FD"/>
    <w:rsid w:val="00081A33"/>
    <w:rsid w:val="0008461A"/>
    <w:rsid w:val="000A0690"/>
    <w:rsid w:val="000A1683"/>
    <w:rsid w:val="000A214C"/>
    <w:rsid w:val="000A41A2"/>
    <w:rsid w:val="000A5443"/>
    <w:rsid w:val="000A5F23"/>
    <w:rsid w:val="000B247A"/>
    <w:rsid w:val="000B3175"/>
    <w:rsid w:val="000B6E77"/>
    <w:rsid w:val="000C013B"/>
    <w:rsid w:val="000C51B5"/>
    <w:rsid w:val="000C75B8"/>
    <w:rsid w:val="000D0340"/>
    <w:rsid w:val="000E40D3"/>
    <w:rsid w:val="000E72F7"/>
    <w:rsid w:val="000F4A0B"/>
    <w:rsid w:val="00100D2F"/>
    <w:rsid w:val="001053DC"/>
    <w:rsid w:val="001066D9"/>
    <w:rsid w:val="0010787C"/>
    <w:rsid w:val="0011521A"/>
    <w:rsid w:val="00116DF2"/>
    <w:rsid w:val="00120FB3"/>
    <w:rsid w:val="001251B0"/>
    <w:rsid w:val="001253BD"/>
    <w:rsid w:val="00127F05"/>
    <w:rsid w:val="001315CB"/>
    <w:rsid w:val="001502FA"/>
    <w:rsid w:val="00165BCB"/>
    <w:rsid w:val="001660AD"/>
    <w:rsid w:val="00166B60"/>
    <w:rsid w:val="001835F9"/>
    <w:rsid w:val="00191DCF"/>
    <w:rsid w:val="001B3780"/>
    <w:rsid w:val="001B38DE"/>
    <w:rsid w:val="001B5488"/>
    <w:rsid w:val="001C166B"/>
    <w:rsid w:val="001C7D92"/>
    <w:rsid w:val="001E3CE2"/>
    <w:rsid w:val="001E491C"/>
    <w:rsid w:val="001F4D1F"/>
    <w:rsid w:val="001F5CAB"/>
    <w:rsid w:val="001F67B8"/>
    <w:rsid w:val="001F7777"/>
    <w:rsid w:val="00202E5C"/>
    <w:rsid w:val="002050D8"/>
    <w:rsid w:val="00210CBB"/>
    <w:rsid w:val="0022487E"/>
    <w:rsid w:val="002257DE"/>
    <w:rsid w:val="002319AB"/>
    <w:rsid w:val="00240443"/>
    <w:rsid w:val="0024412A"/>
    <w:rsid w:val="00252384"/>
    <w:rsid w:val="00257912"/>
    <w:rsid w:val="002632E5"/>
    <w:rsid w:val="00263624"/>
    <w:rsid w:val="002660BD"/>
    <w:rsid w:val="00270BEA"/>
    <w:rsid w:val="0028628B"/>
    <w:rsid w:val="00290FE3"/>
    <w:rsid w:val="002A4F00"/>
    <w:rsid w:val="002B32D6"/>
    <w:rsid w:val="002C1372"/>
    <w:rsid w:val="002C4152"/>
    <w:rsid w:val="002C4319"/>
    <w:rsid w:val="002E0814"/>
    <w:rsid w:val="002E33CC"/>
    <w:rsid w:val="002E42CC"/>
    <w:rsid w:val="002E4A18"/>
    <w:rsid w:val="002F21F1"/>
    <w:rsid w:val="002F40CD"/>
    <w:rsid w:val="002F443F"/>
    <w:rsid w:val="002F4A6D"/>
    <w:rsid w:val="002F5909"/>
    <w:rsid w:val="003000AF"/>
    <w:rsid w:val="0030086E"/>
    <w:rsid w:val="00300F0C"/>
    <w:rsid w:val="00313EBC"/>
    <w:rsid w:val="003171BD"/>
    <w:rsid w:val="003175B0"/>
    <w:rsid w:val="00323516"/>
    <w:rsid w:val="00323AF1"/>
    <w:rsid w:val="00327633"/>
    <w:rsid w:val="00334002"/>
    <w:rsid w:val="0033479F"/>
    <w:rsid w:val="003403D6"/>
    <w:rsid w:val="00347173"/>
    <w:rsid w:val="00347695"/>
    <w:rsid w:val="003623BB"/>
    <w:rsid w:val="003658EF"/>
    <w:rsid w:val="003704A4"/>
    <w:rsid w:val="003907A7"/>
    <w:rsid w:val="00394B0A"/>
    <w:rsid w:val="003A0B71"/>
    <w:rsid w:val="003A74E2"/>
    <w:rsid w:val="003B1F49"/>
    <w:rsid w:val="003B492C"/>
    <w:rsid w:val="003B4F75"/>
    <w:rsid w:val="003C3BF5"/>
    <w:rsid w:val="003C3C51"/>
    <w:rsid w:val="003C5474"/>
    <w:rsid w:val="003C5978"/>
    <w:rsid w:val="003C72EB"/>
    <w:rsid w:val="003D1D8F"/>
    <w:rsid w:val="003E0BB1"/>
    <w:rsid w:val="003E1068"/>
    <w:rsid w:val="003E3384"/>
    <w:rsid w:val="003F0124"/>
    <w:rsid w:val="003F4748"/>
    <w:rsid w:val="003F5E4E"/>
    <w:rsid w:val="003F7842"/>
    <w:rsid w:val="00400C64"/>
    <w:rsid w:val="00402D72"/>
    <w:rsid w:val="00402F57"/>
    <w:rsid w:val="0040474A"/>
    <w:rsid w:val="00405C82"/>
    <w:rsid w:val="004210C2"/>
    <w:rsid w:val="00431F6A"/>
    <w:rsid w:val="004322C9"/>
    <w:rsid w:val="004420B1"/>
    <w:rsid w:val="00444BC5"/>
    <w:rsid w:val="00445CF6"/>
    <w:rsid w:val="00452688"/>
    <w:rsid w:val="00454A32"/>
    <w:rsid w:val="00454BC6"/>
    <w:rsid w:val="0045552E"/>
    <w:rsid w:val="004612C7"/>
    <w:rsid w:val="00461DFD"/>
    <w:rsid w:val="004709D2"/>
    <w:rsid w:val="00471048"/>
    <w:rsid w:val="00475490"/>
    <w:rsid w:val="00475B37"/>
    <w:rsid w:val="0048013B"/>
    <w:rsid w:val="004827EF"/>
    <w:rsid w:val="004857FC"/>
    <w:rsid w:val="00485CBC"/>
    <w:rsid w:val="00485F56"/>
    <w:rsid w:val="004A0636"/>
    <w:rsid w:val="004A199E"/>
    <w:rsid w:val="004A37A9"/>
    <w:rsid w:val="004A5E3A"/>
    <w:rsid w:val="004A7A06"/>
    <w:rsid w:val="004B2059"/>
    <w:rsid w:val="004B3E48"/>
    <w:rsid w:val="004D4247"/>
    <w:rsid w:val="004E1153"/>
    <w:rsid w:val="004E6F33"/>
    <w:rsid w:val="004F18F1"/>
    <w:rsid w:val="004F2E4B"/>
    <w:rsid w:val="004F7A51"/>
    <w:rsid w:val="00502F8E"/>
    <w:rsid w:val="005146E1"/>
    <w:rsid w:val="00516040"/>
    <w:rsid w:val="00516E64"/>
    <w:rsid w:val="00527D2A"/>
    <w:rsid w:val="00532D5A"/>
    <w:rsid w:val="00535732"/>
    <w:rsid w:val="00537DAC"/>
    <w:rsid w:val="005472DF"/>
    <w:rsid w:val="0055599C"/>
    <w:rsid w:val="0056342F"/>
    <w:rsid w:val="00564485"/>
    <w:rsid w:val="00565936"/>
    <w:rsid w:val="00570319"/>
    <w:rsid w:val="00575AE2"/>
    <w:rsid w:val="00576BA7"/>
    <w:rsid w:val="005773FD"/>
    <w:rsid w:val="00581AFA"/>
    <w:rsid w:val="00582BCE"/>
    <w:rsid w:val="00584347"/>
    <w:rsid w:val="00585DFE"/>
    <w:rsid w:val="00586452"/>
    <w:rsid w:val="005877A0"/>
    <w:rsid w:val="00587FDD"/>
    <w:rsid w:val="0059756D"/>
    <w:rsid w:val="005A1851"/>
    <w:rsid w:val="005A5C8C"/>
    <w:rsid w:val="005B1272"/>
    <w:rsid w:val="005C4322"/>
    <w:rsid w:val="005C7140"/>
    <w:rsid w:val="005C7E0A"/>
    <w:rsid w:val="005D2927"/>
    <w:rsid w:val="005D608C"/>
    <w:rsid w:val="005E271E"/>
    <w:rsid w:val="005E7E8D"/>
    <w:rsid w:val="005F2C6D"/>
    <w:rsid w:val="00616FD8"/>
    <w:rsid w:val="0062116F"/>
    <w:rsid w:val="00623772"/>
    <w:rsid w:val="0062431C"/>
    <w:rsid w:val="0062497C"/>
    <w:rsid w:val="00624A6E"/>
    <w:rsid w:val="00635CE9"/>
    <w:rsid w:val="0063778F"/>
    <w:rsid w:val="00646F76"/>
    <w:rsid w:val="00654C92"/>
    <w:rsid w:val="00654CFC"/>
    <w:rsid w:val="006552D1"/>
    <w:rsid w:val="00655E58"/>
    <w:rsid w:val="00665869"/>
    <w:rsid w:val="00665D3B"/>
    <w:rsid w:val="006671CD"/>
    <w:rsid w:val="006766B9"/>
    <w:rsid w:val="00677204"/>
    <w:rsid w:val="0067753E"/>
    <w:rsid w:val="00693C7C"/>
    <w:rsid w:val="006B76BA"/>
    <w:rsid w:val="006B7DE1"/>
    <w:rsid w:val="006C0D66"/>
    <w:rsid w:val="006C23E0"/>
    <w:rsid w:val="006C5D61"/>
    <w:rsid w:val="006D2BF8"/>
    <w:rsid w:val="006D336C"/>
    <w:rsid w:val="006D3C13"/>
    <w:rsid w:val="006D5FFA"/>
    <w:rsid w:val="006E0E4C"/>
    <w:rsid w:val="006F43D5"/>
    <w:rsid w:val="006F51A5"/>
    <w:rsid w:val="006F7CCD"/>
    <w:rsid w:val="007009F4"/>
    <w:rsid w:val="007033F9"/>
    <w:rsid w:val="00735DC6"/>
    <w:rsid w:val="007421E7"/>
    <w:rsid w:val="00751AB9"/>
    <w:rsid w:val="00751F46"/>
    <w:rsid w:val="00755A92"/>
    <w:rsid w:val="0076171C"/>
    <w:rsid w:val="00763593"/>
    <w:rsid w:val="00765079"/>
    <w:rsid w:val="00771780"/>
    <w:rsid w:val="00771DC7"/>
    <w:rsid w:val="00772E33"/>
    <w:rsid w:val="00774D49"/>
    <w:rsid w:val="00777AB5"/>
    <w:rsid w:val="00783CE5"/>
    <w:rsid w:val="00790A09"/>
    <w:rsid w:val="007A473F"/>
    <w:rsid w:val="007B39AD"/>
    <w:rsid w:val="007C166E"/>
    <w:rsid w:val="007C49E0"/>
    <w:rsid w:val="007D435B"/>
    <w:rsid w:val="007F7347"/>
    <w:rsid w:val="0081024D"/>
    <w:rsid w:val="00814331"/>
    <w:rsid w:val="00821119"/>
    <w:rsid w:val="00845001"/>
    <w:rsid w:val="00845043"/>
    <w:rsid w:val="0087137D"/>
    <w:rsid w:val="008801EA"/>
    <w:rsid w:val="00886E34"/>
    <w:rsid w:val="00893DB7"/>
    <w:rsid w:val="00894520"/>
    <w:rsid w:val="008A0E8C"/>
    <w:rsid w:val="008A4017"/>
    <w:rsid w:val="008A7889"/>
    <w:rsid w:val="008B55AC"/>
    <w:rsid w:val="008B68AE"/>
    <w:rsid w:val="008B6988"/>
    <w:rsid w:val="008B7113"/>
    <w:rsid w:val="008C72C3"/>
    <w:rsid w:val="008D1E0C"/>
    <w:rsid w:val="008D2F46"/>
    <w:rsid w:val="008D34C3"/>
    <w:rsid w:val="008D5459"/>
    <w:rsid w:val="008E3BD4"/>
    <w:rsid w:val="008E7895"/>
    <w:rsid w:val="008F41A5"/>
    <w:rsid w:val="008F53E6"/>
    <w:rsid w:val="00901897"/>
    <w:rsid w:val="009044D8"/>
    <w:rsid w:val="00904DF1"/>
    <w:rsid w:val="009200D1"/>
    <w:rsid w:val="00926D43"/>
    <w:rsid w:val="0094536B"/>
    <w:rsid w:val="00946B9F"/>
    <w:rsid w:val="00951063"/>
    <w:rsid w:val="00961262"/>
    <w:rsid w:val="00962C94"/>
    <w:rsid w:val="00963EEB"/>
    <w:rsid w:val="009645D3"/>
    <w:rsid w:val="009671E2"/>
    <w:rsid w:val="009775D2"/>
    <w:rsid w:val="00984872"/>
    <w:rsid w:val="0098585B"/>
    <w:rsid w:val="009870A2"/>
    <w:rsid w:val="00992234"/>
    <w:rsid w:val="00992D59"/>
    <w:rsid w:val="009937E2"/>
    <w:rsid w:val="009A351B"/>
    <w:rsid w:val="009A4CDD"/>
    <w:rsid w:val="009A738D"/>
    <w:rsid w:val="009B0765"/>
    <w:rsid w:val="009B4566"/>
    <w:rsid w:val="009B53AA"/>
    <w:rsid w:val="009C2888"/>
    <w:rsid w:val="009C783F"/>
    <w:rsid w:val="009D235C"/>
    <w:rsid w:val="009D2EF0"/>
    <w:rsid w:val="009D5087"/>
    <w:rsid w:val="009D70D1"/>
    <w:rsid w:val="009D7C14"/>
    <w:rsid w:val="009E6D61"/>
    <w:rsid w:val="009F1B18"/>
    <w:rsid w:val="009F1C07"/>
    <w:rsid w:val="009F1F11"/>
    <w:rsid w:val="009F2058"/>
    <w:rsid w:val="009F5449"/>
    <w:rsid w:val="009F7A07"/>
    <w:rsid w:val="00A03C3C"/>
    <w:rsid w:val="00A071E8"/>
    <w:rsid w:val="00A20C71"/>
    <w:rsid w:val="00A2360A"/>
    <w:rsid w:val="00A23972"/>
    <w:rsid w:val="00A409BC"/>
    <w:rsid w:val="00A41103"/>
    <w:rsid w:val="00A52BB6"/>
    <w:rsid w:val="00A536DD"/>
    <w:rsid w:val="00A64839"/>
    <w:rsid w:val="00A71743"/>
    <w:rsid w:val="00A82D82"/>
    <w:rsid w:val="00A85B98"/>
    <w:rsid w:val="00A92598"/>
    <w:rsid w:val="00A979AC"/>
    <w:rsid w:val="00AA3CB9"/>
    <w:rsid w:val="00AA7F6E"/>
    <w:rsid w:val="00AB0989"/>
    <w:rsid w:val="00AB2EBE"/>
    <w:rsid w:val="00AB5C3F"/>
    <w:rsid w:val="00AC19FF"/>
    <w:rsid w:val="00AC33FF"/>
    <w:rsid w:val="00AD07BB"/>
    <w:rsid w:val="00AD6B6C"/>
    <w:rsid w:val="00AE1506"/>
    <w:rsid w:val="00AF6BE6"/>
    <w:rsid w:val="00AF7532"/>
    <w:rsid w:val="00B07793"/>
    <w:rsid w:val="00B1121C"/>
    <w:rsid w:val="00B15B34"/>
    <w:rsid w:val="00B226F8"/>
    <w:rsid w:val="00B2613F"/>
    <w:rsid w:val="00B333E1"/>
    <w:rsid w:val="00B35FFD"/>
    <w:rsid w:val="00B36E99"/>
    <w:rsid w:val="00B4476C"/>
    <w:rsid w:val="00B462B6"/>
    <w:rsid w:val="00B47E2C"/>
    <w:rsid w:val="00B53A1B"/>
    <w:rsid w:val="00B54840"/>
    <w:rsid w:val="00B55624"/>
    <w:rsid w:val="00B61487"/>
    <w:rsid w:val="00B61984"/>
    <w:rsid w:val="00B6482A"/>
    <w:rsid w:val="00B6599B"/>
    <w:rsid w:val="00B65C99"/>
    <w:rsid w:val="00B727BC"/>
    <w:rsid w:val="00B73958"/>
    <w:rsid w:val="00B7423A"/>
    <w:rsid w:val="00B776A6"/>
    <w:rsid w:val="00B77778"/>
    <w:rsid w:val="00B8365A"/>
    <w:rsid w:val="00B83A30"/>
    <w:rsid w:val="00B87872"/>
    <w:rsid w:val="00B9725C"/>
    <w:rsid w:val="00B97908"/>
    <w:rsid w:val="00BA7701"/>
    <w:rsid w:val="00BB347D"/>
    <w:rsid w:val="00BC3AB0"/>
    <w:rsid w:val="00BC74C7"/>
    <w:rsid w:val="00BD58B9"/>
    <w:rsid w:val="00BD7102"/>
    <w:rsid w:val="00BE2C99"/>
    <w:rsid w:val="00BF1D2A"/>
    <w:rsid w:val="00C00E91"/>
    <w:rsid w:val="00C06252"/>
    <w:rsid w:val="00C11812"/>
    <w:rsid w:val="00C11BDE"/>
    <w:rsid w:val="00C13B63"/>
    <w:rsid w:val="00C252AF"/>
    <w:rsid w:val="00C256D0"/>
    <w:rsid w:val="00C36C65"/>
    <w:rsid w:val="00C4223D"/>
    <w:rsid w:val="00C66B7A"/>
    <w:rsid w:val="00C70219"/>
    <w:rsid w:val="00C70334"/>
    <w:rsid w:val="00C72991"/>
    <w:rsid w:val="00C85A0C"/>
    <w:rsid w:val="00C85AB1"/>
    <w:rsid w:val="00C92400"/>
    <w:rsid w:val="00C9446A"/>
    <w:rsid w:val="00CA77BA"/>
    <w:rsid w:val="00CB787C"/>
    <w:rsid w:val="00CB7A78"/>
    <w:rsid w:val="00CC12B3"/>
    <w:rsid w:val="00CC6826"/>
    <w:rsid w:val="00CD242D"/>
    <w:rsid w:val="00CD572D"/>
    <w:rsid w:val="00CD782D"/>
    <w:rsid w:val="00CE4EC7"/>
    <w:rsid w:val="00CF340A"/>
    <w:rsid w:val="00D02AEA"/>
    <w:rsid w:val="00D0664E"/>
    <w:rsid w:val="00D35385"/>
    <w:rsid w:val="00D37DAA"/>
    <w:rsid w:val="00D40CA3"/>
    <w:rsid w:val="00D41BB6"/>
    <w:rsid w:val="00D47859"/>
    <w:rsid w:val="00D5387C"/>
    <w:rsid w:val="00D55673"/>
    <w:rsid w:val="00D57597"/>
    <w:rsid w:val="00D643DF"/>
    <w:rsid w:val="00D67BEB"/>
    <w:rsid w:val="00D67C43"/>
    <w:rsid w:val="00D7369F"/>
    <w:rsid w:val="00D806E9"/>
    <w:rsid w:val="00D80AEB"/>
    <w:rsid w:val="00D8122A"/>
    <w:rsid w:val="00D81D7A"/>
    <w:rsid w:val="00D9443F"/>
    <w:rsid w:val="00D97963"/>
    <w:rsid w:val="00DA0A97"/>
    <w:rsid w:val="00DA44FC"/>
    <w:rsid w:val="00DB6803"/>
    <w:rsid w:val="00DB7D1C"/>
    <w:rsid w:val="00DC3629"/>
    <w:rsid w:val="00DC3C38"/>
    <w:rsid w:val="00DC43F6"/>
    <w:rsid w:val="00DC769F"/>
    <w:rsid w:val="00DD3A74"/>
    <w:rsid w:val="00DD5151"/>
    <w:rsid w:val="00DD769D"/>
    <w:rsid w:val="00DF2501"/>
    <w:rsid w:val="00E117FE"/>
    <w:rsid w:val="00E1308A"/>
    <w:rsid w:val="00E16717"/>
    <w:rsid w:val="00E21558"/>
    <w:rsid w:val="00E24672"/>
    <w:rsid w:val="00E3027D"/>
    <w:rsid w:val="00E35278"/>
    <w:rsid w:val="00E43019"/>
    <w:rsid w:val="00E4740A"/>
    <w:rsid w:val="00E503A9"/>
    <w:rsid w:val="00E50C2E"/>
    <w:rsid w:val="00E50EB5"/>
    <w:rsid w:val="00E514F9"/>
    <w:rsid w:val="00E531FC"/>
    <w:rsid w:val="00E614C7"/>
    <w:rsid w:val="00E67D96"/>
    <w:rsid w:val="00E82CAC"/>
    <w:rsid w:val="00E8307A"/>
    <w:rsid w:val="00E8503F"/>
    <w:rsid w:val="00E86DED"/>
    <w:rsid w:val="00E91F9D"/>
    <w:rsid w:val="00E9360F"/>
    <w:rsid w:val="00EA23EA"/>
    <w:rsid w:val="00EB3C82"/>
    <w:rsid w:val="00EB7124"/>
    <w:rsid w:val="00EC0171"/>
    <w:rsid w:val="00EC1503"/>
    <w:rsid w:val="00EC1EEC"/>
    <w:rsid w:val="00EC251F"/>
    <w:rsid w:val="00ED0187"/>
    <w:rsid w:val="00ED694C"/>
    <w:rsid w:val="00EE3FDD"/>
    <w:rsid w:val="00EE4DB4"/>
    <w:rsid w:val="00EF097F"/>
    <w:rsid w:val="00EF56F8"/>
    <w:rsid w:val="00EF703F"/>
    <w:rsid w:val="00F0089B"/>
    <w:rsid w:val="00F02447"/>
    <w:rsid w:val="00F03D80"/>
    <w:rsid w:val="00F040AA"/>
    <w:rsid w:val="00F13670"/>
    <w:rsid w:val="00F13F18"/>
    <w:rsid w:val="00F1715E"/>
    <w:rsid w:val="00F1728B"/>
    <w:rsid w:val="00F23713"/>
    <w:rsid w:val="00F317B5"/>
    <w:rsid w:val="00F31926"/>
    <w:rsid w:val="00F42009"/>
    <w:rsid w:val="00F4476D"/>
    <w:rsid w:val="00F505EC"/>
    <w:rsid w:val="00F5232C"/>
    <w:rsid w:val="00F5644A"/>
    <w:rsid w:val="00F60446"/>
    <w:rsid w:val="00F7001C"/>
    <w:rsid w:val="00F70394"/>
    <w:rsid w:val="00F769AC"/>
    <w:rsid w:val="00F83F2D"/>
    <w:rsid w:val="00F87620"/>
    <w:rsid w:val="00F91082"/>
    <w:rsid w:val="00F93068"/>
    <w:rsid w:val="00F939D8"/>
    <w:rsid w:val="00F96739"/>
    <w:rsid w:val="00FA05D9"/>
    <w:rsid w:val="00FA2A5C"/>
    <w:rsid w:val="00FB4DDE"/>
    <w:rsid w:val="00FC2CB0"/>
    <w:rsid w:val="00FD28A3"/>
    <w:rsid w:val="00FD4C3D"/>
    <w:rsid w:val="00FE3D78"/>
    <w:rsid w:val="00FF087C"/>
    <w:rsid w:val="00FF1F6F"/>
    <w:rsid w:val="00FF21E1"/>
    <w:rsid w:val="00FF3B0B"/>
    <w:rsid w:val="00FF5874"/>
    <w:rsid w:val="027A2675"/>
    <w:rsid w:val="0B4C854D"/>
    <w:rsid w:val="198A112F"/>
    <w:rsid w:val="2A4CA792"/>
    <w:rsid w:val="32122508"/>
    <w:rsid w:val="36F8C3E7"/>
    <w:rsid w:val="5F32EFBE"/>
    <w:rsid w:val="66EC8209"/>
    <w:rsid w:val="7AB1DE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E8352A3"/>
  <w15:docId w15:val="{0561E363-1209-458C-820D-458DA5EC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5001"/>
    <w:rPr>
      <w:rFonts w:ascii="Century Gothic" w:eastAsia="Meiryo" w:hAnsi="Century Gothic" w:cs="Times New Roman"/>
      <w:sz w:val="22"/>
    </w:rPr>
  </w:style>
  <w:style w:type="paragraph" w:styleId="Heading1">
    <w:name w:val="heading 1"/>
    <w:aliases w:val="JA Sub 1"/>
    <w:basedOn w:val="Normal"/>
    <w:next w:val="Normal"/>
    <w:link w:val="Heading1Char"/>
    <w:autoRedefine/>
    <w:uiPriority w:val="9"/>
    <w:qFormat/>
    <w:rsid w:val="006C0D66"/>
    <w:pPr>
      <w:pBdr>
        <w:bottom w:val="single" w:sz="24" w:space="1" w:color="00B0F0"/>
      </w:pBdr>
      <w:spacing w:after="0"/>
      <w:outlineLvl w:val="0"/>
    </w:pPr>
    <w:rPr>
      <w:rFonts w:ascii="Arial" w:eastAsia="Arial" w:hAnsi="Arial" w:cs="Arial"/>
      <w:b/>
      <w:bCs/>
      <w:color w:val="000000" w:themeColor="text1"/>
      <w:spacing w:val="15"/>
      <w:sz w:val="32"/>
      <w:szCs w:val="32"/>
    </w:rPr>
  </w:style>
  <w:style w:type="paragraph" w:styleId="Heading2">
    <w:name w:val="heading 2"/>
    <w:aliases w:val="JA Sub 2"/>
    <w:basedOn w:val="Normal"/>
    <w:next w:val="Normal"/>
    <w:link w:val="Heading2Char"/>
    <w:autoRedefine/>
    <w:uiPriority w:val="9"/>
    <w:unhideWhenUsed/>
    <w:qFormat/>
    <w:rsid w:val="00845001"/>
    <w:pPr>
      <w:pBdr>
        <w:bottom w:val="single" w:sz="4" w:space="1" w:color="005B9E"/>
      </w:pBdr>
      <w:spacing w:after="0"/>
      <w:outlineLvl w:val="1"/>
    </w:pPr>
    <w:rPr>
      <w:rFonts w:ascii="Arial" w:hAnsi="Arial"/>
      <w:b/>
      <w:color w:val="424243"/>
      <w:spacing w:val="15"/>
      <w:sz w:val="24"/>
    </w:rPr>
  </w:style>
  <w:style w:type="paragraph" w:styleId="Heading3">
    <w:name w:val="heading 3"/>
    <w:basedOn w:val="Normal"/>
    <w:next w:val="Normal"/>
    <w:link w:val="Heading3Char"/>
    <w:autoRedefine/>
    <w:uiPriority w:val="9"/>
    <w:unhideWhenUsed/>
    <w:qFormat/>
    <w:rsid w:val="00845001"/>
    <w:pPr>
      <w:pBdr>
        <w:top w:val="single" w:sz="6" w:space="2" w:color="005B9E"/>
      </w:pBdr>
      <w:spacing w:before="300" w:after="0"/>
      <w:outlineLvl w:val="2"/>
    </w:pPr>
    <w:rPr>
      <w:rFonts w:ascii="Arial" w:hAnsi="Arial"/>
      <w:b/>
      <w:color w:val="424243"/>
      <w:spacing w:val="15"/>
    </w:rPr>
  </w:style>
  <w:style w:type="paragraph" w:styleId="Heading4">
    <w:name w:val="heading 4"/>
    <w:basedOn w:val="Normal"/>
    <w:next w:val="Normal"/>
    <w:link w:val="Heading4Char"/>
    <w:autoRedefine/>
    <w:uiPriority w:val="9"/>
    <w:unhideWhenUsed/>
    <w:qFormat/>
    <w:rsid w:val="00845001"/>
    <w:pPr>
      <w:pBdr>
        <w:top w:val="dotted" w:sz="6" w:space="2" w:color="009BDF"/>
      </w:pBdr>
      <w:spacing w:before="200" w:after="0"/>
      <w:outlineLvl w:val="3"/>
    </w:pPr>
    <w:rPr>
      <w:rFonts w:ascii="Arial" w:hAnsi="Arial"/>
      <w:b/>
      <w:bCs/>
      <w:color w:val="009BDF"/>
      <w:spacing w:val="10"/>
      <w:sz w:val="32"/>
    </w:rPr>
  </w:style>
  <w:style w:type="paragraph" w:styleId="Heading5">
    <w:name w:val="heading 5"/>
    <w:basedOn w:val="Normal"/>
    <w:next w:val="Normal"/>
    <w:link w:val="Heading5Char"/>
    <w:uiPriority w:val="9"/>
    <w:unhideWhenUsed/>
    <w:qFormat/>
    <w:rsid w:val="00845001"/>
    <w:pPr>
      <w:pBdr>
        <w:bottom w:val="single" w:sz="6" w:space="1" w:color="009BDF"/>
      </w:pBdr>
      <w:spacing w:before="200" w:after="0"/>
      <w:outlineLvl w:val="4"/>
    </w:pPr>
    <w:rPr>
      <w:rFonts w:ascii="Arial" w:hAnsi="Arial"/>
      <w:caps/>
      <w:color w:val="005B9E"/>
      <w:spacing w:val="10"/>
    </w:rPr>
  </w:style>
  <w:style w:type="paragraph" w:styleId="Heading6">
    <w:name w:val="heading 6"/>
    <w:basedOn w:val="Normal"/>
    <w:next w:val="Normal"/>
    <w:link w:val="Heading6Char"/>
    <w:uiPriority w:val="9"/>
    <w:unhideWhenUsed/>
    <w:qFormat/>
    <w:rsid w:val="00845001"/>
    <w:pPr>
      <w:pBdr>
        <w:bottom w:val="dotted" w:sz="6" w:space="1" w:color="009BDF"/>
      </w:pBdr>
      <w:spacing w:before="200" w:after="0"/>
      <w:outlineLvl w:val="5"/>
    </w:pPr>
    <w:rPr>
      <w:rFonts w:ascii="Arial" w:hAnsi="Arial"/>
      <w:caps/>
      <w:color w:val="005B9E"/>
      <w:spacing w:val="10"/>
    </w:rPr>
  </w:style>
  <w:style w:type="paragraph" w:styleId="Heading7">
    <w:name w:val="heading 7"/>
    <w:basedOn w:val="Normal"/>
    <w:next w:val="Normal"/>
    <w:link w:val="Heading7Char"/>
    <w:uiPriority w:val="9"/>
    <w:unhideWhenUsed/>
    <w:qFormat/>
    <w:rsid w:val="00845001"/>
    <w:pPr>
      <w:spacing w:before="200" w:after="0"/>
      <w:outlineLvl w:val="6"/>
    </w:pPr>
    <w:rPr>
      <w:rFonts w:ascii="Arial" w:hAnsi="Arial"/>
      <w:caps/>
      <w:color w:val="0073A7"/>
      <w:spacing w:val="10"/>
    </w:rPr>
  </w:style>
  <w:style w:type="paragraph" w:styleId="Heading8">
    <w:name w:val="heading 8"/>
    <w:basedOn w:val="Normal"/>
    <w:next w:val="Normal"/>
    <w:link w:val="Heading8Char"/>
    <w:uiPriority w:val="9"/>
    <w:semiHidden/>
    <w:unhideWhenUsed/>
    <w:qFormat/>
    <w:rsid w:val="0084500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500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uiPriority w:val="33"/>
    <w:qFormat/>
    <w:rsid w:val="00845001"/>
    <w:rPr>
      <w:rFonts w:ascii="Arial" w:hAnsi="Arial"/>
      <w:b/>
      <w:bCs/>
      <w:i/>
      <w:iCs/>
      <w:spacing w:val="0"/>
      <w:sz w:val="22"/>
    </w:rPr>
  </w:style>
  <w:style w:type="paragraph" w:styleId="Caption">
    <w:name w:val="caption"/>
    <w:basedOn w:val="Normal"/>
    <w:next w:val="Normal"/>
    <w:uiPriority w:val="35"/>
    <w:unhideWhenUsed/>
    <w:qFormat/>
    <w:rsid w:val="00845001"/>
    <w:rPr>
      <w:b/>
      <w:bCs/>
      <w:color w:val="0073A7"/>
      <w:sz w:val="16"/>
      <w:szCs w:val="16"/>
    </w:rPr>
  </w:style>
  <w:style w:type="character" w:styleId="Emphasis">
    <w:name w:val="Emphasis"/>
    <w:uiPriority w:val="20"/>
    <w:qFormat/>
    <w:rsid w:val="00845001"/>
    <w:rPr>
      <w:rFonts w:ascii="Arial" w:hAnsi="Arial"/>
      <w:caps/>
      <w:color w:val="004D6F"/>
      <w:spacing w:val="5"/>
      <w:sz w:val="22"/>
    </w:rPr>
  </w:style>
  <w:style w:type="character" w:customStyle="1" w:styleId="Heading1Char">
    <w:name w:val="Heading 1 Char"/>
    <w:aliases w:val="JA Sub 1 Char"/>
    <w:link w:val="Heading1"/>
    <w:uiPriority w:val="9"/>
    <w:rsid w:val="006C0D66"/>
    <w:rPr>
      <w:rFonts w:ascii="Arial" w:eastAsia="Arial" w:hAnsi="Arial" w:cs="Arial"/>
      <w:b/>
      <w:bCs/>
      <w:color w:val="000000" w:themeColor="text1"/>
      <w:spacing w:val="15"/>
      <w:sz w:val="32"/>
      <w:szCs w:val="32"/>
    </w:rPr>
  </w:style>
  <w:style w:type="character" w:customStyle="1" w:styleId="Heading2Char">
    <w:name w:val="Heading 2 Char"/>
    <w:aliases w:val="JA Sub 2 Char"/>
    <w:link w:val="Heading2"/>
    <w:uiPriority w:val="9"/>
    <w:rsid w:val="00845001"/>
    <w:rPr>
      <w:rFonts w:ascii="Arial" w:eastAsia="Meiryo" w:hAnsi="Arial" w:cs="Times New Roman"/>
      <w:b/>
      <w:color w:val="424243"/>
      <w:spacing w:val="15"/>
      <w:sz w:val="24"/>
    </w:rPr>
  </w:style>
  <w:style w:type="character" w:customStyle="1" w:styleId="Heading3Char">
    <w:name w:val="Heading 3 Char"/>
    <w:link w:val="Heading3"/>
    <w:uiPriority w:val="9"/>
    <w:rsid w:val="00845001"/>
    <w:rPr>
      <w:rFonts w:ascii="Arial" w:eastAsia="Meiryo" w:hAnsi="Arial" w:cs="Times New Roman"/>
      <w:b/>
      <w:color w:val="424243"/>
      <w:spacing w:val="15"/>
      <w:sz w:val="22"/>
    </w:rPr>
  </w:style>
  <w:style w:type="character" w:customStyle="1" w:styleId="Heading4Char">
    <w:name w:val="Heading 4 Char"/>
    <w:link w:val="Heading4"/>
    <w:uiPriority w:val="9"/>
    <w:rsid w:val="00845001"/>
    <w:rPr>
      <w:rFonts w:ascii="Arial" w:eastAsia="Meiryo" w:hAnsi="Arial" w:cs="Times New Roman"/>
      <w:b/>
      <w:bCs/>
      <w:color w:val="009BDF"/>
      <w:spacing w:val="10"/>
      <w:sz w:val="32"/>
    </w:rPr>
  </w:style>
  <w:style w:type="character" w:customStyle="1" w:styleId="Heading5Char">
    <w:name w:val="Heading 5 Char"/>
    <w:link w:val="Heading5"/>
    <w:uiPriority w:val="9"/>
    <w:rsid w:val="00845001"/>
    <w:rPr>
      <w:rFonts w:ascii="Arial" w:eastAsia="Meiryo" w:hAnsi="Arial" w:cs="Times New Roman"/>
      <w:caps/>
      <w:color w:val="005B9E"/>
      <w:spacing w:val="10"/>
      <w:sz w:val="22"/>
    </w:rPr>
  </w:style>
  <w:style w:type="character" w:customStyle="1" w:styleId="Heading6Char">
    <w:name w:val="Heading 6 Char"/>
    <w:link w:val="Heading6"/>
    <w:uiPriority w:val="9"/>
    <w:rsid w:val="00845001"/>
    <w:rPr>
      <w:rFonts w:ascii="Arial" w:eastAsia="Meiryo" w:hAnsi="Arial" w:cs="Times New Roman"/>
      <w:caps/>
      <w:color w:val="005B9E"/>
      <w:spacing w:val="10"/>
      <w:sz w:val="22"/>
    </w:rPr>
  </w:style>
  <w:style w:type="character" w:customStyle="1" w:styleId="Heading7Char">
    <w:name w:val="Heading 7 Char"/>
    <w:link w:val="Heading7"/>
    <w:uiPriority w:val="9"/>
    <w:rsid w:val="00845001"/>
    <w:rPr>
      <w:rFonts w:ascii="Arial" w:eastAsia="Meiryo" w:hAnsi="Arial" w:cs="Times New Roman"/>
      <w:caps/>
      <w:color w:val="0073A7"/>
      <w:spacing w:val="10"/>
      <w:sz w:val="22"/>
    </w:rPr>
  </w:style>
  <w:style w:type="character" w:customStyle="1" w:styleId="Heading8Char">
    <w:name w:val="Heading 8 Char"/>
    <w:link w:val="Heading8"/>
    <w:uiPriority w:val="9"/>
    <w:semiHidden/>
    <w:rsid w:val="00845001"/>
    <w:rPr>
      <w:rFonts w:ascii="Century Gothic" w:eastAsia="Meiryo" w:hAnsi="Century Gothic" w:cs="Times New Roman"/>
      <w:caps/>
      <w:spacing w:val="10"/>
      <w:sz w:val="18"/>
      <w:szCs w:val="18"/>
    </w:rPr>
  </w:style>
  <w:style w:type="character" w:customStyle="1" w:styleId="Heading9Char">
    <w:name w:val="Heading 9 Char"/>
    <w:link w:val="Heading9"/>
    <w:uiPriority w:val="9"/>
    <w:semiHidden/>
    <w:rsid w:val="00845001"/>
    <w:rPr>
      <w:rFonts w:ascii="Century Gothic" w:eastAsia="Meiryo" w:hAnsi="Century Gothic" w:cs="Times New Roman"/>
      <w:i/>
      <w:iCs/>
      <w:caps/>
      <w:spacing w:val="10"/>
      <w:sz w:val="18"/>
      <w:szCs w:val="18"/>
    </w:rPr>
  </w:style>
  <w:style w:type="character" w:styleId="IntenseEmphasis">
    <w:name w:val="Intense Emphasis"/>
    <w:uiPriority w:val="21"/>
    <w:qFormat/>
    <w:rsid w:val="00845001"/>
    <w:rPr>
      <w:rFonts w:ascii="Arial" w:hAnsi="Arial"/>
      <w:b/>
      <w:bCs/>
      <w:caps/>
      <w:color w:val="004D6F"/>
      <w:spacing w:val="10"/>
      <w:sz w:val="22"/>
    </w:rPr>
  </w:style>
  <w:style w:type="paragraph" w:styleId="IntenseQuote">
    <w:name w:val="Intense Quote"/>
    <w:basedOn w:val="Normal"/>
    <w:next w:val="Normal"/>
    <w:link w:val="IntenseQuoteChar"/>
    <w:uiPriority w:val="30"/>
    <w:qFormat/>
    <w:rsid w:val="00845001"/>
    <w:pPr>
      <w:spacing w:before="240" w:after="240" w:line="240" w:lineRule="auto"/>
      <w:ind w:left="1080" w:right="1080"/>
      <w:jc w:val="center"/>
    </w:pPr>
    <w:rPr>
      <w:rFonts w:ascii="Arial" w:hAnsi="Arial"/>
      <w:color w:val="009BDF"/>
      <w:sz w:val="24"/>
      <w:szCs w:val="24"/>
    </w:rPr>
  </w:style>
  <w:style w:type="character" w:customStyle="1" w:styleId="IntenseQuoteChar">
    <w:name w:val="Intense Quote Char"/>
    <w:link w:val="IntenseQuote"/>
    <w:uiPriority w:val="30"/>
    <w:rsid w:val="00845001"/>
    <w:rPr>
      <w:rFonts w:ascii="Arial" w:eastAsia="Meiryo" w:hAnsi="Arial" w:cs="Times New Roman"/>
      <w:color w:val="009BDF"/>
      <w:sz w:val="24"/>
      <w:szCs w:val="24"/>
    </w:rPr>
  </w:style>
  <w:style w:type="character" w:styleId="IntenseReference">
    <w:name w:val="Intense Reference"/>
    <w:uiPriority w:val="32"/>
    <w:qFormat/>
    <w:rsid w:val="00845001"/>
    <w:rPr>
      <w:rFonts w:ascii="Arial" w:hAnsi="Arial"/>
      <w:b/>
      <w:bCs/>
      <w:i/>
      <w:iCs/>
      <w:caps/>
      <w:color w:val="009BDF"/>
      <w:sz w:val="22"/>
    </w:rPr>
  </w:style>
  <w:style w:type="character" w:styleId="Hyperlink">
    <w:name w:val="Hyperlink"/>
    <w:uiPriority w:val="99"/>
    <w:unhideWhenUsed/>
    <w:rsid w:val="00845001"/>
    <w:rPr>
      <w:color w:val="2BA4FF"/>
      <w:u w:val="single"/>
    </w:rPr>
  </w:style>
  <w:style w:type="character" w:styleId="FollowedHyperlink">
    <w:name w:val="FollowedHyperlink"/>
    <w:uiPriority w:val="99"/>
    <w:semiHidden/>
    <w:unhideWhenUsed/>
    <w:rsid w:val="00845001"/>
    <w:rPr>
      <w:color w:val="7030A0"/>
      <w:u w:val="single"/>
    </w:rPr>
  </w:style>
  <w:style w:type="paragraph" w:styleId="NoSpacing">
    <w:name w:val="No Spacing"/>
    <w:link w:val="NoSpacingChar"/>
    <w:uiPriority w:val="1"/>
    <w:rsid w:val="00845001"/>
    <w:pPr>
      <w:spacing w:after="0" w:line="240" w:lineRule="auto"/>
    </w:pPr>
    <w:rPr>
      <w:rFonts w:ascii="Century Gothic" w:eastAsia="Meiryo" w:hAnsi="Century Gothic" w:cs="Times New Roman"/>
    </w:rPr>
  </w:style>
  <w:style w:type="character" w:customStyle="1" w:styleId="NoSpacingChar">
    <w:name w:val="No Spacing Char"/>
    <w:basedOn w:val="DefaultParagraphFont"/>
    <w:link w:val="NoSpacing"/>
    <w:uiPriority w:val="1"/>
    <w:rsid w:val="00845001"/>
    <w:rPr>
      <w:rFonts w:ascii="Century Gothic" w:eastAsia="Meiryo" w:hAnsi="Century Gothic" w:cs="Times New Roman"/>
    </w:rPr>
  </w:style>
  <w:style w:type="paragraph" w:styleId="Quote">
    <w:name w:val="Quote"/>
    <w:basedOn w:val="Normal"/>
    <w:next w:val="Normal"/>
    <w:link w:val="QuoteChar"/>
    <w:uiPriority w:val="29"/>
    <w:qFormat/>
    <w:rsid w:val="00845001"/>
    <w:rPr>
      <w:i/>
      <w:iCs/>
      <w:sz w:val="24"/>
      <w:szCs w:val="24"/>
    </w:rPr>
  </w:style>
  <w:style w:type="character" w:customStyle="1" w:styleId="QuoteChar">
    <w:name w:val="Quote Char"/>
    <w:link w:val="Quote"/>
    <w:uiPriority w:val="29"/>
    <w:rsid w:val="00845001"/>
    <w:rPr>
      <w:rFonts w:ascii="Century Gothic" w:eastAsia="Meiryo" w:hAnsi="Century Gothic" w:cs="Times New Roman"/>
      <w:i/>
      <w:iCs/>
      <w:sz w:val="24"/>
      <w:szCs w:val="24"/>
    </w:rPr>
  </w:style>
  <w:style w:type="character" w:styleId="Strong">
    <w:name w:val="Strong"/>
    <w:uiPriority w:val="22"/>
    <w:qFormat/>
    <w:rsid w:val="00845001"/>
    <w:rPr>
      <w:rFonts w:ascii="Arial" w:hAnsi="Arial"/>
      <w:b/>
      <w:bCs/>
      <w:sz w:val="22"/>
    </w:rPr>
  </w:style>
  <w:style w:type="paragraph" w:styleId="Subtitle">
    <w:name w:val="Subtitle"/>
    <w:basedOn w:val="Normal"/>
    <w:next w:val="Normal"/>
    <w:link w:val="SubtitleChar"/>
    <w:uiPriority w:val="11"/>
    <w:rsid w:val="00845001"/>
    <w:pPr>
      <w:spacing w:before="0" w:after="500" w:line="240" w:lineRule="auto"/>
    </w:pPr>
    <w:rPr>
      <w:caps/>
      <w:color w:val="595959"/>
      <w:spacing w:val="10"/>
      <w:sz w:val="21"/>
      <w:szCs w:val="21"/>
    </w:rPr>
  </w:style>
  <w:style w:type="character" w:customStyle="1" w:styleId="SubtitleChar">
    <w:name w:val="Subtitle Char"/>
    <w:link w:val="Subtitle"/>
    <w:uiPriority w:val="11"/>
    <w:rsid w:val="00845001"/>
    <w:rPr>
      <w:rFonts w:ascii="Century Gothic" w:eastAsia="Meiryo" w:hAnsi="Century Gothic" w:cs="Times New Roman"/>
      <w:caps/>
      <w:color w:val="595959"/>
      <w:spacing w:val="10"/>
      <w:sz w:val="21"/>
      <w:szCs w:val="21"/>
    </w:rPr>
  </w:style>
  <w:style w:type="character" w:styleId="SubtleEmphasis">
    <w:name w:val="Subtle Emphasis"/>
    <w:uiPriority w:val="19"/>
    <w:qFormat/>
    <w:rsid w:val="00845001"/>
    <w:rPr>
      <w:rFonts w:ascii="Arial" w:hAnsi="Arial"/>
      <w:i/>
      <w:iCs/>
      <w:color w:val="004D6F"/>
      <w:sz w:val="22"/>
    </w:rPr>
  </w:style>
  <w:style w:type="character" w:styleId="SubtleReference">
    <w:name w:val="Subtle Reference"/>
    <w:basedOn w:val="Style1Char"/>
    <w:uiPriority w:val="31"/>
    <w:qFormat/>
    <w:rsid w:val="00845001"/>
    <w:rPr>
      <w:rFonts w:ascii="Arial" w:eastAsia="Meiryo" w:hAnsi="Arial" w:cs="Times New Roman"/>
      <w:b/>
      <w:bCs w:val="0"/>
      <w:color w:val="009BDF"/>
      <w:sz w:val="32"/>
      <w:szCs w:val="22"/>
      <w:bdr w:val="none" w:sz="0" w:space="0" w:color="auto"/>
    </w:rPr>
  </w:style>
  <w:style w:type="paragraph" w:styleId="Title">
    <w:name w:val="Title"/>
    <w:aliases w:val="JA Title"/>
    <w:basedOn w:val="Normal"/>
    <w:next w:val="Normal"/>
    <w:link w:val="TitleChar"/>
    <w:autoRedefine/>
    <w:uiPriority w:val="10"/>
    <w:qFormat/>
    <w:rsid w:val="00845001"/>
    <w:pPr>
      <w:spacing w:before="0" w:after="0" w:line="240" w:lineRule="auto"/>
    </w:pPr>
    <w:rPr>
      <w:rFonts w:ascii="Arial" w:hAnsi="Arial"/>
      <w:b/>
      <w:color w:val="FFFFFF" w:themeColor="background1"/>
      <w:spacing w:val="10"/>
      <w:sz w:val="44"/>
      <w:szCs w:val="44"/>
      <w14:textOutline w14:w="9525" w14:cap="rnd" w14:cmpd="sng" w14:algn="ctr">
        <w14:noFill/>
        <w14:prstDash w14:val="solid"/>
        <w14:bevel/>
      </w14:textOutline>
    </w:rPr>
  </w:style>
  <w:style w:type="character" w:customStyle="1" w:styleId="TitleChar">
    <w:name w:val="Title Char"/>
    <w:aliases w:val="JA Title Char"/>
    <w:link w:val="Title"/>
    <w:uiPriority w:val="10"/>
    <w:rsid w:val="00845001"/>
    <w:rPr>
      <w:rFonts w:ascii="Arial" w:eastAsia="Meiryo" w:hAnsi="Arial" w:cs="Times New Roman"/>
      <w:b/>
      <w:color w:val="FFFFFF" w:themeColor="background1"/>
      <w:spacing w:val="10"/>
      <w:sz w:val="44"/>
      <w:szCs w:val="44"/>
      <w14:textOutline w14:w="9525" w14:cap="rnd" w14:cmpd="sng" w14:algn="ctr">
        <w14:noFill/>
        <w14:prstDash w14:val="solid"/>
        <w14:bevel/>
      </w14:textOutline>
    </w:rPr>
  </w:style>
  <w:style w:type="paragraph" w:styleId="ListParagraph">
    <w:name w:val="List Paragraph"/>
    <w:basedOn w:val="Normal"/>
    <w:link w:val="ListParagraphChar"/>
    <w:uiPriority w:val="34"/>
    <w:qFormat/>
    <w:rsid w:val="00845001"/>
    <w:pPr>
      <w:ind w:left="720"/>
      <w:contextualSpacing/>
    </w:pPr>
    <w:rPr>
      <w:rFonts w:ascii="Arial" w:hAnsi="Arial"/>
    </w:rPr>
  </w:style>
  <w:style w:type="paragraph" w:styleId="TOCHeading">
    <w:name w:val="TOC Heading"/>
    <w:basedOn w:val="Heading1"/>
    <w:next w:val="Normal"/>
    <w:uiPriority w:val="39"/>
    <w:unhideWhenUsed/>
    <w:qFormat/>
    <w:rsid w:val="00845001"/>
    <w:pPr>
      <w:outlineLvl w:val="9"/>
    </w:pPr>
  </w:style>
  <w:style w:type="paragraph" w:styleId="Header">
    <w:name w:val="header"/>
    <w:basedOn w:val="Normal"/>
    <w:link w:val="HeaderChar"/>
    <w:unhideWhenUsed/>
    <w:rsid w:val="00845001"/>
    <w:pPr>
      <w:tabs>
        <w:tab w:val="center" w:pos="4680"/>
        <w:tab w:val="right" w:pos="9360"/>
      </w:tabs>
      <w:spacing w:before="0" w:after="0" w:line="240" w:lineRule="auto"/>
    </w:pPr>
  </w:style>
  <w:style w:type="character" w:customStyle="1" w:styleId="HeaderChar">
    <w:name w:val="Header Char"/>
    <w:basedOn w:val="DefaultParagraphFont"/>
    <w:link w:val="Header"/>
    <w:rsid w:val="00845001"/>
    <w:rPr>
      <w:rFonts w:ascii="Century Gothic" w:eastAsia="Meiryo" w:hAnsi="Century Gothic" w:cs="Times New Roman"/>
      <w:sz w:val="22"/>
    </w:rPr>
  </w:style>
  <w:style w:type="paragraph" w:styleId="Footer">
    <w:name w:val="footer"/>
    <w:basedOn w:val="Normal"/>
    <w:link w:val="FooterChar"/>
    <w:uiPriority w:val="99"/>
    <w:unhideWhenUsed/>
    <w:rsid w:val="0084500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45001"/>
    <w:rPr>
      <w:rFonts w:ascii="Century Gothic" w:eastAsia="Meiryo" w:hAnsi="Century Gothic" w:cs="Times New Roman"/>
      <w:sz w:val="22"/>
    </w:rPr>
  </w:style>
  <w:style w:type="paragraph" w:styleId="TOC1">
    <w:name w:val="toc 1"/>
    <w:aliases w:val="TOC JA"/>
    <w:basedOn w:val="Normal"/>
    <w:next w:val="Normal"/>
    <w:link w:val="TOC1Char"/>
    <w:autoRedefine/>
    <w:uiPriority w:val="39"/>
    <w:unhideWhenUsed/>
    <w:rsid w:val="00845001"/>
    <w:pPr>
      <w:tabs>
        <w:tab w:val="right" w:leader="dot" w:pos="10790"/>
      </w:tabs>
      <w:spacing w:before="240" w:after="0"/>
    </w:pPr>
    <w:rPr>
      <w:rFonts w:ascii="Arial" w:hAnsi="Arial"/>
      <w:b/>
      <w:bCs/>
      <w:sz w:val="24"/>
    </w:rPr>
  </w:style>
  <w:style w:type="paragraph" w:styleId="TOC2">
    <w:name w:val="toc 2"/>
    <w:aliases w:val="TOC JA2"/>
    <w:basedOn w:val="Normal"/>
    <w:next w:val="Normal"/>
    <w:autoRedefine/>
    <w:uiPriority w:val="39"/>
    <w:unhideWhenUsed/>
    <w:rsid w:val="00845001"/>
    <w:pPr>
      <w:tabs>
        <w:tab w:val="right" w:leader="dot" w:pos="10790"/>
      </w:tabs>
      <w:spacing w:before="120" w:after="0"/>
      <w:ind w:left="200"/>
    </w:pPr>
    <w:rPr>
      <w:rFonts w:ascii="Arial" w:hAnsi="Arial" w:cs="Arial"/>
      <w:i/>
      <w:iCs/>
      <w:noProof/>
    </w:rPr>
  </w:style>
  <w:style w:type="paragraph" w:styleId="TOC3">
    <w:name w:val="toc 3"/>
    <w:basedOn w:val="Normal"/>
    <w:next w:val="Normal"/>
    <w:autoRedefine/>
    <w:uiPriority w:val="39"/>
    <w:unhideWhenUsed/>
    <w:rsid w:val="00845001"/>
    <w:pPr>
      <w:spacing w:before="0" w:after="0"/>
      <w:ind w:left="400"/>
    </w:pPr>
  </w:style>
  <w:style w:type="paragraph" w:styleId="TOC4">
    <w:name w:val="toc 4"/>
    <w:basedOn w:val="Normal"/>
    <w:next w:val="Normal"/>
    <w:autoRedefine/>
    <w:uiPriority w:val="39"/>
    <w:unhideWhenUsed/>
    <w:rsid w:val="00845001"/>
    <w:pPr>
      <w:spacing w:before="0" w:after="0"/>
      <w:ind w:left="600"/>
    </w:pPr>
  </w:style>
  <w:style w:type="paragraph" w:styleId="TableofFigures">
    <w:name w:val="table of figures"/>
    <w:basedOn w:val="Normal"/>
    <w:next w:val="Normal"/>
    <w:uiPriority w:val="99"/>
    <w:semiHidden/>
    <w:unhideWhenUsed/>
    <w:rsid w:val="00845001"/>
    <w:pPr>
      <w:spacing w:after="0"/>
    </w:pPr>
  </w:style>
  <w:style w:type="paragraph" w:styleId="TOC5">
    <w:name w:val="toc 5"/>
    <w:basedOn w:val="Normal"/>
    <w:next w:val="Normal"/>
    <w:autoRedefine/>
    <w:uiPriority w:val="39"/>
    <w:unhideWhenUsed/>
    <w:rsid w:val="00845001"/>
    <w:pPr>
      <w:spacing w:before="0" w:after="0"/>
      <w:ind w:left="800"/>
    </w:pPr>
  </w:style>
  <w:style w:type="paragraph" w:styleId="TOC6">
    <w:name w:val="toc 6"/>
    <w:basedOn w:val="Normal"/>
    <w:next w:val="Normal"/>
    <w:autoRedefine/>
    <w:uiPriority w:val="39"/>
    <w:unhideWhenUsed/>
    <w:rsid w:val="00845001"/>
    <w:pPr>
      <w:spacing w:before="0" w:after="0"/>
      <w:ind w:left="1000"/>
    </w:pPr>
  </w:style>
  <w:style w:type="paragraph" w:styleId="TOC7">
    <w:name w:val="toc 7"/>
    <w:basedOn w:val="Normal"/>
    <w:next w:val="Normal"/>
    <w:autoRedefine/>
    <w:uiPriority w:val="39"/>
    <w:unhideWhenUsed/>
    <w:rsid w:val="00845001"/>
    <w:pPr>
      <w:spacing w:before="0" w:after="0"/>
      <w:ind w:left="1200"/>
    </w:pPr>
  </w:style>
  <w:style w:type="paragraph" w:styleId="TOC8">
    <w:name w:val="toc 8"/>
    <w:basedOn w:val="Normal"/>
    <w:next w:val="Normal"/>
    <w:autoRedefine/>
    <w:uiPriority w:val="39"/>
    <w:unhideWhenUsed/>
    <w:rsid w:val="00845001"/>
    <w:pPr>
      <w:spacing w:before="0" w:after="0"/>
      <w:ind w:left="1400"/>
    </w:pPr>
  </w:style>
  <w:style w:type="paragraph" w:styleId="TOC9">
    <w:name w:val="toc 9"/>
    <w:basedOn w:val="Normal"/>
    <w:next w:val="Normal"/>
    <w:autoRedefine/>
    <w:uiPriority w:val="39"/>
    <w:unhideWhenUsed/>
    <w:rsid w:val="00845001"/>
    <w:pPr>
      <w:spacing w:before="0" w:after="0"/>
      <w:ind w:left="1600"/>
    </w:pPr>
  </w:style>
  <w:style w:type="paragraph" w:customStyle="1" w:styleId="TOC">
    <w:name w:val="TOC"/>
    <w:aliases w:val="JA TOC"/>
    <w:basedOn w:val="TOC1"/>
    <w:link w:val="TOCChar"/>
    <w:autoRedefine/>
    <w:qFormat/>
    <w:rsid w:val="00845001"/>
    <w:pPr>
      <w:tabs>
        <w:tab w:val="right" w:leader="dot" w:pos="9360"/>
      </w:tabs>
      <w:spacing w:before="120" w:line="360" w:lineRule="auto"/>
    </w:pPr>
    <w:rPr>
      <w:b w:val="0"/>
      <w:color w:val="005B9E"/>
      <w:szCs w:val="22"/>
    </w:rPr>
  </w:style>
  <w:style w:type="character" w:customStyle="1" w:styleId="TOC1Char">
    <w:name w:val="TOC 1 Char"/>
    <w:aliases w:val="TOC JA Char"/>
    <w:link w:val="TOC1"/>
    <w:uiPriority w:val="39"/>
    <w:rsid w:val="00845001"/>
    <w:rPr>
      <w:rFonts w:ascii="Arial" w:eastAsia="Meiryo" w:hAnsi="Arial" w:cs="Times New Roman"/>
      <w:b/>
      <w:bCs/>
      <w:sz w:val="24"/>
    </w:rPr>
  </w:style>
  <w:style w:type="character" w:customStyle="1" w:styleId="TOCChar">
    <w:name w:val="TOC Char"/>
    <w:aliases w:val="JA TOC Char"/>
    <w:link w:val="TOC"/>
    <w:rsid w:val="00845001"/>
    <w:rPr>
      <w:rFonts w:ascii="Arial" w:eastAsia="Meiryo" w:hAnsi="Arial" w:cs="Times New Roman"/>
      <w:bCs/>
      <w:color w:val="005B9E"/>
      <w:sz w:val="24"/>
      <w:szCs w:val="22"/>
    </w:rPr>
  </w:style>
  <w:style w:type="paragraph" w:customStyle="1" w:styleId="paragraph">
    <w:name w:val="paragraph"/>
    <w:basedOn w:val="Normal"/>
    <w:rsid w:val="00845001"/>
    <w:pPr>
      <w:spacing w:before="0" w:after="0" w:line="240" w:lineRule="auto"/>
    </w:pPr>
    <w:rPr>
      <w:rFonts w:ascii="Times New Roman" w:eastAsia="Times New Roman" w:hAnsi="Times New Roman"/>
      <w:sz w:val="24"/>
      <w:szCs w:val="24"/>
    </w:rPr>
  </w:style>
  <w:style w:type="character" w:customStyle="1" w:styleId="spellingerror">
    <w:name w:val="spellingerror"/>
    <w:basedOn w:val="DefaultParagraphFont"/>
    <w:rsid w:val="00845001"/>
  </w:style>
  <w:style w:type="character" w:customStyle="1" w:styleId="normaltextrun">
    <w:name w:val="normaltextrun"/>
    <w:basedOn w:val="DefaultParagraphFont"/>
    <w:rsid w:val="00845001"/>
  </w:style>
  <w:style w:type="character" w:customStyle="1" w:styleId="scx71214333">
    <w:name w:val="scx71214333"/>
    <w:basedOn w:val="DefaultParagraphFont"/>
    <w:rsid w:val="00845001"/>
  </w:style>
  <w:style w:type="character" w:customStyle="1" w:styleId="eop">
    <w:name w:val="eop"/>
    <w:basedOn w:val="DefaultParagraphFont"/>
    <w:rsid w:val="00845001"/>
  </w:style>
  <w:style w:type="paragraph" w:styleId="BalloonText">
    <w:name w:val="Balloon Text"/>
    <w:basedOn w:val="Normal"/>
    <w:link w:val="BalloonTextChar"/>
    <w:uiPriority w:val="99"/>
    <w:semiHidden/>
    <w:unhideWhenUsed/>
    <w:rsid w:val="00845001"/>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845001"/>
    <w:rPr>
      <w:rFonts w:ascii="Tahoma" w:eastAsia="Meiryo" w:hAnsi="Tahoma" w:cs="Tahoma"/>
      <w:sz w:val="16"/>
      <w:szCs w:val="16"/>
    </w:rPr>
  </w:style>
  <w:style w:type="paragraph" w:customStyle="1" w:styleId="Style1">
    <w:name w:val="Style1"/>
    <w:basedOn w:val="TOC1"/>
    <w:link w:val="Style1Char"/>
    <w:autoRedefine/>
    <w:qFormat/>
    <w:rsid w:val="00845001"/>
    <w:pPr>
      <w:tabs>
        <w:tab w:val="right" w:leader="dot" w:pos="6390"/>
        <w:tab w:val="right" w:pos="10790"/>
      </w:tabs>
      <w:spacing w:before="0" w:line="240" w:lineRule="auto"/>
      <w:ind w:left="2160" w:hanging="360"/>
    </w:pPr>
    <w:rPr>
      <w:b w:val="0"/>
      <w:color w:val="002060"/>
      <w:szCs w:val="22"/>
    </w:rPr>
  </w:style>
  <w:style w:type="character" w:customStyle="1" w:styleId="Style1Char">
    <w:name w:val="Style1 Char"/>
    <w:link w:val="Style1"/>
    <w:rsid w:val="00845001"/>
    <w:rPr>
      <w:rFonts w:ascii="Arial" w:eastAsia="Meiryo" w:hAnsi="Arial" w:cs="Times New Roman"/>
      <w:bCs/>
      <w:color w:val="002060"/>
      <w:sz w:val="24"/>
      <w:szCs w:val="22"/>
    </w:rPr>
  </w:style>
  <w:style w:type="paragraph" w:customStyle="1" w:styleId="TOCJobAidv2">
    <w:name w:val="TOC Job Aid v2"/>
    <w:basedOn w:val="Normal"/>
    <w:link w:val="TOCJobAidv2Char"/>
    <w:autoRedefine/>
    <w:qFormat/>
    <w:rsid w:val="00845001"/>
    <w:pPr>
      <w:spacing w:before="0" w:after="0" w:line="240" w:lineRule="auto"/>
      <w:ind w:left="1800" w:right="360"/>
      <w:contextualSpacing/>
    </w:pPr>
    <w:rPr>
      <w:rFonts w:ascii="Arial" w:hAnsi="Arial"/>
      <w:i/>
      <w:sz w:val="20"/>
    </w:rPr>
  </w:style>
  <w:style w:type="character" w:customStyle="1" w:styleId="TOCJobAidv2Char">
    <w:name w:val="TOC Job Aid v2 Char"/>
    <w:link w:val="TOCJobAidv2"/>
    <w:rsid w:val="00845001"/>
    <w:rPr>
      <w:rFonts w:ascii="Arial" w:eastAsia="Meiryo" w:hAnsi="Arial" w:cs="Times New Roman"/>
      <w:i/>
    </w:rPr>
  </w:style>
  <w:style w:type="paragraph" w:customStyle="1" w:styleId="ParagraphText">
    <w:name w:val="Paragraph Text"/>
    <w:basedOn w:val="Normal"/>
    <w:link w:val="ParagraphTextChar"/>
    <w:autoRedefine/>
    <w:qFormat/>
    <w:rsid w:val="00845001"/>
    <w:rPr>
      <w:rFonts w:ascii="Arial" w:hAnsi="Arial" w:cs="Arial"/>
      <w:szCs w:val="24"/>
    </w:rPr>
  </w:style>
  <w:style w:type="table" w:styleId="TableGrid">
    <w:name w:val="Table Grid"/>
    <w:aliases w:val="SITA Table Grid"/>
    <w:basedOn w:val="TableNormal"/>
    <w:rsid w:val="00845001"/>
    <w:pPr>
      <w:spacing w:before="60" w:after="60" w:line="240" w:lineRule="auto"/>
    </w:pPr>
    <w:rPr>
      <w:rFonts w:ascii="Arial" w:eastAsia="Times New Roman" w:hAnsi="Arial" w:cs="Arial"/>
      <w:sz w:val="22"/>
      <w:szCs w:val="24"/>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TextChar">
    <w:name w:val="Paragraph Text Char"/>
    <w:link w:val="ParagraphText"/>
    <w:rsid w:val="00845001"/>
    <w:rPr>
      <w:rFonts w:ascii="Arial" w:eastAsia="Meiryo" w:hAnsi="Arial" w:cs="Arial"/>
      <w:sz w:val="22"/>
      <w:szCs w:val="24"/>
    </w:rPr>
  </w:style>
  <w:style w:type="paragraph" w:customStyle="1" w:styleId="JANormal">
    <w:name w:val="JA Normal"/>
    <w:basedOn w:val="Normal"/>
    <w:link w:val="JANormalChar"/>
    <w:autoRedefine/>
    <w:qFormat/>
    <w:rsid w:val="006C0D66"/>
    <w:pPr>
      <w:spacing w:before="240" w:after="100" w:line="360" w:lineRule="auto"/>
    </w:pPr>
    <w:rPr>
      <w:rFonts w:ascii="Arial" w:hAnsi="Arial" w:cs="Arial"/>
      <w:szCs w:val="22"/>
    </w:rPr>
  </w:style>
  <w:style w:type="character" w:customStyle="1" w:styleId="JANormalChar">
    <w:name w:val="JA Normal Char"/>
    <w:link w:val="JANormal"/>
    <w:rsid w:val="006C0D66"/>
    <w:rPr>
      <w:rFonts w:ascii="Arial" w:eastAsia="Meiryo" w:hAnsi="Arial" w:cs="Arial"/>
      <w:sz w:val="22"/>
      <w:szCs w:val="22"/>
    </w:rPr>
  </w:style>
  <w:style w:type="character" w:styleId="UnresolvedMention">
    <w:name w:val="Unresolved Mention"/>
    <w:uiPriority w:val="99"/>
    <w:semiHidden/>
    <w:unhideWhenUsed/>
    <w:rsid w:val="00845001"/>
    <w:rPr>
      <w:color w:val="605E5C"/>
      <w:shd w:val="clear" w:color="auto" w:fill="E1DFDD"/>
    </w:rPr>
  </w:style>
  <w:style w:type="paragraph" w:styleId="BodyText">
    <w:name w:val="Body Text"/>
    <w:basedOn w:val="Normal"/>
    <w:link w:val="BodyTextChar"/>
    <w:uiPriority w:val="1"/>
    <w:qFormat/>
    <w:rsid w:val="002E0814"/>
    <w:pPr>
      <w:widowControl w:val="0"/>
      <w:autoSpaceDE w:val="0"/>
      <w:autoSpaceDN w:val="0"/>
      <w:spacing w:before="0" w:after="0" w:line="240" w:lineRule="auto"/>
    </w:pPr>
    <w:rPr>
      <w:rFonts w:eastAsia="Century Gothic" w:cs="Century Gothic"/>
      <w:sz w:val="20"/>
    </w:rPr>
  </w:style>
  <w:style w:type="character" w:customStyle="1" w:styleId="BodyTextChar">
    <w:name w:val="Body Text Char"/>
    <w:basedOn w:val="DefaultParagraphFont"/>
    <w:link w:val="BodyText"/>
    <w:uiPriority w:val="1"/>
    <w:rsid w:val="002E0814"/>
    <w:rPr>
      <w:rFonts w:ascii="Century Gothic" w:eastAsia="Century Gothic" w:hAnsi="Century Gothic" w:cs="Century Gothic"/>
    </w:rPr>
  </w:style>
  <w:style w:type="paragraph" w:customStyle="1" w:styleId="TableParagraph">
    <w:name w:val="Table Paragraph"/>
    <w:basedOn w:val="Normal"/>
    <w:uiPriority w:val="1"/>
    <w:qFormat/>
    <w:rsid w:val="00B7423A"/>
    <w:pPr>
      <w:widowControl w:val="0"/>
      <w:autoSpaceDE w:val="0"/>
      <w:autoSpaceDN w:val="0"/>
      <w:spacing w:before="3" w:after="0" w:line="240" w:lineRule="auto"/>
      <w:ind w:left="463"/>
    </w:pPr>
    <w:rPr>
      <w:rFonts w:eastAsia="Century Gothic" w:cs="Century Gothic"/>
      <w:szCs w:val="22"/>
    </w:rPr>
  </w:style>
  <w:style w:type="character" w:styleId="CommentReference">
    <w:name w:val="annotation reference"/>
    <w:basedOn w:val="DefaultParagraphFont"/>
    <w:uiPriority w:val="99"/>
    <w:semiHidden/>
    <w:unhideWhenUsed/>
    <w:rsid w:val="00845001"/>
    <w:rPr>
      <w:sz w:val="16"/>
      <w:szCs w:val="16"/>
    </w:rPr>
  </w:style>
  <w:style w:type="paragraph" w:styleId="CommentText">
    <w:name w:val="annotation text"/>
    <w:basedOn w:val="Normal"/>
    <w:link w:val="CommentTextChar"/>
    <w:uiPriority w:val="99"/>
    <w:unhideWhenUsed/>
    <w:rsid w:val="00845001"/>
    <w:pPr>
      <w:spacing w:line="240" w:lineRule="auto"/>
    </w:pPr>
    <w:rPr>
      <w:sz w:val="20"/>
    </w:rPr>
  </w:style>
  <w:style w:type="character" w:customStyle="1" w:styleId="CommentTextChar">
    <w:name w:val="Comment Text Char"/>
    <w:basedOn w:val="DefaultParagraphFont"/>
    <w:link w:val="CommentText"/>
    <w:uiPriority w:val="99"/>
    <w:rsid w:val="00845001"/>
    <w:rPr>
      <w:rFonts w:ascii="Century Gothic" w:eastAsia="Meiryo" w:hAnsi="Century Gothic" w:cs="Times New Roman"/>
    </w:rPr>
  </w:style>
  <w:style w:type="paragraph" w:styleId="CommentSubject">
    <w:name w:val="annotation subject"/>
    <w:basedOn w:val="CommentText"/>
    <w:next w:val="CommentText"/>
    <w:link w:val="CommentSubjectChar"/>
    <w:uiPriority w:val="99"/>
    <w:semiHidden/>
    <w:unhideWhenUsed/>
    <w:rsid w:val="004A37A9"/>
    <w:rPr>
      <w:b/>
      <w:bCs/>
    </w:rPr>
  </w:style>
  <w:style w:type="character" w:customStyle="1" w:styleId="CommentSubjectChar">
    <w:name w:val="Comment Subject Char"/>
    <w:basedOn w:val="CommentTextChar"/>
    <w:link w:val="CommentSubject"/>
    <w:uiPriority w:val="99"/>
    <w:semiHidden/>
    <w:rsid w:val="004A37A9"/>
    <w:rPr>
      <w:rFonts w:ascii="Century Gothic" w:eastAsia="Meiryo" w:hAnsi="Century Gothic" w:cs="Times New Roman"/>
      <w:b/>
      <w:bCs/>
    </w:rPr>
  </w:style>
  <w:style w:type="paragraph" w:customStyle="1" w:styleId="Default">
    <w:name w:val="Default"/>
    <w:rsid w:val="00081A33"/>
    <w:pPr>
      <w:autoSpaceDE w:val="0"/>
      <w:autoSpaceDN w:val="0"/>
      <w:adjustRightInd w:val="0"/>
      <w:spacing w:before="0" w:after="0" w:line="240" w:lineRule="auto"/>
    </w:pPr>
    <w:rPr>
      <w:rFonts w:ascii="Arial" w:hAnsi="Arial" w:cs="Arial"/>
      <w:color w:val="000000"/>
      <w:sz w:val="24"/>
      <w:szCs w:val="24"/>
    </w:rPr>
  </w:style>
  <w:style w:type="paragraph" w:customStyle="1" w:styleId="JABullet1">
    <w:name w:val="JA Bullet 1"/>
    <w:basedOn w:val="JANormal"/>
    <w:link w:val="JABullet1Char"/>
    <w:qFormat/>
    <w:rsid w:val="000C013B"/>
    <w:pPr>
      <w:widowControl w:val="0"/>
      <w:numPr>
        <w:numId w:val="5"/>
      </w:numPr>
      <w:spacing w:line="276" w:lineRule="auto"/>
    </w:pPr>
  </w:style>
  <w:style w:type="character" w:customStyle="1" w:styleId="JABullet1Char">
    <w:name w:val="JA Bullet 1 Char"/>
    <w:basedOn w:val="JANormalChar"/>
    <w:link w:val="JABullet1"/>
    <w:rsid w:val="000C013B"/>
    <w:rPr>
      <w:rFonts w:ascii="Arial" w:eastAsia="Meiryo" w:hAnsi="Arial" w:cs="Arial"/>
      <w:sz w:val="22"/>
      <w:szCs w:val="22"/>
    </w:rPr>
  </w:style>
  <w:style w:type="paragraph" w:customStyle="1" w:styleId="Bullet1">
    <w:name w:val="Bullet 1"/>
    <w:basedOn w:val="ListParagraph"/>
    <w:link w:val="Bullet1Char"/>
    <w:qFormat/>
    <w:rsid w:val="00B87872"/>
    <w:pPr>
      <w:numPr>
        <w:numId w:val="1"/>
      </w:numPr>
      <w:spacing w:before="60" w:after="60"/>
      <w:contextualSpacing w:val="0"/>
    </w:pPr>
    <w:rPr>
      <w:rFonts w:cs="Arial"/>
    </w:rPr>
  </w:style>
  <w:style w:type="paragraph" w:customStyle="1" w:styleId="Number1">
    <w:name w:val="Number 1"/>
    <w:basedOn w:val="JANormal"/>
    <w:link w:val="Number1Char"/>
    <w:qFormat/>
    <w:rsid w:val="00B87872"/>
    <w:pPr>
      <w:numPr>
        <w:numId w:val="2"/>
      </w:numPr>
      <w:spacing w:before="60" w:after="60"/>
      <w:ind w:left="778"/>
    </w:pPr>
  </w:style>
  <w:style w:type="character" w:customStyle="1" w:styleId="ListParagraphChar">
    <w:name w:val="List Paragraph Char"/>
    <w:basedOn w:val="DefaultParagraphFont"/>
    <w:link w:val="ListParagraph"/>
    <w:uiPriority w:val="34"/>
    <w:rsid w:val="00845001"/>
    <w:rPr>
      <w:rFonts w:ascii="Arial" w:eastAsia="Meiryo" w:hAnsi="Arial" w:cs="Times New Roman"/>
      <w:sz w:val="22"/>
    </w:rPr>
  </w:style>
  <w:style w:type="character" w:customStyle="1" w:styleId="Bullet1Char">
    <w:name w:val="Bullet 1 Char"/>
    <w:basedOn w:val="ListParagraphChar"/>
    <w:link w:val="Bullet1"/>
    <w:rsid w:val="00B87872"/>
    <w:rPr>
      <w:rFonts w:ascii="Arial" w:eastAsia="Meiryo" w:hAnsi="Arial" w:cs="Arial"/>
      <w:sz w:val="22"/>
    </w:rPr>
  </w:style>
  <w:style w:type="paragraph" w:customStyle="1" w:styleId="Bullet2">
    <w:name w:val="Bullet 2"/>
    <w:basedOn w:val="Normal"/>
    <w:link w:val="Bullet2Char"/>
    <w:qFormat/>
    <w:rsid w:val="00B87872"/>
    <w:pPr>
      <w:numPr>
        <w:numId w:val="4"/>
      </w:numPr>
      <w:shd w:val="clear" w:color="auto" w:fill="FFFFFF"/>
      <w:spacing w:before="60" w:after="60" w:line="264" w:lineRule="auto"/>
      <w:textAlignment w:val="baseline"/>
    </w:pPr>
    <w:rPr>
      <w:rFonts w:ascii="Arial" w:eastAsia="Times New Roman" w:hAnsi="Arial" w:cs="Arial"/>
      <w:szCs w:val="22"/>
    </w:rPr>
  </w:style>
  <w:style w:type="character" w:customStyle="1" w:styleId="Number1Char">
    <w:name w:val="Number 1 Char"/>
    <w:basedOn w:val="JANormalChar"/>
    <w:link w:val="Number1"/>
    <w:rsid w:val="00B87872"/>
    <w:rPr>
      <w:rFonts w:ascii="Arial" w:eastAsia="Meiryo" w:hAnsi="Arial" w:cs="Arial"/>
      <w:sz w:val="22"/>
      <w:szCs w:val="22"/>
    </w:rPr>
  </w:style>
  <w:style w:type="character" w:customStyle="1" w:styleId="Bullet2Char">
    <w:name w:val="Bullet 2 Char"/>
    <w:basedOn w:val="DefaultParagraphFont"/>
    <w:link w:val="Bullet2"/>
    <w:rsid w:val="00B87872"/>
    <w:rPr>
      <w:rFonts w:ascii="Arial" w:eastAsia="Times New Roman" w:hAnsi="Arial" w:cs="Arial"/>
      <w:sz w:val="22"/>
      <w:szCs w:val="22"/>
      <w:shd w:val="clear" w:color="auto" w:fill="FFFFFF"/>
    </w:rPr>
  </w:style>
  <w:style w:type="paragraph" w:customStyle="1" w:styleId="Querytext">
    <w:name w:val="Query text"/>
    <w:basedOn w:val="JANormal"/>
    <w:link w:val="QuerytextChar"/>
    <w:qFormat/>
    <w:rsid w:val="008D1E0C"/>
    <w:pPr>
      <w:spacing w:before="0" w:after="0" w:line="240" w:lineRule="auto"/>
      <w:ind w:left="720"/>
    </w:pPr>
    <w:rPr>
      <w:rFonts w:ascii="Courier New" w:hAnsi="Courier New" w:cs="Courier New"/>
    </w:rPr>
  </w:style>
  <w:style w:type="character" w:customStyle="1" w:styleId="QuerytextChar">
    <w:name w:val="Query text Char"/>
    <w:basedOn w:val="JANormalChar"/>
    <w:link w:val="Querytext"/>
    <w:rsid w:val="008D1E0C"/>
    <w:rPr>
      <w:rFonts w:ascii="Courier New" w:eastAsia="Meiryo" w:hAnsi="Courier New" w:cs="Courier New"/>
      <w:sz w:val="22"/>
      <w:szCs w:val="22"/>
    </w:rPr>
  </w:style>
  <w:style w:type="paragraph" w:customStyle="1" w:styleId="newTOC">
    <w:name w:val="new TOC"/>
    <w:basedOn w:val="TOC1"/>
    <w:link w:val="newTOCChar"/>
    <w:qFormat/>
    <w:rsid w:val="00845001"/>
    <w:pPr>
      <w:ind w:left="2250" w:hanging="360"/>
    </w:pPr>
    <w:rPr>
      <w:b w:val="0"/>
      <w:color w:val="005B9E"/>
    </w:rPr>
  </w:style>
  <w:style w:type="character" w:customStyle="1" w:styleId="newTOCChar">
    <w:name w:val="new TOC Char"/>
    <w:link w:val="newTOC"/>
    <w:rsid w:val="00845001"/>
    <w:rPr>
      <w:rFonts w:ascii="Arial" w:eastAsia="Meiryo" w:hAnsi="Arial" w:cs="Times New Roman"/>
      <w:bCs/>
      <w:color w:val="005B9E"/>
      <w:sz w:val="24"/>
    </w:rPr>
  </w:style>
  <w:style w:type="paragraph" w:customStyle="1" w:styleId="BulletList">
    <w:name w:val="Bullet List"/>
    <w:basedOn w:val="ListParagraph"/>
    <w:link w:val="BulletListChar"/>
    <w:qFormat/>
    <w:rsid w:val="00845001"/>
    <w:pPr>
      <w:numPr>
        <w:numId w:val="10"/>
      </w:numPr>
    </w:pPr>
    <w:rPr>
      <w:noProof/>
    </w:rPr>
  </w:style>
  <w:style w:type="paragraph" w:customStyle="1" w:styleId="Note">
    <w:name w:val="Note"/>
    <w:basedOn w:val="BulletList"/>
    <w:link w:val="NoteChar"/>
    <w:qFormat/>
    <w:rsid w:val="00845001"/>
    <w:pPr>
      <w:numPr>
        <w:numId w:val="0"/>
      </w:numPr>
      <w:ind w:left="270" w:hanging="360"/>
    </w:pPr>
    <w:rPr>
      <w:b/>
    </w:rPr>
  </w:style>
  <w:style w:type="character" w:customStyle="1" w:styleId="BulletListChar">
    <w:name w:val="Bullet List Char"/>
    <w:basedOn w:val="ListParagraphChar"/>
    <w:link w:val="BulletList"/>
    <w:rsid w:val="00845001"/>
    <w:rPr>
      <w:rFonts w:ascii="Arial" w:eastAsia="Meiryo" w:hAnsi="Arial" w:cs="Times New Roman"/>
      <w:noProof/>
      <w:sz w:val="22"/>
    </w:rPr>
  </w:style>
  <w:style w:type="paragraph" w:customStyle="1" w:styleId="Important">
    <w:name w:val="Important!"/>
    <w:basedOn w:val="BulletList"/>
    <w:link w:val="ImportantChar"/>
    <w:qFormat/>
    <w:rsid w:val="00845001"/>
    <w:pPr>
      <w:numPr>
        <w:numId w:val="0"/>
      </w:numPr>
      <w:ind w:left="270" w:hanging="360"/>
    </w:pPr>
  </w:style>
  <w:style w:type="character" w:customStyle="1" w:styleId="NoteChar">
    <w:name w:val="Note Char"/>
    <w:basedOn w:val="BulletListChar"/>
    <w:link w:val="Note"/>
    <w:rsid w:val="00845001"/>
    <w:rPr>
      <w:rFonts w:ascii="Arial" w:eastAsia="Meiryo" w:hAnsi="Arial" w:cs="Times New Roman"/>
      <w:b/>
      <w:noProof/>
      <w:sz w:val="22"/>
    </w:rPr>
  </w:style>
  <w:style w:type="character" w:customStyle="1" w:styleId="ImportantChar">
    <w:name w:val="Important! Char"/>
    <w:basedOn w:val="BulletListChar"/>
    <w:link w:val="Important"/>
    <w:rsid w:val="00845001"/>
    <w:rPr>
      <w:rFonts w:ascii="Arial" w:eastAsia="Meiryo" w:hAnsi="Arial" w:cs="Times New Roman"/>
      <w:noProof/>
      <w:sz w:val="22"/>
    </w:rPr>
  </w:style>
  <w:style w:type="paragraph" w:customStyle="1" w:styleId="Role">
    <w:name w:val="Role"/>
    <w:basedOn w:val="Header"/>
    <w:qFormat/>
    <w:rsid w:val="00845001"/>
    <w:pPr>
      <w:spacing w:before="100" w:beforeAutospacing="1" w:after="600"/>
      <w:jc w:val="center"/>
    </w:pPr>
    <w:rPr>
      <w:rFonts w:ascii="Arial" w:eastAsia="Times New Roman" w:hAnsi="Arial" w:cs="Arial"/>
      <w:b/>
      <w:bCs/>
      <w:color w:val="F26522"/>
      <w:szCs w:val="24"/>
    </w:rPr>
  </w:style>
  <w:style w:type="paragraph" w:styleId="Revision">
    <w:name w:val="Revision"/>
    <w:hidden/>
    <w:uiPriority w:val="99"/>
    <w:semiHidden/>
    <w:rsid w:val="006C0D66"/>
    <w:pPr>
      <w:spacing w:before="0" w:after="0" w:line="240" w:lineRule="auto"/>
    </w:pPr>
    <w:rPr>
      <w:rFonts w:ascii="Century Gothic" w:eastAsia="Meiryo" w:hAnsi="Century Gothic"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9765">
      <w:bodyDiv w:val="1"/>
      <w:marLeft w:val="0"/>
      <w:marRight w:val="0"/>
      <w:marTop w:val="0"/>
      <w:marBottom w:val="0"/>
      <w:divBdr>
        <w:top w:val="none" w:sz="0" w:space="0" w:color="auto"/>
        <w:left w:val="none" w:sz="0" w:space="0" w:color="auto"/>
        <w:bottom w:val="none" w:sz="0" w:space="0" w:color="auto"/>
        <w:right w:val="none" w:sz="0" w:space="0" w:color="auto"/>
      </w:divBdr>
    </w:div>
    <w:div w:id="79645336">
      <w:bodyDiv w:val="1"/>
      <w:marLeft w:val="0"/>
      <w:marRight w:val="0"/>
      <w:marTop w:val="0"/>
      <w:marBottom w:val="0"/>
      <w:divBdr>
        <w:top w:val="none" w:sz="0" w:space="0" w:color="auto"/>
        <w:left w:val="none" w:sz="0" w:space="0" w:color="auto"/>
        <w:bottom w:val="none" w:sz="0" w:space="0" w:color="auto"/>
        <w:right w:val="none" w:sz="0" w:space="0" w:color="auto"/>
      </w:divBdr>
    </w:div>
    <w:div w:id="325208919">
      <w:bodyDiv w:val="1"/>
      <w:marLeft w:val="0"/>
      <w:marRight w:val="0"/>
      <w:marTop w:val="0"/>
      <w:marBottom w:val="0"/>
      <w:divBdr>
        <w:top w:val="none" w:sz="0" w:space="0" w:color="auto"/>
        <w:left w:val="none" w:sz="0" w:space="0" w:color="auto"/>
        <w:bottom w:val="none" w:sz="0" w:space="0" w:color="auto"/>
        <w:right w:val="none" w:sz="0" w:space="0" w:color="auto"/>
      </w:divBdr>
    </w:div>
    <w:div w:id="412162791">
      <w:bodyDiv w:val="1"/>
      <w:marLeft w:val="0"/>
      <w:marRight w:val="0"/>
      <w:marTop w:val="0"/>
      <w:marBottom w:val="0"/>
      <w:divBdr>
        <w:top w:val="none" w:sz="0" w:space="0" w:color="auto"/>
        <w:left w:val="none" w:sz="0" w:space="0" w:color="auto"/>
        <w:bottom w:val="none" w:sz="0" w:space="0" w:color="auto"/>
        <w:right w:val="none" w:sz="0" w:space="0" w:color="auto"/>
      </w:divBdr>
    </w:div>
    <w:div w:id="528374197">
      <w:bodyDiv w:val="1"/>
      <w:marLeft w:val="0"/>
      <w:marRight w:val="0"/>
      <w:marTop w:val="0"/>
      <w:marBottom w:val="0"/>
      <w:divBdr>
        <w:top w:val="none" w:sz="0" w:space="0" w:color="auto"/>
        <w:left w:val="none" w:sz="0" w:space="0" w:color="auto"/>
        <w:bottom w:val="none" w:sz="0" w:space="0" w:color="auto"/>
        <w:right w:val="none" w:sz="0" w:space="0" w:color="auto"/>
      </w:divBdr>
      <w:divsChild>
        <w:div w:id="592126677">
          <w:marLeft w:val="0"/>
          <w:marRight w:val="0"/>
          <w:marTop w:val="0"/>
          <w:marBottom w:val="0"/>
          <w:divBdr>
            <w:top w:val="none" w:sz="0" w:space="0" w:color="auto"/>
            <w:left w:val="none" w:sz="0" w:space="0" w:color="auto"/>
            <w:bottom w:val="none" w:sz="0" w:space="0" w:color="auto"/>
            <w:right w:val="none" w:sz="0" w:space="0" w:color="auto"/>
          </w:divBdr>
          <w:divsChild>
            <w:div w:id="711731637">
              <w:marLeft w:val="0"/>
              <w:marRight w:val="0"/>
              <w:marTop w:val="0"/>
              <w:marBottom w:val="0"/>
              <w:divBdr>
                <w:top w:val="none" w:sz="0" w:space="0" w:color="auto"/>
                <w:left w:val="none" w:sz="0" w:space="0" w:color="auto"/>
                <w:bottom w:val="none" w:sz="0" w:space="0" w:color="auto"/>
                <w:right w:val="none" w:sz="0" w:space="0" w:color="auto"/>
              </w:divBdr>
            </w:div>
          </w:divsChild>
        </w:div>
        <w:div w:id="1206481311">
          <w:marLeft w:val="0"/>
          <w:marRight w:val="0"/>
          <w:marTop w:val="0"/>
          <w:marBottom w:val="0"/>
          <w:divBdr>
            <w:top w:val="none" w:sz="0" w:space="0" w:color="auto"/>
            <w:left w:val="none" w:sz="0" w:space="0" w:color="auto"/>
            <w:bottom w:val="none" w:sz="0" w:space="0" w:color="auto"/>
            <w:right w:val="none" w:sz="0" w:space="0" w:color="auto"/>
          </w:divBdr>
          <w:divsChild>
            <w:div w:id="1164202905">
              <w:marLeft w:val="0"/>
              <w:marRight w:val="0"/>
              <w:marTop w:val="0"/>
              <w:marBottom w:val="0"/>
              <w:divBdr>
                <w:top w:val="none" w:sz="0" w:space="0" w:color="auto"/>
                <w:left w:val="none" w:sz="0" w:space="0" w:color="auto"/>
                <w:bottom w:val="none" w:sz="0" w:space="0" w:color="auto"/>
                <w:right w:val="none" w:sz="0" w:space="0" w:color="auto"/>
              </w:divBdr>
            </w:div>
          </w:divsChild>
        </w:div>
        <w:div w:id="1126847745">
          <w:marLeft w:val="0"/>
          <w:marRight w:val="0"/>
          <w:marTop w:val="0"/>
          <w:marBottom w:val="0"/>
          <w:divBdr>
            <w:top w:val="none" w:sz="0" w:space="0" w:color="auto"/>
            <w:left w:val="none" w:sz="0" w:space="0" w:color="auto"/>
            <w:bottom w:val="none" w:sz="0" w:space="0" w:color="auto"/>
            <w:right w:val="none" w:sz="0" w:space="0" w:color="auto"/>
          </w:divBdr>
          <w:divsChild>
            <w:div w:id="216479903">
              <w:marLeft w:val="0"/>
              <w:marRight w:val="0"/>
              <w:marTop w:val="0"/>
              <w:marBottom w:val="0"/>
              <w:divBdr>
                <w:top w:val="none" w:sz="0" w:space="0" w:color="auto"/>
                <w:left w:val="none" w:sz="0" w:space="0" w:color="auto"/>
                <w:bottom w:val="none" w:sz="0" w:space="0" w:color="auto"/>
                <w:right w:val="none" w:sz="0" w:space="0" w:color="auto"/>
              </w:divBdr>
            </w:div>
          </w:divsChild>
        </w:div>
        <w:div w:id="1873808318">
          <w:marLeft w:val="0"/>
          <w:marRight w:val="0"/>
          <w:marTop w:val="0"/>
          <w:marBottom w:val="0"/>
          <w:divBdr>
            <w:top w:val="none" w:sz="0" w:space="0" w:color="auto"/>
            <w:left w:val="none" w:sz="0" w:space="0" w:color="auto"/>
            <w:bottom w:val="none" w:sz="0" w:space="0" w:color="auto"/>
            <w:right w:val="none" w:sz="0" w:space="0" w:color="auto"/>
          </w:divBdr>
          <w:divsChild>
            <w:div w:id="739137558">
              <w:marLeft w:val="0"/>
              <w:marRight w:val="0"/>
              <w:marTop w:val="0"/>
              <w:marBottom w:val="0"/>
              <w:divBdr>
                <w:top w:val="none" w:sz="0" w:space="0" w:color="auto"/>
                <w:left w:val="none" w:sz="0" w:space="0" w:color="auto"/>
                <w:bottom w:val="none" w:sz="0" w:space="0" w:color="auto"/>
                <w:right w:val="none" w:sz="0" w:space="0" w:color="auto"/>
              </w:divBdr>
            </w:div>
          </w:divsChild>
        </w:div>
        <w:div w:id="1603296828">
          <w:marLeft w:val="0"/>
          <w:marRight w:val="0"/>
          <w:marTop w:val="0"/>
          <w:marBottom w:val="0"/>
          <w:divBdr>
            <w:top w:val="none" w:sz="0" w:space="0" w:color="auto"/>
            <w:left w:val="none" w:sz="0" w:space="0" w:color="auto"/>
            <w:bottom w:val="none" w:sz="0" w:space="0" w:color="auto"/>
            <w:right w:val="none" w:sz="0" w:space="0" w:color="auto"/>
          </w:divBdr>
          <w:divsChild>
            <w:div w:id="2141456974">
              <w:marLeft w:val="0"/>
              <w:marRight w:val="0"/>
              <w:marTop w:val="0"/>
              <w:marBottom w:val="0"/>
              <w:divBdr>
                <w:top w:val="none" w:sz="0" w:space="0" w:color="auto"/>
                <w:left w:val="none" w:sz="0" w:space="0" w:color="auto"/>
                <w:bottom w:val="none" w:sz="0" w:space="0" w:color="auto"/>
                <w:right w:val="none" w:sz="0" w:space="0" w:color="auto"/>
              </w:divBdr>
            </w:div>
          </w:divsChild>
        </w:div>
        <w:div w:id="1037313024">
          <w:marLeft w:val="0"/>
          <w:marRight w:val="0"/>
          <w:marTop w:val="0"/>
          <w:marBottom w:val="0"/>
          <w:divBdr>
            <w:top w:val="none" w:sz="0" w:space="0" w:color="auto"/>
            <w:left w:val="none" w:sz="0" w:space="0" w:color="auto"/>
            <w:bottom w:val="none" w:sz="0" w:space="0" w:color="auto"/>
            <w:right w:val="none" w:sz="0" w:space="0" w:color="auto"/>
          </w:divBdr>
          <w:divsChild>
            <w:div w:id="2100441557">
              <w:marLeft w:val="0"/>
              <w:marRight w:val="0"/>
              <w:marTop w:val="0"/>
              <w:marBottom w:val="0"/>
              <w:divBdr>
                <w:top w:val="none" w:sz="0" w:space="0" w:color="auto"/>
                <w:left w:val="none" w:sz="0" w:space="0" w:color="auto"/>
                <w:bottom w:val="none" w:sz="0" w:space="0" w:color="auto"/>
                <w:right w:val="none" w:sz="0" w:space="0" w:color="auto"/>
              </w:divBdr>
            </w:div>
          </w:divsChild>
        </w:div>
        <w:div w:id="502628213">
          <w:marLeft w:val="0"/>
          <w:marRight w:val="0"/>
          <w:marTop w:val="0"/>
          <w:marBottom w:val="0"/>
          <w:divBdr>
            <w:top w:val="none" w:sz="0" w:space="0" w:color="auto"/>
            <w:left w:val="none" w:sz="0" w:space="0" w:color="auto"/>
            <w:bottom w:val="none" w:sz="0" w:space="0" w:color="auto"/>
            <w:right w:val="none" w:sz="0" w:space="0" w:color="auto"/>
          </w:divBdr>
          <w:divsChild>
            <w:div w:id="567496073">
              <w:marLeft w:val="0"/>
              <w:marRight w:val="0"/>
              <w:marTop w:val="0"/>
              <w:marBottom w:val="0"/>
              <w:divBdr>
                <w:top w:val="none" w:sz="0" w:space="0" w:color="auto"/>
                <w:left w:val="none" w:sz="0" w:space="0" w:color="auto"/>
                <w:bottom w:val="none" w:sz="0" w:space="0" w:color="auto"/>
                <w:right w:val="none" w:sz="0" w:space="0" w:color="auto"/>
              </w:divBdr>
            </w:div>
          </w:divsChild>
        </w:div>
        <w:div w:id="1218975392">
          <w:marLeft w:val="0"/>
          <w:marRight w:val="0"/>
          <w:marTop w:val="0"/>
          <w:marBottom w:val="0"/>
          <w:divBdr>
            <w:top w:val="none" w:sz="0" w:space="0" w:color="auto"/>
            <w:left w:val="none" w:sz="0" w:space="0" w:color="auto"/>
            <w:bottom w:val="none" w:sz="0" w:space="0" w:color="auto"/>
            <w:right w:val="none" w:sz="0" w:space="0" w:color="auto"/>
          </w:divBdr>
          <w:divsChild>
            <w:div w:id="1734308100">
              <w:marLeft w:val="0"/>
              <w:marRight w:val="0"/>
              <w:marTop w:val="0"/>
              <w:marBottom w:val="0"/>
              <w:divBdr>
                <w:top w:val="none" w:sz="0" w:space="0" w:color="auto"/>
                <w:left w:val="none" w:sz="0" w:space="0" w:color="auto"/>
                <w:bottom w:val="none" w:sz="0" w:space="0" w:color="auto"/>
                <w:right w:val="none" w:sz="0" w:space="0" w:color="auto"/>
              </w:divBdr>
            </w:div>
          </w:divsChild>
        </w:div>
        <w:div w:id="1096444253">
          <w:marLeft w:val="0"/>
          <w:marRight w:val="0"/>
          <w:marTop w:val="0"/>
          <w:marBottom w:val="0"/>
          <w:divBdr>
            <w:top w:val="none" w:sz="0" w:space="0" w:color="auto"/>
            <w:left w:val="none" w:sz="0" w:space="0" w:color="auto"/>
            <w:bottom w:val="none" w:sz="0" w:space="0" w:color="auto"/>
            <w:right w:val="none" w:sz="0" w:space="0" w:color="auto"/>
          </w:divBdr>
          <w:divsChild>
            <w:div w:id="2119325480">
              <w:marLeft w:val="0"/>
              <w:marRight w:val="0"/>
              <w:marTop w:val="0"/>
              <w:marBottom w:val="0"/>
              <w:divBdr>
                <w:top w:val="none" w:sz="0" w:space="0" w:color="auto"/>
                <w:left w:val="none" w:sz="0" w:space="0" w:color="auto"/>
                <w:bottom w:val="none" w:sz="0" w:space="0" w:color="auto"/>
                <w:right w:val="none" w:sz="0" w:space="0" w:color="auto"/>
              </w:divBdr>
            </w:div>
          </w:divsChild>
        </w:div>
        <w:div w:id="832259923">
          <w:marLeft w:val="0"/>
          <w:marRight w:val="0"/>
          <w:marTop w:val="0"/>
          <w:marBottom w:val="0"/>
          <w:divBdr>
            <w:top w:val="none" w:sz="0" w:space="0" w:color="auto"/>
            <w:left w:val="none" w:sz="0" w:space="0" w:color="auto"/>
            <w:bottom w:val="none" w:sz="0" w:space="0" w:color="auto"/>
            <w:right w:val="none" w:sz="0" w:space="0" w:color="auto"/>
          </w:divBdr>
          <w:divsChild>
            <w:div w:id="942108651">
              <w:marLeft w:val="0"/>
              <w:marRight w:val="0"/>
              <w:marTop w:val="0"/>
              <w:marBottom w:val="0"/>
              <w:divBdr>
                <w:top w:val="none" w:sz="0" w:space="0" w:color="auto"/>
                <w:left w:val="none" w:sz="0" w:space="0" w:color="auto"/>
                <w:bottom w:val="none" w:sz="0" w:space="0" w:color="auto"/>
                <w:right w:val="none" w:sz="0" w:space="0" w:color="auto"/>
              </w:divBdr>
            </w:div>
          </w:divsChild>
        </w:div>
        <w:div w:id="2066443702">
          <w:marLeft w:val="0"/>
          <w:marRight w:val="0"/>
          <w:marTop w:val="0"/>
          <w:marBottom w:val="0"/>
          <w:divBdr>
            <w:top w:val="none" w:sz="0" w:space="0" w:color="auto"/>
            <w:left w:val="none" w:sz="0" w:space="0" w:color="auto"/>
            <w:bottom w:val="none" w:sz="0" w:space="0" w:color="auto"/>
            <w:right w:val="none" w:sz="0" w:space="0" w:color="auto"/>
          </w:divBdr>
          <w:divsChild>
            <w:div w:id="1652560433">
              <w:marLeft w:val="0"/>
              <w:marRight w:val="0"/>
              <w:marTop w:val="0"/>
              <w:marBottom w:val="0"/>
              <w:divBdr>
                <w:top w:val="none" w:sz="0" w:space="0" w:color="auto"/>
                <w:left w:val="none" w:sz="0" w:space="0" w:color="auto"/>
                <w:bottom w:val="none" w:sz="0" w:space="0" w:color="auto"/>
                <w:right w:val="none" w:sz="0" w:space="0" w:color="auto"/>
              </w:divBdr>
            </w:div>
          </w:divsChild>
        </w:div>
        <w:div w:id="24714999">
          <w:marLeft w:val="0"/>
          <w:marRight w:val="0"/>
          <w:marTop w:val="0"/>
          <w:marBottom w:val="0"/>
          <w:divBdr>
            <w:top w:val="none" w:sz="0" w:space="0" w:color="auto"/>
            <w:left w:val="none" w:sz="0" w:space="0" w:color="auto"/>
            <w:bottom w:val="none" w:sz="0" w:space="0" w:color="auto"/>
            <w:right w:val="none" w:sz="0" w:space="0" w:color="auto"/>
          </w:divBdr>
          <w:divsChild>
            <w:div w:id="19791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08694">
      <w:bodyDiv w:val="1"/>
      <w:marLeft w:val="0"/>
      <w:marRight w:val="0"/>
      <w:marTop w:val="0"/>
      <w:marBottom w:val="0"/>
      <w:divBdr>
        <w:top w:val="none" w:sz="0" w:space="0" w:color="auto"/>
        <w:left w:val="none" w:sz="0" w:space="0" w:color="auto"/>
        <w:bottom w:val="none" w:sz="0" w:space="0" w:color="auto"/>
        <w:right w:val="none" w:sz="0" w:space="0" w:color="auto"/>
      </w:divBdr>
    </w:div>
    <w:div w:id="2030255575">
      <w:bodyDiv w:val="1"/>
      <w:marLeft w:val="0"/>
      <w:marRight w:val="0"/>
      <w:marTop w:val="0"/>
      <w:marBottom w:val="0"/>
      <w:divBdr>
        <w:top w:val="none" w:sz="0" w:space="0" w:color="auto"/>
        <w:left w:val="none" w:sz="0" w:space="0" w:color="auto"/>
        <w:bottom w:val="none" w:sz="0" w:space="0" w:color="auto"/>
        <w:right w:val="none" w:sz="0" w:space="0" w:color="auto"/>
      </w:divBdr>
      <w:divsChild>
        <w:div w:id="1566909839">
          <w:marLeft w:val="0"/>
          <w:marRight w:val="0"/>
          <w:marTop w:val="0"/>
          <w:marBottom w:val="0"/>
          <w:divBdr>
            <w:top w:val="none" w:sz="0" w:space="0" w:color="auto"/>
            <w:left w:val="none" w:sz="0" w:space="0" w:color="auto"/>
            <w:bottom w:val="none" w:sz="0" w:space="0" w:color="auto"/>
            <w:right w:val="none" w:sz="0" w:space="0" w:color="auto"/>
          </w:divBdr>
          <w:divsChild>
            <w:div w:id="1649435711">
              <w:marLeft w:val="0"/>
              <w:marRight w:val="0"/>
              <w:marTop w:val="0"/>
              <w:marBottom w:val="0"/>
              <w:divBdr>
                <w:top w:val="none" w:sz="0" w:space="0" w:color="auto"/>
                <w:left w:val="none" w:sz="0" w:space="0" w:color="auto"/>
                <w:bottom w:val="none" w:sz="0" w:space="0" w:color="auto"/>
                <w:right w:val="none" w:sz="0" w:space="0" w:color="auto"/>
              </w:divBdr>
              <w:divsChild>
                <w:div w:id="934556107">
                  <w:marLeft w:val="0"/>
                  <w:marRight w:val="0"/>
                  <w:marTop w:val="0"/>
                  <w:marBottom w:val="0"/>
                  <w:divBdr>
                    <w:top w:val="none" w:sz="0" w:space="0" w:color="auto"/>
                    <w:left w:val="none" w:sz="0" w:space="0" w:color="auto"/>
                    <w:bottom w:val="none" w:sz="0" w:space="0" w:color="auto"/>
                    <w:right w:val="none" w:sz="0" w:space="0" w:color="auto"/>
                  </w:divBdr>
                  <w:divsChild>
                    <w:div w:id="271976777">
                      <w:marLeft w:val="0"/>
                      <w:marRight w:val="0"/>
                      <w:marTop w:val="0"/>
                      <w:marBottom w:val="0"/>
                      <w:divBdr>
                        <w:top w:val="none" w:sz="0" w:space="0" w:color="auto"/>
                        <w:left w:val="none" w:sz="0" w:space="0" w:color="auto"/>
                        <w:bottom w:val="none" w:sz="0" w:space="0" w:color="auto"/>
                        <w:right w:val="none" w:sz="0" w:space="0" w:color="auto"/>
                      </w:divBdr>
                      <w:divsChild>
                        <w:div w:id="1428385780">
                          <w:marLeft w:val="0"/>
                          <w:marRight w:val="0"/>
                          <w:marTop w:val="0"/>
                          <w:marBottom w:val="0"/>
                          <w:divBdr>
                            <w:top w:val="none" w:sz="0" w:space="0" w:color="auto"/>
                            <w:left w:val="none" w:sz="0" w:space="0" w:color="auto"/>
                            <w:bottom w:val="none" w:sz="0" w:space="0" w:color="auto"/>
                            <w:right w:val="none" w:sz="0" w:space="0" w:color="auto"/>
                          </w:divBdr>
                          <w:divsChild>
                            <w:div w:id="1821801259">
                              <w:marLeft w:val="0"/>
                              <w:marRight w:val="0"/>
                              <w:marTop w:val="0"/>
                              <w:marBottom w:val="0"/>
                              <w:divBdr>
                                <w:top w:val="none" w:sz="0" w:space="0" w:color="auto"/>
                                <w:left w:val="none" w:sz="0" w:space="0" w:color="auto"/>
                                <w:bottom w:val="none" w:sz="0" w:space="0" w:color="auto"/>
                                <w:right w:val="none" w:sz="0" w:space="0" w:color="auto"/>
                              </w:divBdr>
                              <w:divsChild>
                                <w:div w:id="1588921811">
                                  <w:marLeft w:val="0"/>
                                  <w:marRight w:val="0"/>
                                  <w:marTop w:val="0"/>
                                  <w:marBottom w:val="0"/>
                                  <w:divBdr>
                                    <w:top w:val="none" w:sz="0" w:space="0" w:color="auto"/>
                                    <w:left w:val="none" w:sz="0" w:space="0" w:color="auto"/>
                                    <w:bottom w:val="none" w:sz="0" w:space="0" w:color="auto"/>
                                    <w:right w:val="none" w:sz="0" w:space="0" w:color="auto"/>
                                  </w:divBdr>
                                  <w:divsChild>
                                    <w:div w:id="768738717">
                                      <w:marLeft w:val="0"/>
                                      <w:marRight w:val="0"/>
                                      <w:marTop w:val="0"/>
                                      <w:marBottom w:val="0"/>
                                      <w:divBdr>
                                        <w:top w:val="none" w:sz="0" w:space="0" w:color="auto"/>
                                        <w:left w:val="none" w:sz="0" w:space="0" w:color="auto"/>
                                        <w:bottom w:val="none" w:sz="0" w:space="0" w:color="auto"/>
                                        <w:right w:val="none" w:sz="0" w:space="0" w:color="auto"/>
                                      </w:divBdr>
                                      <w:divsChild>
                                        <w:div w:id="2102606746">
                                          <w:marLeft w:val="0"/>
                                          <w:marRight w:val="0"/>
                                          <w:marTop w:val="0"/>
                                          <w:marBottom w:val="0"/>
                                          <w:divBdr>
                                            <w:top w:val="none" w:sz="0" w:space="0" w:color="auto"/>
                                            <w:left w:val="none" w:sz="0" w:space="0" w:color="auto"/>
                                            <w:bottom w:val="none" w:sz="0" w:space="0" w:color="auto"/>
                                            <w:right w:val="none" w:sz="0" w:space="0" w:color="auto"/>
                                          </w:divBdr>
                                          <w:divsChild>
                                            <w:div w:id="1324890249">
                                              <w:marLeft w:val="0"/>
                                              <w:marRight w:val="0"/>
                                              <w:marTop w:val="0"/>
                                              <w:marBottom w:val="0"/>
                                              <w:divBdr>
                                                <w:top w:val="none" w:sz="0" w:space="0" w:color="auto"/>
                                                <w:left w:val="none" w:sz="0" w:space="0" w:color="auto"/>
                                                <w:bottom w:val="none" w:sz="0" w:space="0" w:color="auto"/>
                                                <w:right w:val="none" w:sz="0" w:space="0" w:color="auto"/>
                                              </w:divBdr>
                                              <w:divsChild>
                                                <w:div w:id="22168292">
                                                  <w:marLeft w:val="0"/>
                                                  <w:marRight w:val="0"/>
                                                  <w:marTop w:val="0"/>
                                                  <w:marBottom w:val="0"/>
                                                  <w:divBdr>
                                                    <w:top w:val="none" w:sz="0" w:space="0" w:color="auto"/>
                                                    <w:left w:val="none" w:sz="0" w:space="0" w:color="auto"/>
                                                    <w:bottom w:val="none" w:sz="0" w:space="0" w:color="auto"/>
                                                    <w:right w:val="none" w:sz="0" w:space="0" w:color="auto"/>
                                                  </w:divBdr>
                                                  <w:divsChild>
                                                    <w:div w:id="510534034">
                                                      <w:marLeft w:val="0"/>
                                                      <w:marRight w:val="0"/>
                                                      <w:marTop w:val="0"/>
                                                      <w:marBottom w:val="0"/>
                                                      <w:divBdr>
                                                        <w:top w:val="none" w:sz="0" w:space="0" w:color="auto"/>
                                                        <w:left w:val="none" w:sz="0" w:space="0" w:color="auto"/>
                                                        <w:bottom w:val="none" w:sz="0" w:space="0" w:color="auto"/>
                                                        <w:right w:val="none" w:sz="0" w:space="0" w:color="auto"/>
                                                      </w:divBdr>
                                                      <w:divsChild>
                                                        <w:div w:id="2042389392">
                                                          <w:marLeft w:val="0"/>
                                                          <w:marRight w:val="0"/>
                                                          <w:marTop w:val="0"/>
                                                          <w:marBottom w:val="0"/>
                                                          <w:divBdr>
                                                            <w:top w:val="none" w:sz="0" w:space="0" w:color="auto"/>
                                                            <w:left w:val="none" w:sz="0" w:space="0" w:color="auto"/>
                                                            <w:bottom w:val="none" w:sz="0" w:space="0" w:color="auto"/>
                                                            <w:right w:val="none" w:sz="0" w:space="0" w:color="auto"/>
                                                          </w:divBdr>
                                                          <w:divsChild>
                                                            <w:div w:id="119230663">
                                                              <w:marLeft w:val="0"/>
                                                              <w:marRight w:val="0"/>
                                                              <w:marTop w:val="0"/>
                                                              <w:marBottom w:val="0"/>
                                                              <w:divBdr>
                                                                <w:top w:val="none" w:sz="0" w:space="0" w:color="auto"/>
                                                                <w:left w:val="none" w:sz="0" w:space="0" w:color="auto"/>
                                                                <w:bottom w:val="none" w:sz="0" w:space="0" w:color="auto"/>
                                                                <w:right w:val="none" w:sz="0" w:space="0" w:color="auto"/>
                                                              </w:divBdr>
                                                              <w:divsChild>
                                                                <w:div w:id="1272126322">
                                                                  <w:marLeft w:val="0"/>
                                                                  <w:marRight w:val="0"/>
                                                                  <w:marTop w:val="0"/>
                                                                  <w:marBottom w:val="0"/>
                                                                  <w:divBdr>
                                                                    <w:top w:val="none" w:sz="0" w:space="0" w:color="auto"/>
                                                                    <w:left w:val="none" w:sz="0" w:space="0" w:color="auto"/>
                                                                    <w:bottom w:val="none" w:sz="0" w:space="0" w:color="auto"/>
                                                                    <w:right w:val="none" w:sz="0" w:space="0" w:color="auto"/>
                                                                  </w:divBdr>
                                                                </w:div>
                                                                <w:div w:id="1189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sdn.microsoft.com/library/5a4x27ek.aspx" TargetMode="External"/><Relationship Id="rId18" Type="http://schemas.openxmlformats.org/officeDocument/2006/relationships/hyperlink" Target="https://docs.microsoft.com/en-us/sql/ssdt/download-sql-server-data-tools-ssdt" TargetMode="External"/><Relationship Id="rId26" Type="http://schemas.openxmlformats.org/officeDocument/2006/relationships/hyperlink" Target="https://docs.microsoft.com/en-us/azure/azure-sql/database/authentication-aad-configure?tabs=azure-powershell"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forms.office.com/r/jdecd16im0" TargetMode="External"/><Relationship Id="rId17" Type="http://schemas.openxmlformats.org/officeDocument/2006/relationships/hyperlink" Target="https://docs.microsoft.com/en-us/sql/ssms/download-sql-server-management-studio-ssms" TargetMode="External"/><Relationship Id="rId25" Type="http://schemas.openxmlformats.org/officeDocument/2006/relationships/hyperlink" Target="https://docs.microsoft.com/en-us/azure/azure-sql/database/authentication-aad-configure?tabs=azure-powershell"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microsoft.com/download/details.aspx?id=56730" TargetMode="External"/><Relationship Id="rId20" Type="http://schemas.openxmlformats.org/officeDocument/2006/relationships/hyperlink" Target="https://docs.microsoft.com/en-us/azure/azure-sql/database/authentication-aad-configure?tabs=azure-powershel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icrosoft.com/download/details.aspx?id=56567" TargetMode="Externa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visualstudio.com/downloads/download-visual-studio-v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sql/ssms/download-sql-server-management-studio-ssms" TargetMode="External"/><Relationship Id="rId22" Type="http://schemas.openxmlformats.org/officeDocument/2006/relationships/image" Target="media/image3.png"/><Relationship Id="rId27" Type="http://schemas.openxmlformats.org/officeDocument/2006/relationships/hyperlink" Target="mailto:helpcenter@matrixcare.com"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berntsen\OneDrive%20-%20ResMed%20Corp\Documents\Custom%20Office%20Templates\H&amp;H%20Job%20Aid%20Template%20.dotx" TargetMode="External"/></Relationships>
</file>

<file path=word/theme/theme1.xml><?xml version="1.0" encoding="utf-8"?>
<a:theme xmlns:a="http://schemas.openxmlformats.org/drawingml/2006/main" name="Ion">
  <a:themeElements>
    <a:clrScheme name="MatrixCare">
      <a:dk1>
        <a:sysClr val="windowText" lastClr="000000"/>
      </a:dk1>
      <a:lt1>
        <a:sysClr val="window" lastClr="FFFFFF"/>
      </a:lt1>
      <a:dk2>
        <a:srgbClr val="005B9E"/>
      </a:dk2>
      <a:lt2>
        <a:srgbClr val="424243"/>
      </a:lt2>
      <a:accent1>
        <a:srgbClr val="009BDF"/>
      </a:accent1>
      <a:accent2>
        <a:srgbClr val="F26522"/>
      </a:accent2>
      <a:accent3>
        <a:srgbClr val="B6BD00"/>
      </a:accent3>
      <a:accent4>
        <a:srgbClr val="FFB718"/>
      </a:accent4>
      <a:accent5>
        <a:srgbClr val="CC6699"/>
      </a:accent5>
      <a:accent6>
        <a:srgbClr val="9E5E9B"/>
      </a:accent6>
      <a:hlink>
        <a:srgbClr val="58C1BA"/>
      </a:hlink>
      <a:folHlink>
        <a:srgbClr val="7030A0"/>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9A42051458AB4A8830FCC61D92DD76" ma:contentTypeVersion="12" ma:contentTypeDescription="Create a new document." ma:contentTypeScope="" ma:versionID="884292b3d3f01bbe2421c2522d55d870">
  <xsd:schema xmlns:xsd="http://www.w3.org/2001/XMLSchema" xmlns:xs="http://www.w3.org/2001/XMLSchema" xmlns:p="http://schemas.microsoft.com/office/2006/metadata/properties" xmlns:ns2="c156e162-41e0-4853-93e3-1d3569948192" xmlns:ns3="a199af49-45bf-4259-9b04-b40e59b431ff" targetNamespace="http://schemas.microsoft.com/office/2006/metadata/properties" ma:root="true" ma:fieldsID="10c84422dfd53daa23fff53d7011fa2c" ns2:_="" ns3:_="">
    <xsd:import namespace="c156e162-41e0-4853-93e3-1d3569948192"/>
    <xsd:import namespace="a199af49-45bf-4259-9b04-b40e59b431f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6e162-41e0-4853-93e3-1d356994819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a137d44-08a0-4c94-b22a-e9571b68616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99af49-45bf-4259-9b04-b40e59b431f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1bebbb4-1dd0-42dd-89a0-71faf9f5d645}" ma:internalName="TaxCatchAll" ma:showField="CatchAllData" ma:web="a199af49-45bf-4259-9b04-b40e59b431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56e162-41e0-4853-93e3-1d3569948192">
      <Terms xmlns="http://schemas.microsoft.com/office/infopath/2007/PartnerControls"/>
    </lcf76f155ced4ddcb4097134ff3c332f>
    <TaxCatchAll xmlns="a199af49-45bf-4259-9b04-b40e59b431ff" xsi:nil="true"/>
  </documentManagement>
</p:properties>
</file>

<file path=customXml/itemProps1.xml><?xml version="1.0" encoding="utf-8"?>
<ds:datastoreItem xmlns:ds="http://schemas.openxmlformats.org/officeDocument/2006/customXml" ds:itemID="{9F718152-5CEE-47C0-BCAA-165EEC7BA05C}"/>
</file>

<file path=customXml/itemProps2.xml><?xml version="1.0" encoding="utf-8"?>
<ds:datastoreItem xmlns:ds="http://schemas.openxmlformats.org/officeDocument/2006/customXml" ds:itemID="{2A64ED57-26C6-4D5B-A405-75794F6765E0}"/>
</file>

<file path=customXml/itemProps3.xml><?xml version="1.0" encoding="utf-8"?>
<ds:datastoreItem xmlns:ds="http://schemas.openxmlformats.org/officeDocument/2006/customXml" ds:itemID="{76ECE373-6465-4F9C-A676-C4BA1D87F471}">
  <ds:schemaRefs>
    <ds:schemaRef ds:uri="http://schemas.openxmlformats.org/officeDocument/2006/bibliography"/>
  </ds:schemaRefs>
</ds:datastoreItem>
</file>

<file path=customXml/itemProps4.xml><?xml version="1.0" encoding="utf-8"?>
<ds:datastoreItem xmlns:ds="http://schemas.openxmlformats.org/officeDocument/2006/customXml" ds:itemID="{5DEEA10F-A704-43DE-8FBB-24FF2B8E8AD0}">
  <ds:schemaRefs>
    <ds:schemaRef ds:uri="http://schemas.microsoft.com/office/2006/metadata/properties"/>
    <ds:schemaRef ds:uri="http://schemas.microsoft.com/office/2006/documentManagement/types"/>
    <ds:schemaRef ds:uri="http://purl.org/dc/elements/1.1/"/>
    <ds:schemaRef ds:uri="http://purl.org/dc/dcmitype/"/>
    <ds:schemaRef ds:uri="http://www.w3.org/XML/1998/namespace"/>
    <ds:schemaRef ds:uri="http://schemas.microsoft.com/office/infopath/2007/PartnerControls"/>
    <ds:schemaRef ds:uri="http://purl.org/dc/terms/"/>
    <ds:schemaRef ds:uri="http://schemas.openxmlformats.org/package/2006/metadata/core-properties"/>
    <ds:schemaRef ds:uri="2b8b8e10-6f65-4b07-8673-fb401b34a3fc"/>
    <ds:schemaRef ds:uri="b9dfd48d-39f5-4351-a038-6b1b0e8d430c"/>
  </ds:schemaRefs>
</ds:datastoreItem>
</file>

<file path=docMetadata/LabelInfo.xml><?xml version="1.0" encoding="utf-8"?>
<clbl:labelList xmlns:clbl="http://schemas.microsoft.com/office/2020/mipLabelMetadata">
  <clbl:label id="{57e53b9a-5847-4aa6-af82-3eb4470f5436}" enabled="1" method="Standard" siteId="{06cf4af3-d7f7-4297-a868-5c36e5cfcb00}" removed="0"/>
</clbl:labelList>
</file>

<file path=docProps/app.xml><?xml version="1.0" encoding="utf-8"?>
<Properties xmlns="http://schemas.openxmlformats.org/officeDocument/2006/extended-properties" xmlns:vt="http://schemas.openxmlformats.org/officeDocument/2006/docPropsVTypes">
  <Template>H&amp;H Job Aid Template </Template>
  <TotalTime>29</TotalTime>
  <Pages>8</Pages>
  <Words>1527</Words>
  <Characters>11305</Characters>
  <Application>Microsoft Office Word</Application>
  <DocSecurity>0</DocSecurity>
  <Lines>305</Lines>
  <Paragraphs>154</Paragraphs>
  <ScaleCrop>false</ScaleCrop>
  <HeadingPairs>
    <vt:vector size="2" baseType="variant">
      <vt:variant>
        <vt:lpstr>Title</vt:lpstr>
      </vt:variant>
      <vt:variant>
        <vt:i4>1</vt:i4>
      </vt:variant>
    </vt:vector>
  </HeadingPairs>
  <TitlesOfParts>
    <vt:vector size="1" baseType="lpstr">
      <vt:lpstr/>
    </vt:vector>
  </TitlesOfParts>
  <Company>Brightree</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MatrixCare</dc:creator>
  <cp:lastModifiedBy>Michael Salokar</cp:lastModifiedBy>
  <cp:revision>4</cp:revision>
  <cp:lastPrinted>2017-03-14T14:42:00Z</cp:lastPrinted>
  <dcterms:created xsi:type="dcterms:W3CDTF">2025-09-03T14:00:00Z</dcterms:created>
  <dcterms:modified xsi:type="dcterms:W3CDTF">2025-09-03T14:22:00Z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y fmtid="{D5CDD505-2E9C-101B-9397-08002B2CF9AE}" pid="3" name="ContentTypeId">
    <vt:lpwstr>0x010100B19A42051458AB4A8830FCC61D92DD76</vt:lpwstr>
  </property>
  <property fmtid="{D5CDD505-2E9C-101B-9397-08002B2CF9AE}" pid="4" name="ClassificationContentMarkingFooterShapeIds">
    <vt:lpwstr>7,8,9</vt:lpwstr>
  </property>
  <property fmtid="{D5CDD505-2E9C-101B-9397-08002B2CF9AE}" pid="5" name="ClassificationContentMarkingFooterFontProps">
    <vt:lpwstr>#000000,8,Calibri</vt:lpwstr>
  </property>
  <property fmtid="{D5CDD505-2E9C-101B-9397-08002B2CF9AE}" pid="6" name="ClassificationContentMarkingFooterText">
    <vt:lpwstr>Internal Use</vt:lpwstr>
  </property>
  <property fmtid="{D5CDD505-2E9C-101B-9397-08002B2CF9AE}" pid="7" name="GrammarlyDocumentId">
    <vt:lpwstr>64773557-7d44-49be-b3a4-4ea095379d3e</vt:lpwstr>
  </property>
  <property fmtid="{D5CDD505-2E9C-101B-9397-08002B2CF9AE}" pid="8" name="MediaServiceImageTags">
    <vt:lpwstr/>
  </property>
</Properties>
</file>