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CD9" w:rsidRDefault="006A6045">
      <w:r>
        <w:rPr>
          <w:noProof/>
        </w:rPr>
        <w:drawing>
          <wp:inline distT="0" distB="0" distL="0" distR="0">
            <wp:extent cx="5939611" cy="1416014"/>
            <wp:effectExtent l="0" t="0" r="0" b="0"/>
            <wp:docPr id="1" name="Picture 1" descr="College of Engineering Roorkee – Best Engineering College of Uttarak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of Engineering Roorkee – Best Engineering College of Uttarakhand"/>
                    <pic:cNvPicPr>
                      <a:picLocks noChangeAspect="1" noChangeArrowheads="1"/>
                    </pic:cNvPicPr>
                  </pic:nvPicPr>
                  <pic:blipFill>
                    <a:blip r:embed="rId8"/>
                    <a:srcRect/>
                    <a:stretch>
                      <a:fillRect/>
                    </a:stretch>
                  </pic:blipFill>
                  <pic:spPr bwMode="auto">
                    <a:xfrm>
                      <a:off x="0" y="0"/>
                      <a:ext cx="5943600" cy="1416965"/>
                    </a:xfrm>
                    <a:prstGeom prst="rect">
                      <a:avLst/>
                    </a:prstGeom>
                    <a:noFill/>
                    <a:ln w="9525">
                      <a:noFill/>
                      <a:miter lim="800000"/>
                      <a:headEnd/>
                      <a:tailEnd/>
                    </a:ln>
                  </pic:spPr>
                </pic:pic>
              </a:graphicData>
            </a:graphic>
          </wp:inline>
        </w:drawing>
      </w:r>
    </w:p>
    <w:p w:rsidR="006A6045" w:rsidRDefault="006A6045"/>
    <w:p w:rsidR="006A6045" w:rsidRDefault="006A6045"/>
    <w:p w:rsidR="006A6045" w:rsidRPr="00C271B3" w:rsidRDefault="006A6045" w:rsidP="006A6045">
      <w:pPr>
        <w:pStyle w:val="Heading1"/>
        <w:jc w:val="center"/>
        <w:rPr>
          <w:sz w:val="40"/>
          <w:szCs w:val="40"/>
        </w:rPr>
      </w:pPr>
      <w:r w:rsidRPr="00C271B3">
        <w:rPr>
          <w:sz w:val="40"/>
          <w:szCs w:val="40"/>
        </w:rPr>
        <w:t>COLLEGE OF BUSINESS STUDIES</w:t>
      </w:r>
    </w:p>
    <w:p w:rsidR="006A6045" w:rsidRPr="00C271B3" w:rsidRDefault="006A6045" w:rsidP="006A6045">
      <w:pPr>
        <w:pStyle w:val="Heading1"/>
        <w:jc w:val="center"/>
        <w:rPr>
          <w:sz w:val="36"/>
          <w:szCs w:val="36"/>
        </w:rPr>
      </w:pPr>
      <w:r w:rsidRPr="00C271B3">
        <w:rPr>
          <w:sz w:val="36"/>
          <w:szCs w:val="36"/>
        </w:rPr>
        <w:t>SESSION- 2024-2026</w:t>
      </w:r>
    </w:p>
    <w:p w:rsidR="006A6045" w:rsidRPr="00C271B3" w:rsidRDefault="006A6045" w:rsidP="006A6045">
      <w:pPr>
        <w:pStyle w:val="Heading1"/>
        <w:jc w:val="center"/>
        <w:rPr>
          <w:sz w:val="36"/>
          <w:szCs w:val="36"/>
        </w:rPr>
      </w:pPr>
      <w:r w:rsidRPr="00C271B3">
        <w:rPr>
          <w:sz w:val="36"/>
          <w:szCs w:val="36"/>
        </w:rPr>
        <w:t>POWER BI PROJECT REPORT</w:t>
      </w:r>
    </w:p>
    <w:p w:rsidR="006A6045" w:rsidRPr="00C271B3" w:rsidRDefault="006A6045" w:rsidP="006A6045">
      <w:pPr>
        <w:pStyle w:val="Heading1"/>
        <w:jc w:val="center"/>
        <w:rPr>
          <w:sz w:val="36"/>
          <w:szCs w:val="36"/>
        </w:rPr>
      </w:pPr>
      <w:r w:rsidRPr="00C271B3">
        <w:rPr>
          <w:sz w:val="36"/>
          <w:szCs w:val="36"/>
        </w:rPr>
        <w:t xml:space="preserve">ON </w:t>
      </w:r>
    </w:p>
    <w:p w:rsidR="006A6045" w:rsidRPr="00C271B3" w:rsidRDefault="006A6045" w:rsidP="006A6045">
      <w:pPr>
        <w:pStyle w:val="Heading1"/>
        <w:jc w:val="center"/>
        <w:rPr>
          <w:color w:val="FF0000"/>
          <w:sz w:val="36"/>
          <w:szCs w:val="36"/>
          <w:u w:val="single"/>
        </w:rPr>
      </w:pPr>
      <w:r w:rsidRPr="00C271B3">
        <w:rPr>
          <w:color w:val="FF0000"/>
          <w:sz w:val="36"/>
          <w:szCs w:val="36"/>
          <w:u w:val="single"/>
        </w:rPr>
        <w:t xml:space="preserve">AMAZON SALES DATA </w:t>
      </w:r>
    </w:p>
    <w:p w:rsidR="009E1F05" w:rsidRPr="00C271B3" w:rsidRDefault="009E1F05" w:rsidP="009E1F05">
      <w:pPr>
        <w:pStyle w:val="Heading1"/>
        <w:jc w:val="center"/>
        <w:rPr>
          <w:sz w:val="36"/>
          <w:szCs w:val="36"/>
        </w:rPr>
      </w:pPr>
      <w:r w:rsidRPr="00C271B3">
        <w:rPr>
          <w:sz w:val="36"/>
          <w:szCs w:val="36"/>
        </w:rPr>
        <w:t>MBA ‘B’</w:t>
      </w:r>
    </w:p>
    <w:p w:rsidR="009E1F05" w:rsidRDefault="009E1F05" w:rsidP="006A6045">
      <w:pPr>
        <w:pStyle w:val="Heading2"/>
        <w:tabs>
          <w:tab w:val="left" w:pos="6599"/>
          <w:tab w:val="left" w:pos="6632"/>
        </w:tabs>
      </w:pPr>
    </w:p>
    <w:p w:rsidR="006A6045" w:rsidRPr="00C271B3" w:rsidRDefault="006A6045" w:rsidP="006A6045">
      <w:pPr>
        <w:pStyle w:val="Heading2"/>
        <w:tabs>
          <w:tab w:val="left" w:pos="6599"/>
          <w:tab w:val="left" w:pos="6632"/>
        </w:tabs>
        <w:rPr>
          <w:sz w:val="24"/>
          <w:szCs w:val="24"/>
        </w:rPr>
      </w:pPr>
      <w:r w:rsidRPr="00C271B3">
        <w:rPr>
          <w:sz w:val="24"/>
          <w:szCs w:val="24"/>
        </w:rPr>
        <w:t>SUBMITTED TO:                                                                             SUBMITTED BY:</w:t>
      </w:r>
    </w:p>
    <w:p w:rsidR="009E1F05" w:rsidRPr="00F93E8A" w:rsidRDefault="006A6045" w:rsidP="006A6045">
      <w:pPr>
        <w:tabs>
          <w:tab w:val="left" w:pos="6632"/>
        </w:tabs>
        <w:rPr>
          <w:rFonts w:asciiTheme="majorHAnsi" w:hAnsiTheme="majorHAnsi"/>
          <w:b/>
          <w:sz w:val="24"/>
          <w:szCs w:val="24"/>
        </w:rPr>
      </w:pPr>
      <w:r w:rsidRPr="00F93E8A">
        <w:rPr>
          <w:rFonts w:asciiTheme="majorHAnsi" w:hAnsiTheme="majorHAnsi"/>
          <w:b/>
          <w:sz w:val="24"/>
          <w:szCs w:val="24"/>
        </w:rPr>
        <w:t xml:space="preserve">Dr. Sourabh Poswal                                                            </w:t>
      </w:r>
      <w:r w:rsidR="00F93E8A">
        <w:rPr>
          <w:rFonts w:asciiTheme="majorHAnsi" w:hAnsiTheme="majorHAnsi"/>
          <w:b/>
          <w:sz w:val="24"/>
          <w:szCs w:val="24"/>
        </w:rPr>
        <w:t xml:space="preserve">                           </w:t>
      </w:r>
      <w:r w:rsidRPr="00F93E8A">
        <w:rPr>
          <w:rFonts w:asciiTheme="majorHAnsi" w:hAnsiTheme="majorHAnsi"/>
          <w:b/>
          <w:sz w:val="24"/>
          <w:szCs w:val="24"/>
        </w:rPr>
        <w:t xml:space="preserve">  </w:t>
      </w:r>
      <w:r w:rsidR="009E1F05" w:rsidRPr="00F93E8A">
        <w:rPr>
          <w:rFonts w:asciiTheme="majorHAnsi" w:hAnsiTheme="majorHAnsi"/>
          <w:b/>
          <w:sz w:val="24"/>
          <w:szCs w:val="24"/>
        </w:rPr>
        <w:t>Vaishnavi Parasar</w:t>
      </w:r>
    </w:p>
    <w:p w:rsidR="009E1F05" w:rsidRPr="00F93E8A" w:rsidRDefault="009E1F05" w:rsidP="006A6045">
      <w:pPr>
        <w:tabs>
          <w:tab w:val="left" w:pos="6632"/>
        </w:tabs>
        <w:rPr>
          <w:rFonts w:asciiTheme="majorHAnsi" w:hAnsiTheme="majorHAnsi"/>
          <w:b/>
          <w:sz w:val="24"/>
          <w:szCs w:val="24"/>
        </w:rPr>
      </w:pPr>
      <w:r w:rsidRPr="00F93E8A">
        <w:rPr>
          <w:rFonts w:asciiTheme="majorHAnsi" w:hAnsiTheme="majorHAnsi"/>
          <w:b/>
          <w:sz w:val="24"/>
          <w:szCs w:val="24"/>
        </w:rPr>
        <w:t xml:space="preserve">                                                                                                                                 </w:t>
      </w:r>
      <w:r w:rsidR="006A6045" w:rsidRPr="00F93E8A">
        <w:rPr>
          <w:rFonts w:asciiTheme="majorHAnsi" w:hAnsiTheme="majorHAnsi"/>
          <w:b/>
          <w:sz w:val="24"/>
          <w:szCs w:val="24"/>
        </w:rPr>
        <w:t>Neelakshi</w:t>
      </w:r>
      <w:r w:rsidRPr="00F93E8A">
        <w:rPr>
          <w:rFonts w:asciiTheme="majorHAnsi" w:hAnsiTheme="majorHAnsi"/>
          <w:b/>
          <w:sz w:val="24"/>
          <w:szCs w:val="24"/>
        </w:rPr>
        <w:t xml:space="preserve"> Kansal</w:t>
      </w:r>
    </w:p>
    <w:p w:rsidR="009E1F05" w:rsidRPr="00C271B3" w:rsidRDefault="009E1F05" w:rsidP="006A6045">
      <w:pPr>
        <w:tabs>
          <w:tab w:val="left" w:pos="6632"/>
        </w:tabs>
        <w:rPr>
          <w:b/>
          <w:sz w:val="24"/>
          <w:szCs w:val="24"/>
        </w:rPr>
      </w:pPr>
      <w:r w:rsidRPr="00F93E8A">
        <w:rPr>
          <w:rFonts w:asciiTheme="majorHAnsi" w:hAnsiTheme="majorHAnsi"/>
          <w:b/>
          <w:sz w:val="24"/>
          <w:szCs w:val="24"/>
        </w:rPr>
        <w:t xml:space="preserve">                                                                                                               </w:t>
      </w:r>
      <w:r w:rsidR="000B76C5" w:rsidRPr="00F93E8A">
        <w:rPr>
          <w:rFonts w:asciiTheme="majorHAnsi" w:hAnsiTheme="majorHAnsi"/>
          <w:b/>
          <w:sz w:val="24"/>
          <w:szCs w:val="24"/>
        </w:rPr>
        <w:t xml:space="preserve">                  Gungun</w:t>
      </w:r>
      <w:r w:rsidR="000B76C5">
        <w:rPr>
          <w:b/>
          <w:sz w:val="24"/>
          <w:szCs w:val="24"/>
        </w:rPr>
        <w:t xml:space="preserve"> </w:t>
      </w:r>
      <w:r w:rsidRPr="00C271B3">
        <w:rPr>
          <w:b/>
          <w:sz w:val="24"/>
          <w:szCs w:val="24"/>
        </w:rPr>
        <w:t xml:space="preserve">        </w:t>
      </w:r>
    </w:p>
    <w:p w:rsidR="009E1F05" w:rsidRDefault="009E1F05" w:rsidP="006A6045">
      <w:pPr>
        <w:tabs>
          <w:tab w:val="left" w:pos="6632"/>
        </w:tabs>
        <w:rPr>
          <w:b/>
        </w:rPr>
      </w:pPr>
    </w:p>
    <w:p w:rsidR="009E1F05" w:rsidRDefault="009E1F05" w:rsidP="006A6045">
      <w:pPr>
        <w:tabs>
          <w:tab w:val="left" w:pos="6632"/>
        </w:tabs>
        <w:rPr>
          <w:b/>
        </w:rPr>
      </w:pPr>
    </w:p>
    <w:p w:rsidR="00C271B3" w:rsidRPr="001402B1" w:rsidRDefault="00C271B3" w:rsidP="00C271B3">
      <w:pPr>
        <w:pStyle w:val="Title"/>
      </w:pPr>
      <w:r>
        <w:lastRenderedPageBreak/>
        <w:t>Acknowledgment</w:t>
      </w:r>
    </w:p>
    <w:p w:rsidR="00C271B3" w:rsidRPr="008069A5" w:rsidRDefault="00C271B3" w:rsidP="00C271B3">
      <w:pPr>
        <w:pStyle w:val="NormalWeb"/>
        <w:jc w:val="both"/>
        <w:rPr>
          <w:sz w:val="28"/>
          <w:szCs w:val="28"/>
        </w:rPr>
      </w:pPr>
      <w:r w:rsidRPr="008069A5">
        <w:rPr>
          <w:sz w:val="28"/>
          <w:szCs w:val="28"/>
        </w:rPr>
        <w:t xml:space="preserve">I would like to express my heartfelt gratitude to everyone who contributed to the successful </w:t>
      </w:r>
      <w:r>
        <w:rPr>
          <w:sz w:val="28"/>
          <w:szCs w:val="28"/>
        </w:rPr>
        <w:t>completion of this report on ‘Amazon Sales D</w:t>
      </w:r>
      <w:r w:rsidRPr="008069A5">
        <w:rPr>
          <w:sz w:val="28"/>
          <w:szCs w:val="28"/>
        </w:rPr>
        <w:t>ata analysis</w:t>
      </w:r>
      <w:r>
        <w:rPr>
          <w:sz w:val="28"/>
          <w:szCs w:val="28"/>
        </w:rPr>
        <w:t>’</w:t>
      </w:r>
      <w:r w:rsidRPr="008069A5">
        <w:rPr>
          <w:sz w:val="28"/>
          <w:szCs w:val="28"/>
        </w:rPr>
        <w:t>. Firstly, I extend my sincere appreciation to my fac</w:t>
      </w:r>
      <w:r>
        <w:rPr>
          <w:sz w:val="28"/>
          <w:szCs w:val="28"/>
        </w:rPr>
        <w:t xml:space="preserve">ulty guide, </w:t>
      </w:r>
      <w:r w:rsidRPr="008069A5">
        <w:rPr>
          <w:color w:val="FF0000"/>
          <w:sz w:val="28"/>
          <w:szCs w:val="28"/>
        </w:rPr>
        <w:t>Dr. Sourabh Poswal</w:t>
      </w:r>
      <w:r>
        <w:rPr>
          <w:sz w:val="28"/>
          <w:szCs w:val="28"/>
        </w:rPr>
        <w:t xml:space="preserve"> </w:t>
      </w:r>
      <w:r w:rsidRPr="008069A5">
        <w:rPr>
          <w:sz w:val="28"/>
          <w:szCs w:val="28"/>
        </w:rPr>
        <w:t>, for their invaluable guidance, support, and expertise throughout this project. Their insights and constructive feedback significantly enriched the analysis and enhanced my understanding of the subject matter.</w:t>
      </w:r>
    </w:p>
    <w:p w:rsidR="00C271B3" w:rsidRPr="008069A5" w:rsidRDefault="00C271B3" w:rsidP="00C271B3">
      <w:pPr>
        <w:pStyle w:val="NormalWeb"/>
        <w:jc w:val="both"/>
        <w:rPr>
          <w:sz w:val="28"/>
          <w:szCs w:val="28"/>
        </w:rPr>
      </w:pPr>
      <w:r w:rsidRPr="008069A5">
        <w:rPr>
          <w:sz w:val="28"/>
          <w:szCs w:val="28"/>
        </w:rPr>
        <w:t xml:space="preserve">I also wish to thank my peers and colleagues for their encouragement and collaborative spirit, which made this project more enjoyable and productive. </w:t>
      </w:r>
    </w:p>
    <w:p w:rsidR="00C271B3" w:rsidRPr="008069A5" w:rsidRDefault="00C271B3" w:rsidP="00C271B3">
      <w:pPr>
        <w:pStyle w:val="NormalWeb"/>
        <w:jc w:val="both"/>
        <w:rPr>
          <w:sz w:val="28"/>
          <w:szCs w:val="28"/>
        </w:rPr>
      </w:pPr>
      <w:r w:rsidRPr="008069A5">
        <w:rPr>
          <w:sz w:val="28"/>
          <w:szCs w:val="28"/>
        </w:rPr>
        <w:t>Furthermore, I acknowledge the importance of the data sourced from the online Excel sheet, which provided a robust foundation for this analysis. Lastly, I appreciate the</w:t>
      </w:r>
      <w:r>
        <w:rPr>
          <w:sz w:val="28"/>
          <w:szCs w:val="28"/>
        </w:rPr>
        <w:t xml:space="preserve"> resources and tools</w:t>
      </w:r>
      <w:r w:rsidRPr="008069A5">
        <w:rPr>
          <w:sz w:val="28"/>
          <w:szCs w:val="28"/>
        </w:rPr>
        <w:t>, which facilitated the successful execution of this project.</w:t>
      </w:r>
    </w:p>
    <w:p w:rsidR="00C271B3" w:rsidRPr="008069A5" w:rsidRDefault="00C271B3" w:rsidP="00C271B3">
      <w:pPr>
        <w:pStyle w:val="NormalWeb"/>
        <w:jc w:val="both"/>
        <w:rPr>
          <w:sz w:val="28"/>
          <w:szCs w:val="28"/>
        </w:rPr>
      </w:pPr>
      <w:r w:rsidRPr="008069A5">
        <w:rPr>
          <w:sz w:val="28"/>
          <w:szCs w:val="28"/>
        </w:rPr>
        <w:t>This report reflects the collective efforts of all those involved, and I am grateful for the support and collaboration that made it possible.</w:t>
      </w:r>
    </w:p>
    <w:p w:rsidR="009E1F05" w:rsidRDefault="009E1F05"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271B3" w:rsidRDefault="00C271B3" w:rsidP="006A6045">
      <w:pPr>
        <w:tabs>
          <w:tab w:val="left" w:pos="6632"/>
        </w:tabs>
        <w:rPr>
          <w:b/>
        </w:rPr>
      </w:pPr>
    </w:p>
    <w:p w:rsidR="00CB0304" w:rsidRDefault="00CB0304" w:rsidP="00CB0304">
      <w:pPr>
        <w:pStyle w:val="Title"/>
        <w:rPr>
          <w:sz w:val="72"/>
          <w:szCs w:val="72"/>
        </w:rPr>
      </w:pPr>
      <w:r>
        <w:rPr>
          <w:sz w:val="72"/>
          <w:szCs w:val="72"/>
        </w:rPr>
        <w:t>EXCLUSIVE SUMMARY</w:t>
      </w:r>
    </w:p>
    <w:p w:rsidR="00B17003" w:rsidRPr="00C13664" w:rsidRDefault="00C33800" w:rsidP="00C13664">
      <w:pPr>
        <w:jc w:val="both"/>
        <w:rPr>
          <w:rFonts w:asciiTheme="majorHAnsi" w:hAnsiTheme="majorHAnsi"/>
          <w:sz w:val="28"/>
          <w:szCs w:val="28"/>
        </w:rPr>
      </w:pPr>
      <w:r w:rsidRPr="00C33800">
        <w:rPr>
          <w:rFonts w:asciiTheme="majorHAnsi" w:hAnsiTheme="majorHAnsi"/>
          <w:sz w:val="28"/>
          <w:szCs w:val="28"/>
        </w:rPr>
        <w:t>The Power BI process enabled Amazon to effectively analyze its sales and fulfillment data, providing valuable insights into performance trends, customer behavior, and operational bottlenecks. The dashboard was designed to offer interactive, real-time data visualizations, highlighting key metrics such as sales trends, average sales per order, and delivery delays. Data modeling was performed to clean, structure, and create relationships between various datasets, facilitating more detailed analysis. The analysis led to business recommendations that included focusing on high-performing product categories, addressing delivery delays in merchant fulfillment, leveraging seasonal sales peaks, and improving customer service in regions with high cancellation rates. Despite its effectiveness, the process had limitations such as data granularity, scalability issues, and exclusion of external factors, which could impact the comprehensiveness of the insights. Nonetheless, the Power BI analysis empowered Amazon to make data-driven decisions, optimizing sales strategies and operational efficienc</w:t>
      </w:r>
      <w:r w:rsidR="00B17003">
        <w:rPr>
          <w:rFonts w:asciiTheme="majorHAnsi" w:hAnsiTheme="majorHAnsi"/>
          <w:sz w:val="28"/>
          <w:szCs w:val="28"/>
        </w:rPr>
        <w:t>y for better business outcomes.</w:t>
      </w:r>
    </w:p>
    <w:p w:rsidR="00B17003" w:rsidRDefault="00B17003" w:rsidP="00B17003"/>
    <w:p w:rsidR="00B17003" w:rsidRDefault="00B17003" w:rsidP="00B17003"/>
    <w:p w:rsidR="00B17003" w:rsidRDefault="00B17003" w:rsidP="00B17003"/>
    <w:p w:rsidR="00B17003" w:rsidRDefault="00B17003" w:rsidP="00B17003"/>
    <w:p w:rsidR="00B17003" w:rsidRDefault="00B17003" w:rsidP="00B17003"/>
    <w:p w:rsidR="00B17003" w:rsidRDefault="00B17003" w:rsidP="00B17003"/>
    <w:p w:rsidR="00B17003" w:rsidRDefault="00B17003" w:rsidP="00B17003"/>
    <w:p w:rsidR="00B17003" w:rsidRDefault="00B17003" w:rsidP="00B17003"/>
    <w:p w:rsidR="00B17003" w:rsidRPr="00B17003" w:rsidRDefault="00B17003" w:rsidP="00B17003"/>
    <w:p w:rsidR="00002078" w:rsidRPr="00002078" w:rsidRDefault="00002078" w:rsidP="00002078">
      <w:pPr>
        <w:pStyle w:val="Title"/>
        <w:rPr>
          <w:sz w:val="72"/>
          <w:szCs w:val="72"/>
        </w:rPr>
      </w:pPr>
      <w:r w:rsidRPr="00002078">
        <w:rPr>
          <w:sz w:val="72"/>
          <w:szCs w:val="72"/>
        </w:rPr>
        <w:t>INTRODUCTION</w:t>
      </w:r>
    </w:p>
    <w:p w:rsidR="00002078" w:rsidRPr="00002078" w:rsidRDefault="00002078" w:rsidP="00002078">
      <w:pPr>
        <w:pStyle w:val="Heading1"/>
        <w:rPr>
          <w:sz w:val="36"/>
          <w:szCs w:val="36"/>
        </w:rPr>
      </w:pPr>
      <w:r w:rsidRPr="00002078">
        <w:rPr>
          <w:sz w:val="36"/>
          <w:szCs w:val="36"/>
        </w:rPr>
        <w:t>Project Overview</w:t>
      </w:r>
    </w:p>
    <w:p w:rsidR="00002078" w:rsidRPr="00CB0304" w:rsidRDefault="00002078" w:rsidP="00F93E8A">
      <w:pPr>
        <w:tabs>
          <w:tab w:val="left" w:pos="6632"/>
        </w:tabs>
        <w:jc w:val="both"/>
        <w:rPr>
          <w:rFonts w:asciiTheme="majorHAnsi" w:hAnsiTheme="majorHAnsi"/>
          <w:sz w:val="24"/>
          <w:szCs w:val="24"/>
        </w:rPr>
      </w:pPr>
      <w:r w:rsidRPr="00CB0304">
        <w:rPr>
          <w:rFonts w:asciiTheme="majorHAnsi" w:hAnsiTheme="majorHAnsi"/>
          <w:sz w:val="24"/>
          <w:szCs w:val="24"/>
        </w:rPr>
        <w:t>The purpose of this report is to analyze Amazon's sales data and fulfillment processes to gain actionable insights into customer spending, product performance, and operational efficiency. By leveraging Power BI dashboards, this report evaluates key aspects such as revenue by category, delivery delays, order fulfillment efficiency, and regional sales performance.</w:t>
      </w:r>
    </w:p>
    <w:p w:rsidR="00002078" w:rsidRPr="00CB0304" w:rsidRDefault="00002078" w:rsidP="00002078">
      <w:pPr>
        <w:tabs>
          <w:tab w:val="left" w:pos="6632"/>
        </w:tabs>
        <w:rPr>
          <w:rFonts w:asciiTheme="majorHAnsi" w:hAnsiTheme="majorHAnsi"/>
          <w:sz w:val="24"/>
          <w:szCs w:val="24"/>
        </w:rPr>
      </w:pP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Amazon operates a complex e-commerce ecosystem where customer satisfaction is influenced heavily by product availability, fulfillment speed, and accuracy. The project’s scope focuses on understanding:</w:t>
      </w:r>
    </w:p>
    <w:p w:rsidR="00002078" w:rsidRPr="00CB0304" w:rsidRDefault="00002078" w:rsidP="00CB0304">
      <w:pPr>
        <w:pStyle w:val="ListParagraph"/>
        <w:numPr>
          <w:ilvl w:val="0"/>
          <w:numId w:val="24"/>
        </w:numPr>
        <w:tabs>
          <w:tab w:val="left" w:pos="6632"/>
        </w:tabs>
        <w:jc w:val="both"/>
        <w:rPr>
          <w:rFonts w:asciiTheme="majorHAnsi" w:hAnsiTheme="majorHAnsi"/>
          <w:color w:val="984806" w:themeColor="accent6" w:themeShade="80"/>
          <w:sz w:val="24"/>
          <w:szCs w:val="24"/>
        </w:rPr>
      </w:pPr>
      <w:r w:rsidRPr="00CB0304">
        <w:rPr>
          <w:rFonts w:asciiTheme="majorHAnsi" w:hAnsiTheme="majorHAnsi"/>
          <w:color w:val="984806" w:themeColor="accent6" w:themeShade="80"/>
          <w:sz w:val="24"/>
          <w:szCs w:val="24"/>
        </w:rPr>
        <w:t>How sales performance varies across different categories and channels.</w:t>
      </w:r>
    </w:p>
    <w:p w:rsidR="00002078" w:rsidRPr="00CB0304" w:rsidRDefault="00002078" w:rsidP="00CB0304">
      <w:pPr>
        <w:pStyle w:val="ListParagraph"/>
        <w:numPr>
          <w:ilvl w:val="0"/>
          <w:numId w:val="24"/>
        </w:numPr>
        <w:tabs>
          <w:tab w:val="left" w:pos="6632"/>
        </w:tabs>
        <w:jc w:val="both"/>
        <w:rPr>
          <w:rFonts w:asciiTheme="majorHAnsi" w:hAnsiTheme="majorHAnsi"/>
          <w:color w:val="984806" w:themeColor="accent6" w:themeShade="80"/>
          <w:sz w:val="24"/>
          <w:szCs w:val="24"/>
        </w:rPr>
      </w:pPr>
      <w:r w:rsidRPr="00CB0304">
        <w:rPr>
          <w:rFonts w:asciiTheme="majorHAnsi" w:hAnsiTheme="majorHAnsi"/>
          <w:color w:val="984806" w:themeColor="accent6" w:themeShade="80"/>
          <w:sz w:val="24"/>
          <w:szCs w:val="24"/>
        </w:rPr>
        <w:t>How fulfillment methods (Amazon vs. Merchant) impact delays and customer experience.</w:t>
      </w:r>
    </w:p>
    <w:p w:rsidR="00002078" w:rsidRPr="00CB0304" w:rsidRDefault="00002078" w:rsidP="00F93E8A">
      <w:pPr>
        <w:pStyle w:val="ListParagraph"/>
        <w:numPr>
          <w:ilvl w:val="0"/>
          <w:numId w:val="24"/>
        </w:numPr>
        <w:tabs>
          <w:tab w:val="left" w:pos="6632"/>
        </w:tabs>
        <w:rPr>
          <w:rFonts w:asciiTheme="majorHAnsi" w:hAnsiTheme="majorHAnsi"/>
          <w:color w:val="984806" w:themeColor="accent6" w:themeShade="80"/>
          <w:sz w:val="24"/>
          <w:szCs w:val="24"/>
        </w:rPr>
      </w:pPr>
      <w:r w:rsidRPr="00CB0304">
        <w:rPr>
          <w:rFonts w:asciiTheme="majorHAnsi" w:hAnsiTheme="majorHAnsi"/>
          <w:color w:val="984806" w:themeColor="accent6" w:themeShade="80"/>
          <w:sz w:val="24"/>
          <w:szCs w:val="24"/>
        </w:rPr>
        <w:t>Regional disparities in sales and order cancellations.</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The findings aim to provide a holistic view of Amazon's operations and help identify strategies to optimize fulfillment processes, reduce delivery delays, and maximize revenue.</w:t>
      </w:r>
    </w:p>
    <w:p w:rsidR="00002078" w:rsidRPr="00CB0304" w:rsidRDefault="00002078" w:rsidP="00002078">
      <w:pPr>
        <w:tabs>
          <w:tab w:val="left" w:pos="6632"/>
        </w:tabs>
        <w:rPr>
          <w:sz w:val="24"/>
          <w:szCs w:val="24"/>
        </w:rPr>
      </w:pPr>
    </w:p>
    <w:p w:rsidR="00002078" w:rsidRPr="00002078" w:rsidRDefault="00002078" w:rsidP="00002078">
      <w:pPr>
        <w:pStyle w:val="Heading1"/>
        <w:rPr>
          <w:sz w:val="36"/>
          <w:szCs w:val="36"/>
        </w:rPr>
      </w:pPr>
      <w:r w:rsidRPr="00002078">
        <w:rPr>
          <w:sz w:val="36"/>
          <w:szCs w:val="36"/>
        </w:rPr>
        <w:t>Objectives of the Analysis</w:t>
      </w:r>
    </w:p>
    <w:p w:rsidR="00002078" w:rsidRPr="00CB0304" w:rsidRDefault="00002078" w:rsidP="00002078">
      <w:pPr>
        <w:tabs>
          <w:tab w:val="left" w:pos="6632"/>
        </w:tabs>
        <w:rPr>
          <w:rFonts w:asciiTheme="majorHAnsi" w:hAnsiTheme="majorHAnsi"/>
          <w:sz w:val="24"/>
          <w:szCs w:val="24"/>
        </w:rPr>
      </w:pPr>
      <w:r w:rsidRPr="00CB0304">
        <w:rPr>
          <w:rFonts w:asciiTheme="majorHAnsi" w:hAnsiTheme="majorHAnsi"/>
          <w:sz w:val="24"/>
          <w:szCs w:val="24"/>
        </w:rPr>
        <w:t>This analysis is driven by the following key objectives:</w:t>
      </w:r>
    </w:p>
    <w:p w:rsidR="00002078" w:rsidRPr="00CB0304" w:rsidRDefault="00002078" w:rsidP="00CB0304">
      <w:pPr>
        <w:pStyle w:val="ListParagraph"/>
        <w:numPr>
          <w:ilvl w:val="0"/>
          <w:numId w:val="26"/>
        </w:numPr>
        <w:tabs>
          <w:tab w:val="left" w:pos="6632"/>
        </w:tabs>
        <w:rPr>
          <w:rFonts w:asciiTheme="majorHAnsi" w:hAnsiTheme="majorHAnsi"/>
          <w:b/>
          <w:sz w:val="24"/>
          <w:szCs w:val="24"/>
        </w:rPr>
      </w:pPr>
      <w:r w:rsidRPr="00CB0304">
        <w:rPr>
          <w:rFonts w:asciiTheme="majorHAnsi" w:hAnsiTheme="majorHAnsi"/>
          <w:b/>
          <w:sz w:val="24"/>
          <w:szCs w:val="24"/>
        </w:rPr>
        <w:t>Improve Fulfillment Efficiency:</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Analyze the differences between Amazon-fulfilled and Merchant-fulfilled orders, focusing on delivery delays and order cancellations. Insights will help refine operations to improve delivery speed and reduce delays.</w:t>
      </w:r>
    </w:p>
    <w:p w:rsidR="00002078" w:rsidRPr="00CB0304" w:rsidRDefault="00002078" w:rsidP="00CB0304">
      <w:pPr>
        <w:pStyle w:val="ListParagraph"/>
        <w:numPr>
          <w:ilvl w:val="0"/>
          <w:numId w:val="26"/>
        </w:numPr>
        <w:tabs>
          <w:tab w:val="left" w:pos="6632"/>
        </w:tabs>
        <w:rPr>
          <w:rFonts w:asciiTheme="majorHAnsi" w:hAnsiTheme="majorHAnsi"/>
          <w:b/>
          <w:sz w:val="24"/>
          <w:szCs w:val="24"/>
        </w:rPr>
      </w:pPr>
      <w:r w:rsidRPr="00CB0304">
        <w:rPr>
          <w:rFonts w:asciiTheme="majorHAnsi" w:hAnsiTheme="majorHAnsi"/>
          <w:b/>
          <w:sz w:val="24"/>
          <w:szCs w:val="24"/>
        </w:rPr>
        <w:t>Understand Customer Spending Patterns:</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Identify which product categories and sales channels generate the most revenue. The analysis will support targeted marketing campaigns for high-performing categories and channels.</w:t>
      </w:r>
    </w:p>
    <w:p w:rsidR="00002078" w:rsidRPr="00CB0304" w:rsidRDefault="00002078" w:rsidP="00CB0304">
      <w:pPr>
        <w:pStyle w:val="ListParagraph"/>
        <w:numPr>
          <w:ilvl w:val="0"/>
          <w:numId w:val="26"/>
        </w:numPr>
        <w:tabs>
          <w:tab w:val="left" w:pos="6632"/>
        </w:tabs>
        <w:rPr>
          <w:rFonts w:asciiTheme="majorHAnsi" w:hAnsiTheme="majorHAnsi"/>
          <w:b/>
          <w:sz w:val="24"/>
          <w:szCs w:val="24"/>
        </w:rPr>
      </w:pPr>
      <w:r w:rsidRPr="00CB0304">
        <w:rPr>
          <w:rFonts w:asciiTheme="majorHAnsi" w:hAnsiTheme="majorHAnsi"/>
          <w:b/>
          <w:sz w:val="24"/>
          <w:szCs w:val="24"/>
        </w:rPr>
        <w:t>Optimize Regional Operations:</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Evaluate regional sales performance and identify areas with high order cancellations or underperformance. These insights can inform regional marketing and logistics strategies to enhance growth.</w:t>
      </w:r>
    </w:p>
    <w:p w:rsidR="00002078" w:rsidRPr="00002078" w:rsidRDefault="00002078" w:rsidP="00002078">
      <w:pPr>
        <w:tabs>
          <w:tab w:val="left" w:pos="6632"/>
        </w:tabs>
        <w:rPr>
          <w:rFonts w:asciiTheme="majorHAnsi" w:hAnsiTheme="majorHAnsi"/>
        </w:rPr>
      </w:pPr>
    </w:p>
    <w:p w:rsidR="00002078" w:rsidRPr="00CB0304" w:rsidRDefault="00002078" w:rsidP="00CB0304">
      <w:pPr>
        <w:pStyle w:val="ListParagraph"/>
        <w:numPr>
          <w:ilvl w:val="0"/>
          <w:numId w:val="26"/>
        </w:numPr>
        <w:tabs>
          <w:tab w:val="left" w:pos="6632"/>
        </w:tabs>
        <w:rPr>
          <w:rFonts w:asciiTheme="majorHAnsi" w:hAnsiTheme="majorHAnsi"/>
          <w:b/>
          <w:sz w:val="24"/>
          <w:szCs w:val="24"/>
        </w:rPr>
      </w:pPr>
      <w:r w:rsidRPr="00CB0304">
        <w:rPr>
          <w:rFonts w:asciiTheme="majorHAnsi" w:hAnsiTheme="majorHAnsi"/>
          <w:b/>
          <w:sz w:val="24"/>
          <w:szCs w:val="24"/>
        </w:rPr>
        <w:t>Enhance Revenue Generation:</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Determine revenue trends by category and fulfillment method. By identifying high-performing categories, the company can focus on scaling them further while addressing challenges in lower-performing categories.</w:t>
      </w:r>
    </w:p>
    <w:p w:rsidR="00002078" w:rsidRPr="00CB0304" w:rsidRDefault="00002078" w:rsidP="00CB0304">
      <w:pPr>
        <w:pStyle w:val="ListParagraph"/>
        <w:numPr>
          <w:ilvl w:val="0"/>
          <w:numId w:val="26"/>
        </w:numPr>
        <w:tabs>
          <w:tab w:val="left" w:pos="6632"/>
        </w:tabs>
        <w:rPr>
          <w:rFonts w:asciiTheme="majorHAnsi" w:hAnsiTheme="majorHAnsi"/>
          <w:b/>
          <w:sz w:val="24"/>
          <w:szCs w:val="24"/>
        </w:rPr>
      </w:pPr>
      <w:r w:rsidRPr="00CB0304">
        <w:rPr>
          <w:rFonts w:asciiTheme="majorHAnsi" w:hAnsiTheme="majorHAnsi"/>
          <w:b/>
          <w:sz w:val="24"/>
          <w:szCs w:val="24"/>
        </w:rPr>
        <w:t>Strategic Decision-Making:</w:t>
      </w:r>
    </w:p>
    <w:p w:rsidR="00002078" w:rsidRPr="00CB0304" w:rsidRDefault="00002078" w:rsidP="00CB0304">
      <w:pPr>
        <w:tabs>
          <w:tab w:val="left" w:pos="6632"/>
        </w:tabs>
        <w:jc w:val="both"/>
        <w:rPr>
          <w:rFonts w:asciiTheme="majorHAnsi" w:hAnsiTheme="majorHAnsi"/>
          <w:sz w:val="24"/>
          <w:szCs w:val="24"/>
        </w:rPr>
      </w:pPr>
      <w:r w:rsidRPr="00CB0304">
        <w:rPr>
          <w:rFonts w:asciiTheme="majorHAnsi" w:hAnsiTheme="majorHAnsi"/>
          <w:sz w:val="24"/>
          <w:szCs w:val="24"/>
        </w:rPr>
        <w:t>Provide actionable insights to the business for long-term improvements in fulfillment processes, product offerings, and regional sales strategies.</w:t>
      </w:r>
    </w:p>
    <w:p w:rsidR="00002078" w:rsidRPr="00CB0304" w:rsidRDefault="00002078" w:rsidP="00002078">
      <w:pPr>
        <w:rPr>
          <w:rFonts w:asciiTheme="majorHAnsi" w:hAnsiTheme="majorHAnsi"/>
          <w:sz w:val="24"/>
          <w:szCs w:val="24"/>
        </w:rPr>
      </w:pPr>
    </w:p>
    <w:p w:rsidR="00002078" w:rsidRDefault="00002078" w:rsidP="00002078">
      <w:pPr>
        <w:rPr>
          <w:rFonts w:asciiTheme="majorHAnsi" w:hAnsiTheme="majorHAnsi"/>
        </w:rPr>
      </w:pPr>
    </w:p>
    <w:p w:rsidR="00D611BF" w:rsidRPr="00002078" w:rsidRDefault="00B17003" w:rsidP="00002078">
      <w:pPr>
        <w:rPr>
          <w:rFonts w:asciiTheme="majorHAnsi" w:hAnsiTheme="majorHAnsi"/>
        </w:rPr>
      </w:pPr>
      <w:r w:rsidRPr="00B17003">
        <w:rPr>
          <w:rFonts w:asciiTheme="majorHAnsi" w:hAnsiTheme="majorHAnsi"/>
        </w:rPr>
        <w:drawing>
          <wp:inline distT="0" distB="0" distL="0" distR="0">
            <wp:extent cx="2812223" cy="2432649"/>
            <wp:effectExtent l="19050" t="0" r="7177" b="0"/>
            <wp:docPr id="6" name="Picture 4" descr="C:\Users\Administrator\Pictures\Screenshots\Screenshot 2024-11-23 0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Screenshot 2024-11-23 054810.png"/>
                    <pic:cNvPicPr>
                      <a:picLocks noChangeAspect="1" noChangeArrowheads="1"/>
                    </pic:cNvPicPr>
                  </pic:nvPicPr>
                  <pic:blipFill>
                    <a:blip r:embed="rId9"/>
                    <a:srcRect/>
                    <a:stretch>
                      <a:fillRect/>
                    </a:stretch>
                  </pic:blipFill>
                  <pic:spPr bwMode="auto">
                    <a:xfrm>
                      <a:off x="0" y="0"/>
                      <a:ext cx="2813753" cy="2433973"/>
                    </a:xfrm>
                    <a:prstGeom prst="rect">
                      <a:avLst/>
                    </a:prstGeom>
                    <a:noFill/>
                    <a:ln w="9525">
                      <a:noFill/>
                      <a:miter lim="800000"/>
                      <a:headEnd/>
                      <a:tailEnd/>
                    </a:ln>
                  </pic:spPr>
                </pic:pic>
              </a:graphicData>
            </a:graphic>
          </wp:inline>
        </w:drawing>
      </w:r>
      <w:r w:rsidRPr="00B17003">
        <w:rPr>
          <w:rFonts w:asciiTheme="majorHAnsi" w:hAnsiTheme="majorHAnsi"/>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906946" cy="2432649"/>
            <wp:effectExtent l="19050" t="0" r="7704" b="0"/>
            <wp:wrapSquare wrapText="bothSides"/>
            <wp:docPr id="5"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a:stretch>
                      <a:fillRect/>
                    </a:stretch>
                  </pic:blipFill>
                  <pic:spPr bwMode="auto">
                    <a:xfrm>
                      <a:off x="0" y="0"/>
                      <a:ext cx="2906946" cy="2432649"/>
                    </a:xfrm>
                    <a:prstGeom prst="rect">
                      <a:avLst/>
                    </a:prstGeom>
                    <a:noFill/>
                    <a:ln w="9525">
                      <a:noFill/>
                      <a:miter lim="800000"/>
                      <a:headEnd/>
                      <a:tailEnd/>
                    </a:ln>
                  </pic:spPr>
                </pic:pic>
              </a:graphicData>
            </a:graphic>
          </wp:anchor>
        </w:drawing>
      </w:r>
      <w:r>
        <w:rPr>
          <w:rFonts w:asciiTheme="majorHAnsi" w:hAnsiTheme="majorHAnsi"/>
        </w:rPr>
        <w:br w:type="textWrapping" w:clear="all"/>
      </w:r>
    </w:p>
    <w:p w:rsidR="00002078" w:rsidRDefault="00002078" w:rsidP="00002078">
      <w:pPr>
        <w:rPr>
          <w:rFonts w:asciiTheme="majorHAnsi" w:hAnsiTheme="majorHAnsi"/>
        </w:rPr>
      </w:pPr>
    </w:p>
    <w:p w:rsidR="00D611BF" w:rsidRDefault="00D611BF" w:rsidP="00002078">
      <w:pPr>
        <w:rPr>
          <w:rFonts w:asciiTheme="majorHAnsi" w:hAnsiTheme="majorHAnsi"/>
        </w:rPr>
      </w:pPr>
    </w:p>
    <w:p w:rsidR="00D611BF" w:rsidRDefault="00D611BF" w:rsidP="00002078">
      <w:pPr>
        <w:rPr>
          <w:rFonts w:asciiTheme="majorHAnsi" w:hAnsiTheme="majorHAnsi"/>
        </w:rPr>
      </w:pPr>
    </w:p>
    <w:p w:rsidR="00D611BF" w:rsidRDefault="00D611BF" w:rsidP="00002078">
      <w:pPr>
        <w:rPr>
          <w:rFonts w:asciiTheme="majorHAnsi" w:hAnsiTheme="majorHAnsi"/>
        </w:rPr>
      </w:pPr>
    </w:p>
    <w:p w:rsidR="00CB0304" w:rsidRPr="00CB0304" w:rsidRDefault="00CB0304" w:rsidP="00CB0304"/>
    <w:p w:rsidR="00D611BF" w:rsidRDefault="00D611BF" w:rsidP="00D611BF">
      <w:pPr>
        <w:pStyle w:val="Title"/>
      </w:pPr>
      <w:r>
        <w:t>DATA OVERVIEW</w:t>
      </w:r>
    </w:p>
    <w:p w:rsidR="00D611BF" w:rsidRPr="00D611BF" w:rsidRDefault="00D611BF" w:rsidP="00D611BF"/>
    <w:p w:rsidR="00D611BF" w:rsidRPr="00CB0304" w:rsidRDefault="00D611BF" w:rsidP="00675140">
      <w:pPr>
        <w:pStyle w:val="Heading2"/>
        <w:rPr>
          <w:sz w:val="28"/>
          <w:szCs w:val="28"/>
        </w:rPr>
      </w:pPr>
      <w:r w:rsidRPr="00CB0304">
        <w:rPr>
          <w:sz w:val="28"/>
          <w:szCs w:val="28"/>
        </w:rPr>
        <w:t>Data Source</w:t>
      </w:r>
    </w:p>
    <w:p w:rsidR="00D611BF" w:rsidRPr="00CB0304" w:rsidRDefault="00D611BF" w:rsidP="00C13664">
      <w:pPr>
        <w:jc w:val="both"/>
        <w:rPr>
          <w:rFonts w:asciiTheme="majorHAnsi" w:hAnsiTheme="majorHAnsi"/>
          <w:sz w:val="24"/>
          <w:szCs w:val="24"/>
        </w:rPr>
      </w:pPr>
      <w:r w:rsidRPr="00CB0304">
        <w:rPr>
          <w:rFonts w:asciiTheme="majorHAnsi" w:hAnsiTheme="majorHAnsi"/>
          <w:sz w:val="24"/>
          <w:szCs w:val="24"/>
        </w:rPr>
        <w:t>The data used in this analysis is sourced from internal Amazon sales and fulfillment records, visualized through Power BI dashboards. Key data sources include:</w:t>
      </w:r>
    </w:p>
    <w:p w:rsidR="00D611BF" w:rsidRPr="00CB0304" w:rsidRDefault="00D611BF" w:rsidP="00C13664">
      <w:pPr>
        <w:pStyle w:val="ListParagraph"/>
        <w:numPr>
          <w:ilvl w:val="0"/>
          <w:numId w:val="7"/>
        </w:numPr>
        <w:jc w:val="both"/>
        <w:rPr>
          <w:rFonts w:asciiTheme="majorHAnsi" w:hAnsiTheme="majorHAnsi"/>
          <w:sz w:val="24"/>
          <w:szCs w:val="24"/>
        </w:rPr>
      </w:pPr>
      <w:r w:rsidRPr="00CB0304">
        <w:rPr>
          <w:rFonts w:asciiTheme="majorHAnsi" w:hAnsiTheme="majorHAnsi"/>
          <w:b/>
          <w:sz w:val="24"/>
          <w:szCs w:val="24"/>
        </w:rPr>
        <w:t>Sales Transactions</w:t>
      </w:r>
      <w:r w:rsidRPr="00CB0304">
        <w:rPr>
          <w:rFonts w:asciiTheme="majorHAnsi" w:hAnsiTheme="majorHAnsi"/>
          <w:sz w:val="24"/>
          <w:szCs w:val="24"/>
        </w:rPr>
        <w:t>: Information on total sales, order quantities, and revenue by category and channel.</w:t>
      </w:r>
    </w:p>
    <w:p w:rsidR="00D611BF" w:rsidRPr="00CB0304" w:rsidRDefault="00D611BF" w:rsidP="00C13664">
      <w:pPr>
        <w:pStyle w:val="ListParagraph"/>
        <w:numPr>
          <w:ilvl w:val="0"/>
          <w:numId w:val="7"/>
        </w:numPr>
        <w:jc w:val="both"/>
        <w:rPr>
          <w:rFonts w:asciiTheme="majorHAnsi" w:hAnsiTheme="majorHAnsi"/>
          <w:sz w:val="24"/>
          <w:szCs w:val="24"/>
        </w:rPr>
      </w:pPr>
      <w:r w:rsidRPr="00CB0304">
        <w:rPr>
          <w:rFonts w:asciiTheme="majorHAnsi" w:hAnsiTheme="majorHAnsi"/>
          <w:b/>
          <w:sz w:val="24"/>
          <w:szCs w:val="24"/>
        </w:rPr>
        <w:t>Fulfillment Records</w:t>
      </w:r>
      <w:r w:rsidRPr="00CB0304">
        <w:rPr>
          <w:rFonts w:asciiTheme="majorHAnsi" w:hAnsiTheme="majorHAnsi"/>
          <w:sz w:val="24"/>
          <w:szCs w:val="24"/>
        </w:rPr>
        <w:t>: Data on order status (e.g., shipped, pending, canceled) and delivery timelines, segmented by Amazon Fulfillment and Merchant Fulfillment.</w:t>
      </w:r>
    </w:p>
    <w:p w:rsidR="00D611BF" w:rsidRPr="00CB0304" w:rsidRDefault="00D611BF" w:rsidP="00C13664">
      <w:pPr>
        <w:pStyle w:val="ListParagraph"/>
        <w:numPr>
          <w:ilvl w:val="0"/>
          <w:numId w:val="7"/>
        </w:numPr>
        <w:jc w:val="both"/>
        <w:rPr>
          <w:rFonts w:asciiTheme="majorHAnsi" w:hAnsiTheme="majorHAnsi"/>
          <w:sz w:val="24"/>
          <w:szCs w:val="24"/>
        </w:rPr>
      </w:pPr>
      <w:r w:rsidRPr="00CB0304">
        <w:rPr>
          <w:rFonts w:asciiTheme="majorHAnsi" w:hAnsiTheme="majorHAnsi"/>
          <w:b/>
          <w:sz w:val="24"/>
          <w:szCs w:val="24"/>
        </w:rPr>
        <w:t>Regional Sales Data:</w:t>
      </w:r>
      <w:r w:rsidRPr="00CB0304">
        <w:rPr>
          <w:rFonts w:asciiTheme="majorHAnsi" w:hAnsiTheme="majorHAnsi"/>
          <w:sz w:val="24"/>
          <w:szCs w:val="24"/>
        </w:rPr>
        <w:t xml:space="preserve"> Geographic distribution of sales, cancellations, and fulfillment delays.</w:t>
      </w:r>
    </w:p>
    <w:p w:rsidR="00D611BF" w:rsidRPr="00CB0304" w:rsidRDefault="00D611BF" w:rsidP="00C13664">
      <w:pPr>
        <w:pStyle w:val="ListParagraph"/>
        <w:numPr>
          <w:ilvl w:val="0"/>
          <w:numId w:val="7"/>
        </w:numPr>
        <w:jc w:val="both"/>
        <w:rPr>
          <w:rFonts w:asciiTheme="majorHAnsi" w:hAnsiTheme="majorHAnsi"/>
          <w:sz w:val="24"/>
          <w:szCs w:val="24"/>
        </w:rPr>
      </w:pPr>
      <w:r w:rsidRPr="00CB0304">
        <w:rPr>
          <w:rFonts w:asciiTheme="majorHAnsi" w:hAnsiTheme="majorHAnsi"/>
          <w:b/>
          <w:sz w:val="24"/>
          <w:szCs w:val="24"/>
        </w:rPr>
        <w:t>Product Categories:</w:t>
      </w:r>
      <w:r w:rsidRPr="00CB0304">
        <w:rPr>
          <w:rFonts w:asciiTheme="majorHAnsi" w:hAnsiTheme="majorHAnsi"/>
          <w:sz w:val="24"/>
          <w:szCs w:val="24"/>
        </w:rPr>
        <w:t xml:space="preserve"> Classification of items into categories such as Sarees, Western Dresses, Sets, and more.</w:t>
      </w:r>
    </w:p>
    <w:p w:rsidR="00D611BF" w:rsidRPr="00CB0304" w:rsidRDefault="00D611BF" w:rsidP="00C13664">
      <w:pPr>
        <w:pStyle w:val="ListParagraph"/>
        <w:numPr>
          <w:ilvl w:val="0"/>
          <w:numId w:val="7"/>
        </w:numPr>
        <w:jc w:val="both"/>
        <w:rPr>
          <w:rFonts w:asciiTheme="majorHAnsi" w:hAnsiTheme="majorHAnsi"/>
          <w:sz w:val="24"/>
          <w:szCs w:val="24"/>
        </w:rPr>
      </w:pPr>
      <w:r w:rsidRPr="00CB0304">
        <w:rPr>
          <w:rFonts w:asciiTheme="majorHAnsi" w:hAnsiTheme="majorHAnsi"/>
          <w:b/>
          <w:sz w:val="24"/>
          <w:szCs w:val="24"/>
        </w:rPr>
        <w:t xml:space="preserve">Sales Channels: </w:t>
      </w:r>
      <w:r w:rsidRPr="00CB0304">
        <w:rPr>
          <w:rFonts w:asciiTheme="majorHAnsi" w:hAnsiTheme="majorHAnsi"/>
          <w:sz w:val="24"/>
          <w:szCs w:val="24"/>
        </w:rPr>
        <w:t>Breakdown of sales generated from Amazon.in versus Non-Amazon platforms.</w:t>
      </w:r>
    </w:p>
    <w:p w:rsidR="00D611BF" w:rsidRPr="00CB0304" w:rsidRDefault="00D611BF" w:rsidP="00C13664">
      <w:pPr>
        <w:jc w:val="both"/>
        <w:rPr>
          <w:rFonts w:asciiTheme="majorHAnsi" w:hAnsiTheme="majorHAnsi"/>
          <w:sz w:val="24"/>
          <w:szCs w:val="24"/>
        </w:rPr>
      </w:pPr>
      <w:r w:rsidRPr="00CB0304">
        <w:rPr>
          <w:rFonts w:asciiTheme="majorHAnsi" w:hAnsiTheme="majorHAnsi"/>
          <w:sz w:val="24"/>
          <w:szCs w:val="24"/>
        </w:rPr>
        <w:t>This data provides a comprehensive view of Amazon's operations, focusing on both performance metrics and process inefficiencies.</w:t>
      </w:r>
    </w:p>
    <w:p w:rsidR="00D611BF" w:rsidRPr="00CB0304" w:rsidRDefault="00D611BF" w:rsidP="00D611BF">
      <w:pPr>
        <w:rPr>
          <w:rFonts w:asciiTheme="majorHAnsi" w:hAnsiTheme="majorHAnsi"/>
          <w:sz w:val="24"/>
          <w:szCs w:val="24"/>
        </w:rPr>
      </w:pPr>
    </w:p>
    <w:p w:rsidR="00D611BF" w:rsidRPr="00CB0304" w:rsidRDefault="00D611BF" w:rsidP="00B40FD4">
      <w:pPr>
        <w:pStyle w:val="Heading2"/>
        <w:rPr>
          <w:sz w:val="28"/>
          <w:szCs w:val="28"/>
        </w:rPr>
      </w:pPr>
      <w:r w:rsidRPr="00CB0304">
        <w:rPr>
          <w:sz w:val="28"/>
          <w:szCs w:val="28"/>
        </w:rPr>
        <w:t>Data Description</w:t>
      </w:r>
    </w:p>
    <w:p w:rsidR="00D611BF" w:rsidRPr="00CB0304" w:rsidRDefault="00D611BF" w:rsidP="00C13664">
      <w:pPr>
        <w:jc w:val="both"/>
        <w:rPr>
          <w:rFonts w:asciiTheme="majorHAnsi" w:hAnsiTheme="majorHAnsi"/>
          <w:sz w:val="24"/>
          <w:szCs w:val="24"/>
        </w:rPr>
      </w:pPr>
      <w:r w:rsidRPr="00CB0304">
        <w:rPr>
          <w:rFonts w:asciiTheme="majorHAnsi" w:hAnsiTheme="majorHAnsi"/>
          <w:sz w:val="24"/>
          <w:szCs w:val="24"/>
        </w:rPr>
        <w:t>The dataset comprises key variables to evaluate sales performance and fulfillment efficiency:</w:t>
      </w:r>
    </w:p>
    <w:p w:rsidR="00D611BF" w:rsidRPr="00CB0304" w:rsidRDefault="00D611BF" w:rsidP="00B40FD4">
      <w:pPr>
        <w:pStyle w:val="Heading4"/>
        <w:rPr>
          <w:sz w:val="24"/>
          <w:szCs w:val="24"/>
        </w:rPr>
      </w:pPr>
      <w:r w:rsidRPr="00CB0304">
        <w:rPr>
          <w:sz w:val="24"/>
          <w:szCs w:val="24"/>
        </w:rPr>
        <w:t>Fulfillment Method:</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Amazon Fulfillment:</w:t>
      </w:r>
      <w:r w:rsidRPr="00CB0304">
        <w:rPr>
          <w:rFonts w:asciiTheme="majorHAnsi" w:hAnsiTheme="majorHAnsi"/>
          <w:sz w:val="24"/>
          <w:szCs w:val="24"/>
        </w:rPr>
        <w:t xml:space="preserve"> Orders fulfilled directly by Amazon.</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 xml:space="preserve">Merchant Fulfillment: </w:t>
      </w:r>
      <w:r w:rsidRPr="00CB0304">
        <w:rPr>
          <w:rFonts w:asciiTheme="majorHAnsi" w:hAnsiTheme="majorHAnsi"/>
          <w:sz w:val="24"/>
          <w:szCs w:val="24"/>
        </w:rPr>
        <w:t>Orders fulfilled by third-party sellers.</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Order Status:</w:t>
      </w:r>
      <w:r w:rsidRPr="00CB0304">
        <w:rPr>
          <w:rFonts w:asciiTheme="majorHAnsi" w:hAnsiTheme="majorHAnsi"/>
          <w:sz w:val="24"/>
          <w:szCs w:val="24"/>
        </w:rPr>
        <w:t xml:space="preserve"> Categories such as shipped, pending, canceled, returned, and delivered.</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Product Categories:</w:t>
      </w:r>
      <w:r w:rsidRPr="00CB0304">
        <w:rPr>
          <w:rFonts w:asciiTheme="majorHAnsi" w:hAnsiTheme="majorHAnsi"/>
          <w:sz w:val="24"/>
          <w:szCs w:val="24"/>
        </w:rPr>
        <w:t xml:space="preserve"> Includes various items like Sarees, Blouses, Western Dresses, Sets, etc.</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 xml:space="preserve">Sales Channels: </w:t>
      </w:r>
      <w:r w:rsidRPr="00CB0304">
        <w:rPr>
          <w:rFonts w:asciiTheme="majorHAnsi" w:hAnsiTheme="majorHAnsi"/>
          <w:sz w:val="24"/>
          <w:szCs w:val="24"/>
        </w:rPr>
        <w:t>Distinction between Amazon.in and Non-Amazon sales platforms.</w:t>
      </w:r>
    </w:p>
    <w:p w:rsidR="00D611BF" w:rsidRPr="00CB0304" w:rsidRDefault="00D611BF" w:rsidP="00C13664">
      <w:pPr>
        <w:pStyle w:val="ListParagraph"/>
        <w:numPr>
          <w:ilvl w:val="0"/>
          <w:numId w:val="8"/>
        </w:numPr>
        <w:jc w:val="both"/>
        <w:rPr>
          <w:rFonts w:asciiTheme="majorHAnsi" w:hAnsiTheme="majorHAnsi"/>
          <w:sz w:val="24"/>
          <w:szCs w:val="24"/>
        </w:rPr>
      </w:pPr>
      <w:r w:rsidRPr="00CB0304">
        <w:rPr>
          <w:rFonts w:asciiTheme="majorHAnsi" w:hAnsiTheme="majorHAnsi"/>
          <w:b/>
          <w:sz w:val="24"/>
          <w:szCs w:val="24"/>
        </w:rPr>
        <w:t>Performance Metrics:</w:t>
      </w:r>
      <w:r w:rsidRPr="00CB0304">
        <w:rPr>
          <w:rFonts w:asciiTheme="majorHAnsi" w:hAnsiTheme="majorHAnsi"/>
          <w:sz w:val="24"/>
          <w:szCs w:val="24"/>
        </w:rPr>
        <w:t xml:space="preserve"> Revenue, quantity sold, average sales per order, and delivery delays.</w:t>
      </w:r>
    </w:p>
    <w:p w:rsidR="00D611BF" w:rsidRPr="00CB0304" w:rsidRDefault="00D611BF" w:rsidP="00C13664">
      <w:pPr>
        <w:jc w:val="both"/>
        <w:rPr>
          <w:rFonts w:asciiTheme="majorHAnsi" w:hAnsiTheme="majorHAnsi"/>
          <w:sz w:val="24"/>
          <w:szCs w:val="24"/>
        </w:rPr>
      </w:pPr>
      <w:r w:rsidRPr="00CB0304">
        <w:rPr>
          <w:rFonts w:asciiTheme="majorHAnsi" w:hAnsiTheme="majorHAnsi"/>
          <w:sz w:val="24"/>
          <w:szCs w:val="24"/>
        </w:rPr>
        <w:t>The dataset is organized to show aggregated insights at category, regional, and fulfillment levels, enabling targeted analysis of high-performing and underperforming segments.</w:t>
      </w:r>
    </w:p>
    <w:p w:rsidR="00D611BF" w:rsidRPr="00CB0304" w:rsidRDefault="00D611BF" w:rsidP="00C13664">
      <w:pPr>
        <w:pStyle w:val="Heading2"/>
        <w:jc w:val="both"/>
        <w:rPr>
          <w:sz w:val="28"/>
          <w:szCs w:val="28"/>
        </w:rPr>
      </w:pPr>
      <w:r w:rsidRPr="00CB0304">
        <w:rPr>
          <w:sz w:val="28"/>
          <w:szCs w:val="28"/>
        </w:rPr>
        <w:t>Data Preparation</w:t>
      </w:r>
    </w:p>
    <w:p w:rsidR="00D611BF" w:rsidRPr="00CB0304" w:rsidRDefault="00D611BF" w:rsidP="00C13664">
      <w:pPr>
        <w:jc w:val="both"/>
        <w:rPr>
          <w:rFonts w:asciiTheme="majorHAnsi" w:hAnsiTheme="majorHAnsi"/>
          <w:sz w:val="24"/>
          <w:szCs w:val="24"/>
        </w:rPr>
      </w:pPr>
      <w:r w:rsidRPr="00CB0304">
        <w:rPr>
          <w:rFonts w:asciiTheme="majorHAnsi" w:hAnsiTheme="majorHAnsi"/>
          <w:sz w:val="24"/>
          <w:szCs w:val="24"/>
        </w:rPr>
        <w:t>To ensure accuracy and relevance in the analysis, the following steps were taken during data preparation:</w:t>
      </w:r>
    </w:p>
    <w:p w:rsidR="00D611BF" w:rsidRPr="00CB0304" w:rsidRDefault="00D611BF" w:rsidP="00B40FD4">
      <w:pPr>
        <w:pStyle w:val="Heading4"/>
        <w:rPr>
          <w:sz w:val="24"/>
          <w:szCs w:val="24"/>
        </w:rPr>
      </w:pPr>
      <w:r w:rsidRPr="00CB0304">
        <w:rPr>
          <w:sz w:val="24"/>
          <w:szCs w:val="24"/>
        </w:rPr>
        <w:t>Data Cleaning</w:t>
      </w:r>
    </w:p>
    <w:p w:rsidR="00D611BF" w:rsidRPr="00CB0304" w:rsidRDefault="00D611BF" w:rsidP="00C13664">
      <w:pPr>
        <w:pStyle w:val="ListParagraph"/>
        <w:numPr>
          <w:ilvl w:val="0"/>
          <w:numId w:val="9"/>
        </w:numPr>
        <w:jc w:val="both"/>
        <w:rPr>
          <w:rFonts w:asciiTheme="majorHAnsi" w:hAnsiTheme="majorHAnsi"/>
          <w:sz w:val="24"/>
          <w:szCs w:val="24"/>
        </w:rPr>
      </w:pPr>
      <w:r w:rsidRPr="00CB0304">
        <w:rPr>
          <w:rFonts w:asciiTheme="majorHAnsi" w:hAnsiTheme="majorHAnsi"/>
          <w:sz w:val="24"/>
          <w:szCs w:val="24"/>
        </w:rPr>
        <w:t>Removed incomplete or duplicate records, especially those with missing fulfillment statuses or sales values.</w:t>
      </w:r>
    </w:p>
    <w:p w:rsidR="00D611BF" w:rsidRPr="00CB0304" w:rsidRDefault="00D611BF" w:rsidP="00C13664">
      <w:pPr>
        <w:pStyle w:val="ListParagraph"/>
        <w:numPr>
          <w:ilvl w:val="0"/>
          <w:numId w:val="9"/>
        </w:numPr>
        <w:jc w:val="both"/>
        <w:rPr>
          <w:rFonts w:asciiTheme="majorHAnsi" w:hAnsiTheme="majorHAnsi"/>
          <w:sz w:val="24"/>
          <w:szCs w:val="24"/>
        </w:rPr>
      </w:pPr>
      <w:r w:rsidRPr="00CB0304">
        <w:rPr>
          <w:rFonts w:asciiTheme="majorHAnsi" w:hAnsiTheme="majorHAnsi"/>
          <w:sz w:val="24"/>
          <w:szCs w:val="24"/>
        </w:rPr>
        <w:t>Standardized order statuses to uniform labels (e.g., "Pending" vs. "Pending - Waiting" consolidated).</w:t>
      </w:r>
    </w:p>
    <w:p w:rsidR="00D611BF" w:rsidRPr="00CB0304" w:rsidRDefault="00D611BF" w:rsidP="00C13664">
      <w:pPr>
        <w:pStyle w:val="Heading4"/>
        <w:jc w:val="both"/>
        <w:rPr>
          <w:sz w:val="24"/>
          <w:szCs w:val="24"/>
        </w:rPr>
      </w:pPr>
      <w:r w:rsidRPr="00CB0304">
        <w:rPr>
          <w:sz w:val="24"/>
          <w:szCs w:val="24"/>
        </w:rPr>
        <w:t>Data Aggregation:</w:t>
      </w:r>
    </w:p>
    <w:p w:rsidR="00D611BF" w:rsidRPr="00CB0304" w:rsidRDefault="00D611BF" w:rsidP="00C13664">
      <w:pPr>
        <w:pStyle w:val="ListParagraph"/>
        <w:numPr>
          <w:ilvl w:val="0"/>
          <w:numId w:val="10"/>
        </w:numPr>
        <w:jc w:val="both"/>
        <w:rPr>
          <w:rFonts w:asciiTheme="majorHAnsi" w:hAnsiTheme="majorHAnsi"/>
          <w:sz w:val="24"/>
          <w:szCs w:val="24"/>
        </w:rPr>
      </w:pPr>
      <w:r w:rsidRPr="00CB0304">
        <w:rPr>
          <w:rFonts w:asciiTheme="majorHAnsi" w:hAnsiTheme="majorHAnsi"/>
          <w:sz w:val="24"/>
          <w:szCs w:val="24"/>
        </w:rPr>
        <w:t>Summarized sales and revenue data by category, channel, and region.</w:t>
      </w:r>
    </w:p>
    <w:p w:rsidR="00D611BF" w:rsidRPr="00CB0304" w:rsidRDefault="00D611BF" w:rsidP="00C13664">
      <w:pPr>
        <w:pStyle w:val="ListParagraph"/>
        <w:numPr>
          <w:ilvl w:val="0"/>
          <w:numId w:val="10"/>
        </w:numPr>
        <w:jc w:val="both"/>
        <w:rPr>
          <w:rFonts w:asciiTheme="majorHAnsi" w:hAnsiTheme="majorHAnsi"/>
          <w:sz w:val="24"/>
          <w:szCs w:val="24"/>
        </w:rPr>
      </w:pPr>
      <w:r w:rsidRPr="00CB0304">
        <w:rPr>
          <w:rFonts w:asciiTheme="majorHAnsi" w:hAnsiTheme="majorHAnsi"/>
          <w:sz w:val="24"/>
          <w:szCs w:val="24"/>
        </w:rPr>
        <w:t>Created total and average metrics for better comparisons (e.g., total revenue, average sales per order).</w:t>
      </w:r>
    </w:p>
    <w:p w:rsidR="00D611BF" w:rsidRPr="00CB0304" w:rsidRDefault="00D611BF" w:rsidP="00C13664">
      <w:pPr>
        <w:pStyle w:val="Heading4"/>
        <w:jc w:val="both"/>
        <w:rPr>
          <w:sz w:val="24"/>
          <w:szCs w:val="24"/>
        </w:rPr>
      </w:pPr>
      <w:r w:rsidRPr="00CB0304">
        <w:rPr>
          <w:sz w:val="24"/>
          <w:szCs w:val="24"/>
        </w:rPr>
        <w:t>Data Transformation:</w:t>
      </w:r>
    </w:p>
    <w:p w:rsidR="00D611BF" w:rsidRPr="00CB0304" w:rsidRDefault="00D611BF" w:rsidP="00C13664">
      <w:pPr>
        <w:pStyle w:val="ListParagraph"/>
        <w:numPr>
          <w:ilvl w:val="0"/>
          <w:numId w:val="11"/>
        </w:numPr>
        <w:jc w:val="both"/>
        <w:rPr>
          <w:rFonts w:asciiTheme="majorHAnsi" w:hAnsiTheme="majorHAnsi"/>
          <w:sz w:val="24"/>
          <w:szCs w:val="24"/>
        </w:rPr>
      </w:pPr>
      <w:r w:rsidRPr="00CB0304">
        <w:rPr>
          <w:rFonts w:asciiTheme="majorHAnsi" w:hAnsiTheme="majorHAnsi"/>
          <w:sz w:val="24"/>
          <w:szCs w:val="24"/>
        </w:rPr>
        <w:t>Categorized fulfillment delays by type (Amazon vs. Merchant).</w:t>
      </w:r>
    </w:p>
    <w:p w:rsidR="00D611BF" w:rsidRPr="00CB0304" w:rsidRDefault="00D611BF" w:rsidP="00C13664">
      <w:pPr>
        <w:pStyle w:val="ListParagraph"/>
        <w:numPr>
          <w:ilvl w:val="0"/>
          <w:numId w:val="11"/>
        </w:numPr>
        <w:jc w:val="both"/>
        <w:rPr>
          <w:rFonts w:asciiTheme="majorHAnsi" w:hAnsiTheme="majorHAnsi"/>
          <w:sz w:val="24"/>
          <w:szCs w:val="24"/>
        </w:rPr>
      </w:pPr>
      <w:r w:rsidRPr="00CB0304">
        <w:rPr>
          <w:rFonts w:asciiTheme="majorHAnsi" w:hAnsiTheme="majorHAnsi"/>
          <w:sz w:val="24"/>
          <w:szCs w:val="24"/>
        </w:rPr>
        <w:t>Segmented sales data into geographic regions for regional performance mapping.</w:t>
      </w:r>
    </w:p>
    <w:p w:rsidR="00D611BF" w:rsidRPr="00CB0304" w:rsidRDefault="00D611BF" w:rsidP="00C13664">
      <w:pPr>
        <w:pStyle w:val="Heading4"/>
        <w:jc w:val="both"/>
        <w:rPr>
          <w:sz w:val="24"/>
          <w:szCs w:val="24"/>
        </w:rPr>
      </w:pPr>
      <w:r w:rsidRPr="00CB0304">
        <w:rPr>
          <w:sz w:val="24"/>
          <w:szCs w:val="24"/>
        </w:rPr>
        <w:t>Visualization Readiness:</w:t>
      </w:r>
    </w:p>
    <w:p w:rsidR="00D611BF" w:rsidRPr="00CB0304" w:rsidRDefault="00D611BF" w:rsidP="00C13664">
      <w:pPr>
        <w:pStyle w:val="ListParagraph"/>
        <w:numPr>
          <w:ilvl w:val="0"/>
          <w:numId w:val="13"/>
        </w:numPr>
        <w:jc w:val="both"/>
        <w:rPr>
          <w:rFonts w:asciiTheme="majorHAnsi" w:hAnsiTheme="majorHAnsi"/>
          <w:sz w:val="24"/>
          <w:szCs w:val="24"/>
        </w:rPr>
      </w:pPr>
      <w:r w:rsidRPr="00CB0304">
        <w:rPr>
          <w:rFonts w:asciiTheme="majorHAnsi" w:hAnsiTheme="majorHAnsi"/>
          <w:sz w:val="24"/>
          <w:szCs w:val="24"/>
        </w:rPr>
        <w:t>Organized data to enable dynamic visualization using Power BI, ensuring interactive filtering for categories, channels, and fulfillment types.</w:t>
      </w:r>
    </w:p>
    <w:p w:rsidR="004E3A45" w:rsidRDefault="00D611BF" w:rsidP="004E3A45">
      <w:pPr>
        <w:pStyle w:val="ListParagraph"/>
        <w:numPr>
          <w:ilvl w:val="0"/>
          <w:numId w:val="13"/>
        </w:numPr>
        <w:rPr>
          <w:rFonts w:asciiTheme="majorHAnsi" w:hAnsiTheme="majorHAnsi"/>
          <w:sz w:val="24"/>
          <w:szCs w:val="24"/>
        </w:rPr>
      </w:pPr>
      <w:r w:rsidRPr="00CB0304">
        <w:rPr>
          <w:rFonts w:asciiTheme="majorHAnsi" w:hAnsiTheme="majorHAnsi"/>
          <w:sz w:val="24"/>
          <w:szCs w:val="24"/>
        </w:rPr>
        <w:t>These steps ensured a structured and reliable dataset, enabling actionable insights into sales, fulfillment, and operational performance.</w:t>
      </w:r>
    </w:p>
    <w:p w:rsidR="004E3A45" w:rsidRPr="004E3A45" w:rsidRDefault="004E3A45" w:rsidP="004E3A45">
      <w:pPr>
        <w:rPr>
          <w:rFonts w:asciiTheme="majorHAnsi" w:hAnsiTheme="majorHAnsi"/>
          <w:sz w:val="24"/>
          <w:szCs w:val="24"/>
        </w:rPr>
      </w:pPr>
    </w:p>
    <w:p w:rsidR="004E3A45" w:rsidRDefault="004E3A45" w:rsidP="004E3A45"/>
    <w:p w:rsidR="004E3A45" w:rsidRDefault="004E3A45" w:rsidP="004E3A45"/>
    <w:p w:rsidR="00327685" w:rsidRDefault="00327685" w:rsidP="004E3A45"/>
    <w:p w:rsidR="00327685" w:rsidRDefault="00327685" w:rsidP="004E3A45"/>
    <w:p w:rsidR="00327685" w:rsidRDefault="00327685" w:rsidP="004E3A45"/>
    <w:p w:rsidR="00327685" w:rsidRPr="004E3A45" w:rsidRDefault="00327685" w:rsidP="004E3A45"/>
    <w:p w:rsidR="004E3A45" w:rsidRPr="004E3A45" w:rsidRDefault="004E3A45" w:rsidP="004E3A45"/>
    <w:p w:rsidR="0041478A" w:rsidRDefault="0041478A" w:rsidP="00C13664">
      <w:pPr>
        <w:pStyle w:val="Title"/>
        <w:jc w:val="both"/>
      </w:pPr>
      <w:r>
        <w:t>DATA ANALYSIS</w:t>
      </w:r>
    </w:p>
    <w:p w:rsidR="0041478A" w:rsidRPr="007B6CB8" w:rsidRDefault="0041478A" w:rsidP="00C13664">
      <w:pPr>
        <w:pStyle w:val="Heading1"/>
        <w:jc w:val="both"/>
        <w:rPr>
          <w:rFonts w:ascii="Arial Rounded MT Bold" w:hAnsi="Arial Rounded MT Bold"/>
          <w:sz w:val="36"/>
          <w:szCs w:val="36"/>
        </w:rPr>
      </w:pPr>
      <w:r w:rsidRPr="007B6CB8">
        <w:rPr>
          <w:rFonts w:ascii="Arial Rounded MT Bold" w:hAnsi="Arial Rounded MT Bold"/>
          <w:sz w:val="36"/>
          <w:szCs w:val="36"/>
        </w:rPr>
        <w:t>Sales Performance Analysis</w:t>
      </w:r>
    </w:p>
    <w:p w:rsidR="0041478A" w:rsidRPr="007B6CB8" w:rsidRDefault="0041478A" w:rsidP="00C13664">
      <w:pPr>
        <w:pStyle w:val="Heading2"/>
        <w:jc w:val="both"/>
        <w:rPr>
          <w:color w:val="FF0000"/>
          <w:sz w:val="28"/>
          <w:szCs w:val="28"/>
        </w:rPr>
      </w:pPr>
      <w:r w:rsidRPr="007B6CB8">
        <w:rPr>
          <w:color w:val="FF0000"/>
          <w:sz w:val="28"/>
          <w:szCs w:val="28"/>
        </w:rPr>
        <w:t>1. Total Quantity by Sales Channel</w:t>
      </w:r>
    </w:p>
    <w:p w:rsidR="0041478A" w:rsidRPr="00CB0304" w:rsidRDefault="0041478A" w:rsidP="00327685">
      <w:pPr>
        <w:jc w:val="both"/>
        <w:rPr>
          <w:rFonts w:asciiTheme="majorHAnsi" w:hAnsiTheme="majorHAnsi"/>
          <w:sz w:val="24"/>
          <w:szCs w:val="24"/>
        </w:rPr>
      </w:pPr>
      <w:r w:rsidRPr="00CB0304">
        <w:rPr>
          <w:rFonts w:asciiTheme="majorHAnsi" w:hAnsiTheme="majorHAnsi"/>
          <w:sz w:val="24"/>
          <w:szCs w:val="24"/>
        </w:rPr>
        <w:t>This analysis highlights the distribution of order quantities across different sales channels: Amazon.in and Non-Amazon platforms.</w:t>
      </w:r>
    </w:p>
    <w:p w:rsidR="0041478A" w:rsidRPr="00CB0304" w:rsidRDefault="0041478A" w:rsidP="00C13664">
      <w:pPr>
        <w:pStyle w:val="Heading3"/>
        <w:jc w:val="both"/>
        <w:rPr>
          <w:sz w:val="24"/>
          <w:szCs w:val="24"/>
        </w:rPr>
      </w:pPr>
      <w:r w:rsidRPr="00CB0304">
        <w:rPr>
          <w:sz w:val="24"/>
          <w:szCs w:val="24"/>
        </w:rPr>
        <w:t>Findings:</w:t>
      </w:r>
    </w:p>
    <w:p w:rsidR="0041478A" w:rsidRPr="00CB0304" w:rsidRDefault="0041478A" w:rsidP="00C13664">
      <w:pPr>
        <w:pStyle w:val="ListParagraph"/>
        <w:numPr>
          <w:ilvl w:val="0"/>
          <w:numId w:val="14"/>
        </w:numPr>
        <w:jc w:val="both"/>
        <w:rPr>
          <w:rFonts w:asciiTheme="majorHAnsi" w:hAnsiTheme="majorHAnsi"/>
          <w:sz w:val="24"/>
          <w:szCs w:val="24"/>
        </w:rPr>
      </w:pPr>
      <w:r w:rsidRPr="00CB0304">
        <w:rPr>
          <w:rFonts w:asciiTheme="majorHAnsi" w:hAnsiTheme="majorHAnsi"/>
          <w:sz w:val="24"/>
          <w:szCs w:val="24"/>
        </w:rPr>
        <w:t>The majority of sales (over 90%) occur through Amazon.in, while Non-Amazon channels account for a significantly smaller proportion.</w:t>
      </w:r>
    </w:p>
    <w:p w:rsidR="0041478A" w:rsidRPr="00CB0304" w:rsidRDefault="0041478A" w:rsidP="00C13664">
      <w:pPr>
        <w:pStyle w:val="ListParagraph"/>
        <w:numPr>
          <w:ilvl w:val="0"/>
          <w:numId w:val="14"/>
        </w:numPr>
        <w:jc w:val="both"/>
        <w:rPr>
          <w:rFonts w:asciiTheme="majorHAnsi" w:hAnsiTheme="majorHAnsi"/>
          <w:sz w:val="24"/>
          <w:szCs w:val="24"/>
        </w:rPr>
      </w:pPr>
      <w:r w:rsidRPr="00CB0304">
        <w:rPr>
          <w:rFonts w:asciiTheme="majorHAnsi" w:hAnsiTheme="majorHAnsi"/>
          <w:sz w:val="24"/>
          <w:szCs w:val="24"/>
        </w:rPr>
        <w:t>Amazon.in's dominance suggests the platform’s strong brand loyalty, effective marketing, and superior infrastructure compared to external platforms.</w:t>
      </w:r>
    </w:p>
    <w:p w:rsidR="0041478A" w:rsidRPr="00CB0304" w:rsidRDefault="0041478A" w:rsidP="00C13664">
      <w:pPr>
        <w:pStyle w:val="Heading3"/>
        <w:jc w:val="both"/>
        <w:rPr>
          <w:sz w:val="24"/>
          <w:szCs w:val="24"/>
        </w:rPr>
      </w:pPr>
      <w:r w:rsidRPr="00CB0304">
        <w:rPr>
          <w:sz w:val="24"/>
          <w:szCs w:val="24"/>
        </w:rPr>
        <w:t>Insights:</w:t>
      </w:r>
    </w:p>
    <w:p w:rsidR="0041478A" w:rsidRDefault="0041478A" w:rsidP="00C13664">
      <w:pPr>
        <w:jc w:val="both"/>
        <w:rPr>
          <w:rFonts w:asciiTheme="majorHAnsi" w:hAnsiTheme="majorHAnsi"/>
          <w:sz w:val="24"/>
          <w:szCs w:val="24"/>
        </w:rPr>
      </w:pPr>
      <w:r w:rsidRPr="00CB0304">
        <w:rPr>
          <w:rFonts w:asciiTheme="majorHAnsi" w:hAnsiTheme="majorHAnsi"/>
          <w:sz w:val="24"/>
          <w:szCs w:val="24"/>
        </w:rPr>
        <w:t>Efforts should focus on further strengthening Amazon.in’s ecosystem while exploring strategies to boost performance on external platforms.</w:t>
      </w:r>
    </w:p>
    <w:p w:rsidR="00C13664" w:rsidRDefault="00C13664" w:rsidP="0041478A">
      <w:pPr>
        <w:rPr>
          <w:rFonts w:asciiTheme="majorHAnsi" w:hAnsiTheme="majorHAnsi"/>
          <w:sz w:val="24"/>
          <w:szCs w:val="24"/>
        </w:rPr>
      </w:pPr>
    </w:p>
    <w:p w:rsidR="00C13664" w:rsidRDefault="00C13664" w:rsidP="0041478A">
      <w:pPr>
        <w:rPr>
          <w:rFonts w:asciiTheme="majorHAnsi" w:hAnsiTheme="majorHAnsi"/>
          <w:sz w:val="24"/>
          <w:szCs w:val="24"/>
        </w:rPr>
      </w:pPr>
    </w:p>
    <w:p w:rsidR="007B6CB8" w:rsidRPr="007B6CB8" w:rsidRDefault="007B6CB8" w:rsidP="007B6CB8">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0" locked="0" layoutInCell="1" allowOverlap="1">
            <wp:simplePos x="0" y="0"/>
            <wp:positionH relativeFrom="column">
              <wp:posOffset>148590</wp:posOffset>
            </wp:positionH>
            <wp:positionV relativeFrom="paragraph">
              <wp:posOffset>46355</wp:posOffset>
            </wp:positionV>
            <wp:extent cx="5615305" cy="2958465"/>
            <wp:effectExtent l="19050" t="0" r="4445" b="0"/>
            <wp:wrapSquare wrapText="bothSides"/>
            <wp:docPr id="7"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t="11202" r="66636" b="46281"/>
                    <a:stretch>
                      <a:fillRect/>
                    </a:stretch>
                  </pic:blipFill>
                  <pic:spPr bwMode="auto">
                    <a:xfrm>
                      <a:off x="0" y="0"/>
                      <a:ext cx="5615305" cy="2958465"/>
                    </a:xfrm>
                    <a:prstGeom prst="rect">
                      <a:avLst/>
                    </a:prstGeom>
                    <a:noFill/>
                    <a:ln w="9525">
                      <a:noFill/>
                      <a:miter lim="800000"/>
                      <a:headEnd/>
                      <a:tailEnd/>
                    </a:ln>
                  </pic:spPr>
                </pic:pic>
              </a:graphicData>
            </a:graphic>
          </wp:anchor>
        </w:drawing>
      </w:r>
    </w:p>
    <w:p w:rsidR="0041478A" w:rsidRPr="007B6CB8" w:rsidRDefault="0041478A" w:rsidP="0041220F">
      <w:pPr>
        <w:pStyle w:val="Heading2"/>
        <w:rPr>
          <w:color w:val="FF0000"/>
          <w:sz w:val="28"/>
          <w:szCs w:val="28"/>
        </w:rPr>
      </w:pPr>
      <w:r w:rsidRPr="007B6CB8">
        <w:rPr>
          <w:color w:val="FF0000"/>
          <w:sz w:val="28"/>
          <w:szCs w:val="28"/>
        </w:rPr>
        <w:t>2. Sales Trends Over Time</w:t>
      </w:r>
    </w:p>
    <w:p w:rsidR="0041478A" w:rsidRPr="00CB0304" w:rsidRDefault="0041478A" w:rsidP="00C13664">
      <w:pPr>
        <w:jc w:val="both"/>
        <w:rPr>
          <w:sz w:val="24"/>
          <w:szCs w:val="24"/>
        </w:rPr>
      </w:pPr>
      <w:r w:rsidRPr="00CB0304">
        <w:rPr>
          <w:rFonts w:asciiTheme="majorHAnsi" w:hAnsiTheme="majorHAnsi"/>
          <w:sz w:val="24"/>
          <w:szCs w:val="24"/>
        </w:rPr>
        <w:t>Analyzing monthly sales trends reveals patterns in revenue growth and seasonal performance</w:t>
      </w:r>
      <w:r w:rsidRPr="00CB0304">
        <w:rPr>
          <w:sz w:val="24"/>
          <w:szCs w:val="24"/>
        </w:rPr>
        <w:t>.</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C13664">
      <w:pPr>
        <w:pStyle w:val="ListParagraph"/>
        <w:numPr>
          <w:ilvl w:val="0"/>
          <w:numId w:val="23"/>
        </w:numPr>
        <w:jc w:val="both"/>
        <w:rPr>
          <w:rFonts w:asciiTheme="majorHAnsi" w:hAnsiTheme="majorHAnsi"/>
          <w:sz w:val="24"/>
          <w:szCs w:val="24"/>
        </w:rPr>
      </w:pPr>
      <w:r w:rsidRPr="00CB0304">
        <w:rPr>
          <w:rFonts w:asciiTheme="majorHAnsi" w:hAnsiTheme="majorHAnsi"/>
          <w:sz w:val="24"/>
          <w:szCs w:val="24"/>
        </w:rPr>
        <w:t>A sharp increase in sales is observed between March and April, potentially due to promotional campaigns, new product launches, or seasonal demand.</w:t>
      </w:r>
    </w:p>
    <w:p w:rsidR="0041478A" w:rsidRPr="00CB0304" w:rsidRDefault="0041478A" w:rsidP="00C13664">
      <w:pPr>
        <w:pStyle w:val="ListParagraph"/>
        <w:numPr>
          <w:ilvl w:val="0"/>
          <w:numId w:val="23"/>
        </w:numPr>
        <w:jc w:val="both"/>
        <w:rPr>
          <w:rFonts w:asciiTheme="majorHAnsi" w:hAnsiTheme="majorHAnsi"/>
          <w:sz w:val="24"/>
          <w:szCs w:val="24"/>
        </w:rPr>
      </w:pPr>
      <w:r w:rsidRPr="00CB0304">
        <w:rPr>
          <w:rFonts w:asciiTheme="majorHAnsi" w:hAnsiTheme="majorHAnsi"/>
          <w:sz w:val="24"/>
          <w:szCs w:val="24"/>
        </w:rPr>
        <w:t>Sales decline after April, indicating possible post-peak season slowdowns or logistical challenges.</w:t>
      </w:r>
    </w:p>
    <w:p w:rsidR="0041478A" w:rsidRPr="00CB0304" w:rsidRDefault="0041478A" w:rsidP="0041220F">
      <w:pPr>
        <w:pStyle w:val="Heading3"/>
        <w:rPr>
          <w:sz w:val="24"/>
          <w:szCs w:val="24"/>
        </w:rPr>
      </w:pPr>
      <w:r w:rsidRPr="00CB0304">
        <w:rPr>
          <w:sz w:val="24"/>
          <w:szCs w:val="24"/>
        </w:rPr>
        <w:t>Insights:</w:t>
      </w:r>
    </w:p>
    <w:p w:rsidR="00C13664" w:rsidRPr="00CB0304" w:rsidRDefault="007B6CB8" w:rsidP="00C13664">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2336" behindDoc="0" locked="0" layoutInCell="1" allowOverlap="1">
            <wp:simplePos x="0" y="0"/>
            <wp:positionH relativeFrom="column">
              <wp:posOffset>302895</wp:posOffset>
            </wp:positionH>
            <wp:positionV relativeFrom="paragraph">
              <wp:posOffset>1402080</wp:posOffset>
            </wp:positionV>
            <wp:extent cx="4898390" cy="2743200"/>
            <wp:effectExtent l="19050" t="0" r="0" b="0"/>
            <wp:wrapSquare wrapText="bothSides"/>
            <wp:docPr id="8"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l="34818" t="9650" r="31585" b="47181"/>
                    <a:stretch>
                      <a:fillRect/>
                    </a:stretch>
                  </pic:blipFill>
                  <pic:spPr bwMode="auto">
                    <a:xfrm>
                      <a:off x="0" y="0"/>
                      <a:ext cx="4898390" cy="2743200"/>
                    </a:xfrm>
                    <a:prstGeom prst="rect">
                      <a:avLst/>
                    </a:prstGeom>
                    <a:noFill/>
                    <a:ln w="9525">
                      <a:noFill/>
                      <a:miter lim="800000"/>
                      <a:headEnd/>
                      <a:tailEnd/>
                    </a:ln>
                  </pic:spPr>
                </pic:pic>
              </a:graphicData>
            </a:graphic>
          </wp:anchor>
        </w:drawing>
      </w:r>
      <w:r w:rsidR="0041478A" w:rsidRPr="00CB0304">
        <w:rPr>
          <w:rFonts w:asciiTheme="majorHAnsi" w:hAnsiTheme="majorHAnsi"/>
          <w:sz w:val="24"/>
          <w:szCs w:val="24"/>
        </w:rPr>
        <w:t>To sustain momentum, Amazon could implement mid-year promotional events and explore ways to address any operational bottlenecks during slower months.</w:t>
      </w:r>
    </w:p>
    <w:p w:rsidR="00C13664" w:rsidRDefault="00C13664" w:rsidP="00B40FD4">
      <w:pPr>
        <w:pStyle w:val="Heading2"/>
        <w:rPr>
          <w:sz w:val="24"/>
          <w:szCs w:val="24"/>
        </w:rPr>
      </w:pPr>
    </w:p>
    <w:p w:rsidR="00C13664" w:rsidRDefault="00C13664" w:rsidP="00B40FD4">
      <w:pPr>
        <w:pStyle w:val="Heading2"/>
        <w:rPr>
          <w:sz w:val="24"/>
          <w:szCs w:val="24"/>
        </w:rPr>
      </w:pPr>
    </w:p>
    <w:p w:rsidR="00C13664" w:rsidRDefault="00C13664" w:rsidP="00B40FD4">
      <w:pPr>
        <w:pStyle w:val="Heading2"/>
        <w:rPr>
          <w:sz w:val="24"/>
          <w:szCs w:val="24"/>
        </w:rPr>
      </w:pPr>
    </w:p>
    <w:p w:rsidR="00C13664" w:rsidRDefault="00C13664" w:rsidP="00B40FD4">
      <w:pPr>
        <w:pStyle w:val="Heading2"/>
        <w:rPr>
          <w:sz w:val="24"/>
          <w:szCs w:val="24"/>
        </w:rPr>
      </w:pPr>
    </w:p>
    <w:p w:rsidR="00C13664" w:rsidRDefault="00C13664" w:rsidP="00B40FD4">
      <w:pPr>
        <w:pStyle w:val="Heading2"/>
        <w:rPr>
          <w:sz w:val="24"/>
          <w:szCs w:val="24"/>
        </w:rPr>
      </w:pPr>
    </w:p>
    <w:p w:rsidR="004E3A45" w:rsidRDefault="004E3A45" w:rsidP="00B40FD4">
      <w:pPr>
        <w:pStyle w:val="Heading2"/>
        <w:rPr>
          <w:sz w:val="24"/>
          <w:szCs w:val="24"/>
        </w:rPr>
      </w:pPr>
    </w:p>
    <w:p w:rsidR="004E3A45" w:rsidRDefault="004E3A45" w:rsidP="00B40FD4">
      <w:pPr>
        <w:pStyle w:val="Heading2"/>
        <w:rPr>
          <w:sz w:val="24"/>
          <w:szCs w:val="24"/>
        </w:rPr>
      </w:pPr>
    </w:p>
    <w:p w:rsidR="004E3A45" w:rsidRDefault="004E3A45" w:rsidP="00B40FD4">
      <w:pPr>
        <w:pStyle w:val="Heading2"/>
        <w:rPr>
          <w:sz w:val="24"/>
          <w:szCs w:val="24"/>
        </w:rPr>
      </w:pPr>
    </w:p>
    <w:p w:rsidR="007B6CB8" w:rsidRDefault="007B6CB8" w:rsidP="00B40FD4">
      <w:pPr>
        <w:pStyle w:val="Heading2"/>
        <w:rPr>
          <w:sz w:val="24"/>
          <w:szCs w:val="24"/>
        </w:rPr>
      </w:pPr>
    </w:p>
    <w:p w:rsidR="007B6CB8" w:rsidRDefault="007B6CB8" w:rsidP="00B40FD4">
      <w:pPr>
        <w:pStyle w:val="Heading2"/>
        <w:rPr>
          <w:sz w:val="24"/>
          <w:szCs w:val="24"/>
        </w:rPr>
      </w:pPr>
    </w:p>
    <w:p w:rsidR="007B6CB8" w:rsidRDefault="007B6CB8" w:rsidP="007B6CB8"/>
    <w:p w:rsidR="007B6CB8" w:rsidRDefault="007B6CB8" w:rsidP="007B6CB8"/>
    <w:p w:rsidR="007B6CB8" w:rsidRDefault="007B6CB8" w:rsidP="007B6CB8"/>
    <w:p w:rsidR="007B6CB8" w:rsidRDefault="007B6CB8" w:rsidP="007B6CB8"/>
    <w:p w:rsidR="007B6CB8" w:rsidRPr="007B6CB8" w:rsidRDefault="007B6CB8" w:rsidP="007B6CB8"/>
    <w:p w:rsidR="0041478A" w:rsidRPr="009C7DAC" w:rsidRDefault="0041478A" w:rsidP="00B40FD4">
      <w:pPr>
        <w:pStyle w:val="Heading2"/>
        <w:rPr>
          <w:color w:val="FF0000"/>
          <w:sz w:val="28"/>
          <w:szCs w:val="28"/>
        </w:rPr>
      </w:pPr>
      <w:r w:rsidRPr="009C7DAC">
        <w:rPr>
          <w:color w:val="FF0000"/>
          <w:sz w:val="28"/>
          <w:szCs w:val="28"/>
        </w:rPr>
        <w:t>3. Revenue by Category</w:t>
      </w:r>
    </w:p>
    <w:p w:rsidR="0041220F" w:rsidRPr="00CB0304" w:rsidRDefault="0041478A" w:rsidP="00C13664">
      <w:pPr>
        <w:jc w:val="both"/>
        <w:rPr>
          <w:rFonts w:asciiTheme="majorHAnsi" w:hAnsiTheme="majorHAnsi"/>
          <w:sz w:val="24"/>
          <w:szCs w:val="24"/>
        </w:rPr>
      </w:pPr>
      <w:r w:rsidRPr="00CB0304">
        <w:rPr>
          <w:rFonts w:asciiTheme="majorHAnsi" w:hAnsiTheme="majorHAnsi"/>
          <w:sz w:val="24"/>
          <w:szCs w:val="24"/>
        </w:rPr>
        <w:t>This section evaluates which product categories drive the highest revenue.</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C13664">
      <w:pPr>
        <w:pStyle w:val="ListParagraph"/>
        <w:numPr>
          <w:ilvl w:val="0"/>
          <w:numId w:val="15"/>
        </w:numPr>
        <w:jc w:val="both"/>
        <w:rPr>
          <w:rFonts w:asciiTheme="majorHAnsi" w:hAnsiTheme="majorHAnsi"/>
          <w:sz w:val="24"/>
          <w:szCs w:val="24"/>
        </w:rPr>
      </w:pPr>
      <w:r w:rsidRPr="00CB0304">
        <w:rPr>
          <w:rFonts w:asciiTheme="majorHAnsi" w:hAnsiTheme="majorHAnsi"/>
          <w:sz w:val="24"/>
          <w:szCs w:val="24"/>
        </w:rPr>
        <w:t>Top-Performing Categories: Sets, Western Dresses, and Sarees generate the highest revenue. These categories benefit from high order volumes and strong customer demand.</w:t>
      </w:r>
    </w:p>
    <w:p w:rsidR="0041478A" w:rsidRPr="00CB0304" w:rsidRDefault="0041478A" w:rsidP="00C13664">
      <w:pPr>
        <w:pStyle w:val="ListParagraph"/>
        <w:numPr>
          <w:ilvl w:val="0"/>
          <w:numId w:val="15"/>
        </w:numPr>
        <w:jc w:val="both"/>
        <w:rPr>
          <w:rFonts w:asciiTheme="majorHAnsi" w:hAnsiTheme="majorHAnsi"/>
          <w:sz w:val="24"/>
          <w:szCs w:val="24"/>
        </w:rPr>
      </w:pPr>
      <w:r w:rsidRPr="00CB0304">
        <w:rPr>
          <w:rFonts w:asciiTheme="majorHAnsi" w:hAnsiTheme="majorHAnsi"/>
          <w:sz w:val="24"/>
          <w:szCs w:val="24"/>
        </w:rPr>
        <w:t>Low-Performing Categories: Categories such as Dupattas and Blouses show lower revenue, likely due to lower price points or niche appeal.</w:t>
      </w:r>
    </w:p>
    <w:p w:rsidR="0041478A" w:rsidRPr="00CB0304" w:rsidRDefault="0041478A" w:rsidP="0041220F">
      <w:pPr>
        <w:pStyle w:val="Heading3"/>
        <w:rPr>
          <w:sz w:val="24"/>
          <w:szCs w:val="24"/>
        </w:rPr>
      </w:pPr>
      <w:r w:rsidRPr="00CB0304">
        <w:rPr>
          <w:sz w:val="24"/>
          <w:szCs w:val="24"/>
        </w:rPr>
        <w:t>Insights:</w:t>
      </w:r>
    </w:p>
    <w:p w:rsidR="004E3A45" w:rsidRDefault="0041478A" w:rsidP="00327685">
      <w:pPr>
        <w:jc w:val="both"/>
        <w:rPr>
          <w:rFonts w:asciiTheme="majorHAnsi" w:hAnsiTheme="majorHAnsi"/>
          <w:sz w:val="24"/>
          <w:szCs w:val="24"/>
        </w:rPr>
      </w:pPr>
      <w:r w:rsidRPr="00CB0304">
        <w:rPr>
          <w:rFonts w:asciiTheme="majorHAnsi" w:hAnsiTheme="majorHAnsi"/>
          <w:sz w:val="24"/>
          <w:szCs w:val="24"/>
        </w:rPr>
        <w:t>By investing in high-demand categories, Amazon can maximize profitability. Promotions or bundling strategies could uplift sales in low-performing categories.</w:t>
      </w:r>
    </w:p>
    <w:p w:rsidR="00327685" w:rsidRPr="00327685" w:rsidRDefault="00327685" w:rsidP="00327685">
      <w:pPr>
        <w:jc w:val="both"/>
        <w:rPr>
          <w:rFonts w:asciiTheme="majorHAnsi" w:hAnsiTheme="majorHAnsi"/>
          <w:sz w:val="24"/>
          <w:szCs w:val="24"/>
        </w:rPr>
      </w:pPr>
    </w:p>
    <w:p w:rsidR="004E3A45" w:rsidRDefault="009C7DAC" w:rsidP="004E3A45">
      <w:r>
        <w:rPr>
          <w:noProof/>
        </w:rPr>
        <w:drawing>
          <wp:anchor distT="0" distB="0" distL="114300" distR="114300" simplePos="0" relativeHeight="251664384" behindDoc="0" locked="0" layoutInCell="1" allowOverlap="1">
            <wp:simplePos x="0" y="0"/>
            <wp:positionH relativeFrom="column">
              <wp:posOffset>302895</wp:posOffset>
            </wp:positionH>
            <wp:positionV relativeFrom="paragraph">
              <wp:posOffset>323850</wp:posOffset>
            </wp:positionV>
            <wp:extent cx="5015865" cy="3154680"/>
            <wp:effectExtent l="19050" t="0" r="0" b="0"/>
            <wp:wrapSquare wrapText="bothSides"/>
            <wp:docPr id="10"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t="53299" r="66662"/>
                    <a:stretch>
                      <a:fillRect/>
                    </a:stretch>
                  </pic:blipFill>
                  <pic:spPr bwMode="auto">
                    <a:xfrm>
                      <a:off x="0" y="0"/>
                      <a:ext cx="5015865" cy="3154680"/>
                    </a:xfrm>
                    <a:prstGeom prst="rect">
                      <a:avLst/>
                    </a:prstGeom>
                    <a:noFill/>
                    <a:ln w="9525">
                      <a:noFill/>
                      <a:miter lim="800000"/>
                      <a:headEnd/>
                      <a:tailEnd/>
                    </a:ln>
                  </pic:spPr>
                </pic:pic>
              </a:graphicData>
            </a:graphic>
          </wp:anchor>
        </w:drawing>
      </w:r>
    </w:p>
    <w:p w:rsidR="004E3A45" w:rsidRPr="004E3A45" w:rsidRDefault="004E3A45" w:rsidP="004E3A45"/>
    <w:p w:rsidR="004E3A45" w:rsidRDefault="004E3A45" w:rsidP="0041220F">
      <w:pPr>
        <w:pStyle w:val="Heading2"/>
        <w:rPr>
          <w:sz w:val="24"/>
          <w:szCs w:val="24"/>
        </w:rPr>
      </w:pPr>
    </w:p>
    <w:p w:rsidR="00327685" w:rsidRPr="00327685" w:rsidRDefault="00327685" w:rsidP="00327685"/>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327685">
      <w:pPr>
        <w:pStyle w:val="Heading2"/>
        <w:jc w:val="both"/>
        <w:rPr>
          <w:sz w:val="24"/>
          <w:szCs w:val="24"/>
        </w:rPr>
      </w:pPr>
    </w:p>
    <w:p w:rsidR="009C7DAC" w:rsidRDefault="009C7DAC" w:rsidP="009C7DAC"/>
    <w:p w:rsidR="009C7DAC" w:rsidRDefault="009C7DAC" w:rsidP="009C7DAC"/>
    <w:p w:rsidR="009C7DAC" w:rsidRDefault="009C7DAC" w:rsidP="009C7DAC"/>
    <w:p w:rsidR="009C7DAC" w:rsidRDefault="009C7DAC" w:rsidP="00327685">
      <w:pPr>
        <w:pStyle w:val="Heading2"/>
        <w:jc w:val="both"/>
        <w:rPr>
          <w:rFonts w:asciiTheme="minorHAnsi" w:eastAsiaTheme="minorHAnsi" w:hAnsiTheme="minorHAnsi" w:cstheme="minorBidi"/>
          <w:b w:val="0"/>
          <w:bCs w:val="0"/>
          <w:color w:val="auto"/>
          <w:sz w:val="22"/>
          <w:szCs w:val="22"/>
        </w:rPr>
      </w:pPr>
    </w:p>
    <w:p w:rsidR="009C7DAC" w:rsidRPr="009C7DAC" w:rsidRDefault="009C7DAC" w:rsidP="009C7DAC"/>
    <w:p w:rsidR="0041478A" w:rsidRPr="009C7DAC" w:rsidRDefault="009C7DAC" w:rsidP="00327685">
      <w:pPr>
        <w:pStyle w:val="Heading2"/>
        <w:jc w:val="both"/>
        <w:rPr>
          <w:color w:val="FF0000"/>
          <w:sz w:val="28"/>
          <w:szCs w:val="28"/>
        </w:rPr>
      </w:pPr>
      <w:r w:rsidRPr="009C7DAC">
        <w:rPr>
          <w:color w:val="FF0000"/>
          <w:sz w:val="28"/>
          <w:szCs w:val="28"/>
        </w:rPr>
        <w:t xml:space="preserve">4. </w:t>
      </w:r>
      <w:r w:rsidR="0041478A" w:rsidRPr="009C7DAC">
        <w:rPr>
          <w:color w:val="FF0000"/>
          <w:sz w:val="28"/>
          <w:szCs w:val="28"/>
        </w:rPr>
        <w:t>Regional Sales Status</w:t>
      </w:r>
    </w:p>
    <w:p w:rsidR="0041478A" w:rsidRPr="00CB0304" w:rsidRDefault="0041478A" w:rsidP="00C13664">
      <w:pPr>
        <w:jc w:val="both"/>
        <w:rPr>
          <w:rFonts w:asciiTheme="majorHAnsi" w:hAnsiTheme="majorHAnsi"/>
          <w:sz w:val="24"/>
          <w:szCs w:val="24"/>
        </w:rPr>
      </w:pPr>
      <w:r w:rsidRPr="00CB0304">
        <w:rPr>
          <w:rFonts w:asciiTheme="majorHAnsi" w:hAnsiTheme="majorHAnsi"/>
          <w:sz w:val="24"/>
          <w:szCs w:val="24"/>
        </w:rPr>
        <w:t>Regional analysis examines how sales performance varies geographically.</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C13664">
      <w:pPr>
        <w:pStyle w:val="ListParagraph"/>
        <w:numPr>
          <w:ilvl w:val="0"/>
          <w:numId w:val="16"/>
        </w:numPr>
        <w:jc w:val="both"/>
        <w:rPr>
          <w:rFonts w:asciiTheme="majorHAnsi" w:hAnsiTheme="majorHAnsi"/>
          <w:sz w:val="24"/>
          <w:szCs w:val="24"/>
        </w:rPr>
      </w:pPr>
      <w:r w:rsidRPr="00CB0304">
        <w:rPr>
          <w:rFonts w:asciiTheme="majorHAnsi" w:hAnsiTheme="majorHAnsi"/>
          <w:sz w:val="24"/>
          <w:szCs w:val="24"/>
        </w:rPr>
        <w:t>North America and Asia account for the highest sales volumes, reflecting their importance as core markets.</w:t>
      </w:r>
    </w:p>
    <w:p w:rsidR="0041478A" w:rsidRPr="00CB0304" w:rsidRDefault="0041478A" w:rsidP="00C13664">
      <w:pPr>
        <w:pStyle w:val="ListParagraph"/>
        <w:numPr>
          <w:ilvl w:val="0"/>
          <w:numId w:val="16"/>
        </w:numPr>
        <w:jc w:val="both"/>
        <w:rPr>
          <w:rFonts w:asciiTheme="majorHAnsi" w:hAnsiTheme="majorHAnsi"/>
          <w:sz w:val="24"/>
          <w:szCs w:val="24"/>
        </w:rPr>
      </w:pPr>
      <w:r w:rsidRPr="00CB0304">
        <w:rPr>
          <w:rFonts w:asciiTheme="majorHAnsi" w:hAnsiTheme="majorHAnsi"/>
          <w:sz w:val="24"/>
          <w:szCs w:val="24"/>
        </w:rPr>
        <w:t>Higher cancellation rates in specific regions suggest regional logistical issues or customer dissatisfaction with local fulfillment.</w:t>
      </w:r>
    </w:p>
    <w:p w:rsidR="0041478A" w:rsidRPr="00CB0304" w:rsidRDefault="0041478A" w:rsidP="0041220F">
      <w:pPr>
        <w:pStyle w:val="Heading3"/>
        <w:rPr>
          <w:sz w:val="24"/>
          <w:szCs w:val="24"/>
        </w:rPr>
      </w:pPr>
      <w:r w:rsidRPr="00CB0304">
        <w:rPr>
          <w:sz w:val="24"/>
          <w:szCs w:val="24"/>
        </w:rPr>
        <w:t>Insights:</w:t>
      </w:r>
    </w:p>
    <w:p w:rsidR="004E3A45" w:rsidRDefault="0041478A" w:rsidP="00C13664">
      <w:pPr>
        <w:jc w:val="both"/>
        <w:rPr>
          <w:rFonts w:asciiTheme="majorHAnsi" w:hAnsiTheme="majorHAnsi"/>
          <w:sz w:val="24"/>
          <w:szCs w:val="24"/>
        </w:rPr>
      </w:pPr>
      <w:r w:rsidRPr="00CB0304">
        <w:rPr>
          <w:rFonts w:asciiTheme="majorHAnsi" w:hAnsiTheme="majorHAnsi"/>
          <w:sz w:val="24"/>
          <w:szCs w:val="24"/>
        </w:rPr>
        <w:t>Targeted interventions such as regional inventory optimization and enhanced customer support can address high cancellation rates and improve regional sales performance.</w:t>
      </w:r>
    </w:p>
    <w:p w:rsidR="004E3A45" w:rsidRDefault="004E3A45" w:rsidP="00C13664">
      <w:pPr>
        <w:jc w:val="both"/>
        <w:rPr>
          <w:rFonts w:asciiTheme="majorHAnsi" w:hAnsiTheme="majorHAnsi"/>
          <w:sz w:val="24"/>
          <w:szCs w:val="24"/>
        </w:rPr>
      </w:pPr>
    </w:p>
    <w:p w:rsidR="004E3A45" w:rsidRPr="00CB0304" w:rsidRDefault="009C7DAC" w:rsidP="00C13664">
      <w:pPr>
        <w:jc w:val="both"/>
        <w:rPr>
          <w:rFonts w:asciiTheme="majorHAnsi" w:hAnsiTheme="majorHAnsi"/>
          <w:sz w:val="24"/>
          <w:szCs w:val="24"/>
        </w:rPr>
      </w:pPr>
      <w:r>
        <w:rPr>
          <w:rFonts w:asciiTheme="majorHAnsi" w:hAnsiTheme="majorHAnsi"/>
          <w:noProof/>
          <w:sz w:val="24"/>
          <w:szCs w:val="24"/>
        </w:rPr>
        <w:drawing>
          <wp:anchor distT="0" distB="0" distL="114300" distR="114300" simplePos="0" relativeHeight="251666432" behindDoc="0" locked="0" layoutInCell="1" allowOverlap="1">
            <wp:simplePos x="0" y="0"/>
            <wp:positionH relativeFrom="column">
              <wp:posOffset>130175</wp:posOffset>
            </wp:positionH>
            <wp:positionV relativeFrom="paragraph">
              <wp:posOffset>368300</wp:posOffset>
            </wp:positionV>
            <wp:extent cx="4997450" cy="3620135"/>
            <wp:effectExtent l="19050" t="0" r="0" b="0"/>
            <wp:wrapSquare wrapText="bothSides"/>
            <wp:docPr id="11"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l="32554" t="53046" r="31527"/>
                    <a:stretch>
                      <a:fillRect/>
                    </a:stretch>
                  </pic:blipFill>
                  <pic:spPr bwMode="auto">
                    <a:xfrm>
                      <a:off x="0" y="0"/>
                      <a:ext cx="4997450" cy="3620135"/>
                    </a:xfrm>
                    <a:prstGeom prst="rect">
                      <a:avLst/>
                    </a:prstGeom>
                    <a:noFill/>
                    <a:ln w="9525">
                      <a:noFill/>
                      <a:miter lim="800000"/>
                      <a:headEnd/>
                      <a:tailEnd/>
                    </a:ln>
                  </pic:spPr>
                </pic:pic>
              </a:graphicData>
            </a:graphic>
          </wp:anchor>
        </w:drawing>
      </w:r>
    </w:p>
    <w:p w:rsidR="004E3A45" w:rsidRDefault="004E3A45" w:rsidP="0041220F">
      <w:pPr>
        <w:pStyle w:val="Heading2"/>
        <w:rPr>
          <w:sz w:val="24"/>
          <w:szCs w:val="24"/>
        </w:rPr>
      </w:pPr>
    </w:p>
    <w:p w:rsidR="004E3A45" w:rsidRDefault="004E3A45" w:rsidP="0041220F">
      <w:pPr>
        <w:pStyle w:val="Heading2"/>
        <w:rPr>
          <w:sz w:val="24"/>
          <w:szCs w:val="24"/>
        </w:rPr>
      </w:pPr>
    </w:p>
    <w:p w:rsidR="004E3A45" w:rsidRDefault="004E3A45" w:rsidP="0041220F">
      <w:pPr>
        <w:pStyle w:val="Heading2"/>
        <w:rPr>
          <w:sz w:val="24"/>
          <w:szCs w:val="24"/>
        </w:rPr>
      </w:pPr>
    </w:p>
    <w:p w:rsidR="004E3A45" w:rsidRDefault="004E3A45" w:rsidP="0041220F">
      <w:pPr>
        <w:pStyle w:val="Heading2"/>
        <w:rPr>
          <w:sz w:val="24"/>
          <w:szCs w:val="24"/>
        </w:rPr>
      </w:pPr>
    </w:p>
    <w:p w:rsidR="004E3A45" w:rsidRDefault="004E3A45" w:rsidP="0041220F">
      <w:pPr>
        <w:pStyle w:val="Heading2"/>
        <w:rPr>
          <w:sz w:val="24"/>
          <w:szCs w:val="24"/>
        </w:rPr>
      </w:pPr>
    </w:p>
    <w:p w:rsidR="004E3A45" w:rsidRDefault="004E3A45" w:rsidP="0041220F">
      <w:pPr>
        <w:pStyle w:val="Heading2"/>
        <w:rPr>
          <w:sz w:val="24"/>
          <w:szCs w:val="24"/>
        </w:rPr>
      </w:pPr>
    </w:p>
    <w:p w:rsidR="009C7DAC" w:rsidRDefault="009C7DAC" w:rsidP="00327685">
      <w:pPr>
        <w:pStyle w:val="Heading2"/>
        <w:jc w:val="both"/>
        <w:rPr>
          <w:color w:val="FF0000"/>
          <w:sz w:val="28"/>
          <w:szCs w:val="28"/>
        </w:rPr>
      </w:pPr>
    </w:p>
    <w:p w:rsidR="009C7DAC" w:rsidRDefault="009C7DAC" w:rsidP="00327685">
      <w:pPr>
        <w:pStyle w:val="Heading2"/>
        <w:jc w:val="both"/>
        <w:rPr>
          <w:color w:val="FF0000"/>
          <w:sz w:val="28"/>
          <w:szCs w:val="28"/>
        </w:rPr>
      </w:pPr>
    </w:p>
    <w:p w:rsidR="009C7DAC" w:rsidRDefault="009C7DAC" w:rsidP="00327685">
      <w:pPr>
        <w:pStyle w:val="Heading2"/>
        <w:jc w:val="both"/>
        <w:rPr>
          <w:color w:val="FF0000"/>
          <w:sz w:val="28"/>
          <w:szCs w:val="28"/>
        </w:rPr>
      </w:pPr>
    </w:p>
    <w:p w:rsidR="009C7DAC" w:rsidRDefault="009C7DAC" w:rsidP="00327685">
      <w:pPr>
        <w:pStyle w:val="Heading2"/>
        <w:jc w:val="both"/>
        <w:rPr>
          <w:color w:val="FF0000"/>
          <w:sz w:val="28"/>
          <w:szCs w:val="28"/>
        </w:rPr>
      </w:pPr>
    </w:p>
    <w:p w:rsidR="009C7DAC" w:rsidRDefault="009C7DAC" w:rsidP="00327685">
      <w:pPr>
        <w:pStyle w:val="Heading2"/>
        <w:jc w:val="both"/>
        <w:rPr>
          <w:color w:val="FF0000"/>
          <w:sz w:val="28"/>
          <w:szCs w:val="28"/>
        </w:rPr>
      </w:pPr>
    </w:p>
    <w:p w:rsidR="009C7DAC" w:rsidRDefault="009C7DAC" w:rsidP="00327685">
      <w:pPr>
        <w:pStyle w:val="Heading2"/>
        <w:jc w:val="both"/>
        <w:rPr>
          <w:color w:val="FF0000"/>
          <w:sz w:val="28"/>
          <w:szCs w:val="28"/>
        </w:rPr>
      </w:pPr>
    </w:p>
    <w:p w:rsidR="009C7DAC" w:rsidRPr="009C7DAC" w:rsidRDefault="009C7DAC" w:rsidP="009C7DAC"/>
    <w:p w:rsidR="009C7DAC" w:rsidRPr="009C7DAC" w:rsidRDefault="009C7DAC" w:rsidP="009C7DAC"/>
    <w:p w:rsidR="0041478A" w:rsidRPr="009C7DAC" w:rsidRDefault="0041478A" w:rsidP="00327685">
      <w:pPr>
        <w:pStyle w:val="Heading2"/>
        <w:jc w:val="both"/>
        <w:rPr>
          <w:color w:val="FF0000"/>
          <w:sz w:val="28"/>
          <w:szCs w:val="28"/>
        </w:rPr>
      </w:pPr>
      <w:r w:rsidRPr="009C7DAC">
        <w:rPr>
          <w:color w:val="FF0000"/>
          <w:sz w:val="28"/>
          <w:szCs w:val="28"/>
        </w:rPr>
        <w:t>5. Average Sales per Order by Category</w:t>
      </w:r>
    </w:p>
    <w:p w:rsidR="0041478A" w:rsidRPr="00CB0304" w:rsidRDefault="0041478A" w:rsidP="00327685">
      <w:pPr>
        <w:jc w:val="both"/>
        <w:rPr>
          <w:rFonts w:asciiTheme="majorHAnsi" w:hAnsiTheme="majorHAnsi"/>
          <w:sz w:val="24"/>
          <w:szCs w:val="24"/>
        </w:rPr>
      </w:pPr>
      <w:r w:rsidRPr="00CB0304">
        <w:rPr>
          <w:rFonts w:asciiTheme="majorHAnsi" w:hAnsiTheme="majorHAnsi"/>
          <w:sz w:val="24"/>
          <w:szCs w:val="24"/>
        </w:rPr>
        <w:t>This metric helps evaluate how much revenue each order generates across categories.</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327685">
      <w:pPr>
        <w:pStyle w:val="ListParagraph"/>
        <w:numPr>
          <w:ilvl w:val="0"/>
          <w:numId w:val="17"/>
        </w:numPr>
        <w:jc w:val="both"/>
        <w:rPr>
          <w:rFonts w:asciiTheme="majorHAnsi" w:hAnsiTheme="majorHAnsi"/>
          <w:sz w:val="24"/>
          <w:szCs w:val="24"/>
        </w:rPr>
      </w:pPr>
      <w:r w:rsidRPr="00CB0304">
        <w:rPr>
          <w:rFonts w:asciiTheme="majorHAnsi" w:hAnsiTheme="majorHAnsi"/>
          <w:sz w:val="24"/>
          <w:szCs w:val="24"/>
        </w:rPr>
        <w:t>Categories like Sarees, Sets, and Western Dresses show the highest average sales per order, likely driven by higher price points or bulk purchases.</w:t>
      </w:r>
    </w:p>
    <w:p w:rsidR="0041478A" w:rsidRPr="00CB0304" w:rsidRDefault="0041478A" w:rsidP="00327685">
      <w:pPr>
        <w:pStyle w:val="ListParagraph"/>
        <w:numPr>
          <w:ilvl w:val="0"/>
          <w:numId w:val="17"/>
        </w:numPr>
        <w:jc w:val="both"/>
        <w:rPr>
          <w:rFonts w:asciiTheme="majorHAnsi" w:hAnsiTheme="majorHAnsi"/>
          <w:sz w:val="24"/>
          <w:szCs w:val="24"/>
        </w:rPr>
      </w:pPr>
      <w:r w:rsidRPr="00CB0304">
        <w:rPr>
          <w:rFonts w:asciiTheme="majorHAnsi" w:hAnsiTheme="majorHAnsi"/>
          <w:sz w:val="24"/>
          <w:szCs w:val="24"/>
        </w:rPr>
        <w:t>Lower averages for Blouses and Dupattas suggest these items are frequently purchased as add-ons or have lower price tags.</w:t>
      </w:r>
    </w:p>
    <w:p w:rsidR="0041478A" w:rsidRPr="00CB0304" w:rsidRDefault="0041478A" w:rsidP="0041220F">
      <w:pPr>
        <w:pStyle w:val="Heading3"/>
        <w:rPr>
          <w:sz w:val="24"/>
          <w:szCs w:val="24"/>
        </w:rPr>
      </w:pPr>
      <w:r w:rsidRPr="00CB0304">
        <w:rPr>
          <w:sz w:val="24"/>
          <w:szCs w:val="24"/>
        </w:rPr>
        <w:t>Insights:</w:t>
      </w:r>
    </w:p>
    <w:p w:rsidR="0041478A" w:rsidRDefault="0041478A" w:rsidP="00327685">
      <w:pPr>
        <w:jc w:val="both"/>
        <w:rPr>
          <w:rFonts w:asciiTheme="majorHAnsi" w:hAnsiTheme="majorHAnsi"/>
          <w:sz w:val="24"/>
          <w:szCs w:val="24"/>
        </w:rPr>
      </w:pPr>
      <w:r w:rsidRPr="00CB0304">
        <w:rPr>
          <w:rFonts w:asciiTheme="majorHAnsi" w:hAnsiTheme="majorHAnsi"/>
          <w:sz w:val="24"/>
          <w:szCs w:val="24"/>
        </w:rPr>
        <w:t>To maximize order value, Amazon can upsell or cross-sell high-value items alongside lower-performing categories, such as pairing blouses with sarees.</w:t>
      </w:r>
    </w:p>
    <w:p w:rsidR="004E3A45" w:rsidRDefault="004E3A45" w:rsidP="0041478A">
      <w:pPr>
        <w:rPr>
          <w:rFonts w:asciiTheme="majorHAnsi" w:hAnsiTheme="majorHAnsi"/>
          <w:sz w:val="24"/>
          <w:szCs w:val="24"/>
        </w:rPr>
      </w:pPr>
    </w:p>
    <w:p w:rsidR="004E3A45" w:rsidRDefault="004E3A45" w:rsidP="0041478A">
      <w:pPr>
        <w:rPr>
          <w:rFonts w:asciiTheme="majorHAnsi" w:hAnsiTheme="majorHAnsi"/>
          <w:sz w:val="24"/>
          <w:szCs w:val="24"/>
        </w:rPr>
      </w:pPr>
    </w:p>
    <w:p w:rsidR="004E3A45" w:rsidRDefault="004E3A45" w:rsidP="0041478A">
      <w:pPr>
        <w:rPr>
          <w:rFonts w:asciiTheme="majorHAnsi" w:hAnsiTheme="majorHAnsi"/>
          <w:sz w:val="24"/>
          <w:szCs w:val="24"/>
        </w:rPr>
      </w:pPr>
    </w:p>
    <w:p w:rsidR="004E3A45" w:rsidRDefault="009C7DAC" w:rsidP="0041478A">
      <w:pPr>
        <w:rPr>
          <w:rFonts w:asciiTheme="majorHAnsi" w:hAnsiTheme="majorHAnsi"/>
          <w:sz w:val="24"/>
          <w:szCs w:val="24"/>
        </w:rPr>
      </w:pPr>
      <w:r>
        <w:rPr>
          <w:rFonts w:asciiTheme="majorHAnsi" w:hAnsiTheme="majorHAnsi"/>
          <w:noProof/>
          <w:sz w:val="24"/>
          <w:szCs w:val="24"/>
        </w:rPr>
        <w:drawing>
          <wp:anchor distT="0" distB="0" distL="114300" distR="114300" simplePos="0" relativeHeight="251668480" behindDoc="0" locked="0" layoutInCell="1" allowOverlap="1">
            <wp:simplePos x="0" y="0"/>
            <wp:positionH relativeFrom="column">
              <wp:posOffset>222885</wp:posOffset>
            </wp:positionH>
            <wp:positionV relativeFrom="paragraph">
              <wp:posOffset>210185</wp:posOffset>
            </wp:positionV>
            <wp:extent cx="5321935" cy="3212465"/>
            <wp:effectExtent l="19050" t="0" r="0" b="0"/>
            <wp:wrapSquare wrapText="bothSides"/>
            <wp:docPr id="12" name="Picture 1" descr="C:\Users\Administrator\Pictures\Screenshots\Screenshot 2024-11-23 0547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Screenshots\Screenshot 2024-11-23 054729.png"/>
                    <pic:cNvPicPr>
                      <a:picLocks noChangeAspect="1" noChangeArrowheads="1"/>
                    </pic:cNvPicPr>
                  </pic:nvPicPr>
                  <pic:blipFill>
                    <a:blip r:embed="rId10" cstate="print"/>
                    <a:srcRect l="68546" t="52030"/>
                    <a:stretch>
                      <a:fillRect/>
                    </a:stretch>
                  </pic:blipFill>
                  <pic:spPr bwMode="auto">
                    <a:xfrm>
                      <a:off x="0" y="0"/>
                      <a:ext cx="5321935" cy="3212465"/>
                    </a:xfrm>
                    <a:prstGeom prst="rect">
                      <a:avLst/>
                    </a:prstGeom>
                    <a:noFill/>
                    <a:ln w="9525">
                      <a:noFill/>
                      <a:miter lim="800000"/>
                      <a:headEnd/>
                      <a:tailEnd/>
                    </a:ln>
                  </pic:spPr>
                </pic:pic>
              </a:graphicData>
            </a:graphic>
          </wp:anchor>
        </w:drawing>
      </w:r>
    </w:p>
    <w:p w:rsidR="004E3A45" w:rsidRPr="00CB0304" w:rsidRDefault="004E3A45" w:rsidP="0041478A">
      <w:pPr>
        <w:rPr>
          <w:rFonts w:asciiTheme="majorHAnsi" w:hAnsiTheme="majorHAnsi"/>
          <w:sz w:val="24"/>
          <w:szCs w:val="24"/>
        </w:rPr>
      </w:pPr>
    </w:p>
    <w:p w:rsidR="009C7DAC" w:rsidRDefault="009C7DAC" w:rsidP="00B40FD4">
      <w:pPr>
        <w:pStyle w:val="Heading1"/>
      </w:pPr>
    </w:p>
    <w:p w:rsidR="009C7DAC" w:rsidRDefault="009C7DAC" w:rsidP="00B40FD4">
      <w:pPr>
        <w:pStyle w:val="Heading1"/>
      </w:pPr>
    </w:p>
    <w:p w:rsidR="009C7DAC" w:rsidRDefault="009C7DAC" w:rsidP="00B40FD4">
      <w:pPr>
        <w:pStyle w:val="Heading1"/>
      </w:pPr>
    </w:p>
    <w:p w:rsidR="009C7DAC" w:rsidRDefault="009C7DAC" w:rsidP="009C7DAC"/>
    <w:p w:rsidR="009C7DAC" w:rsidRDefault="009C7DAC" w:rsidP="009C7DAC"/>
    <w:p w:rsidR="009C7DAC" w:rsidRDefault="009C7DAC" w:rsidP="009C7DAC"/>
    <w:p w:rsidR="009C7DAC" w:rsidRPr="009C7DAC" w:rsidRDefault="009C7DAC" w:rsidP="009C7DAC"/>
    <w:p w:rsidR="009C7DAC" w:rsidRDefault="009C7DAC" w:rsidP="00B40FD4">
      <w:pPr>
        <w:pStyle w:val="Heading1"/>
      </w:pPr>
    </w:p>
    <w:p w:rsidR="009C7DAC" w:rsidRDefault="009C7DAC" w:rsidP="009C7DAC"/>
    <w:p w:rsidR="009C7DAC" w:rsidRPr="009C7DAC" w:rsidRDefault="009C7DAC" w:rsidP="009C7DAC"/>
    <w:p w:rsidR="0041478A" w:rsidRPr="009C7DAC" w:rsidRDefault="0041478A" w:rsidP="00B40FD4">
      <w:pPr>
        <w:pStyle w:val="Heading1"/>
        <w:rPr>
          <w:rFonts w:ascii="Arial Rounded MT Bold" w:hAnsi="Arial Rounded MT Bold"/>
          <w:sz w:val="32"/>
          <w:szCs w:val="32"/>
        </w:rPr>
      </w:pPr>
      <w:r w:rsidRPr="009C7DAC">
        <w:rPr>
          <w:rFonts w:ascii="Arial Rounded MT Bold" w:hAnsi="Arial Rounded MT Bold"/>
          <w:sz w:val="32"/>
          <w:szCs w:val="32"/>
        </w:rPr>
        <w:t>Customer Spending and Fulfillment Analysis</w:t>
      </w:r>
    </w:p>
    <w:p w:rsidR="0041478A" w:rsidRPr="009C7DAC" w:rsidRDefault="0041478A" w:rsidP="0041220F">
      <w:pPr>
        <w:pStyle w:val="Heading2"/>
        <w:rPr>
          <w:color w:val="FF0000"/>
          <w:sz w:val="28"/>
          <w:szCs w:val="28"/>
        </w:rPr>
      </w:pPr>
      <w:r w:rsidRPr="009C7DAC">
        <w:rPr>
          <w:color w:val="FF0000"/>
          <w:sz w:val="28"/>
          <w:szCs w:val="28"/>
        </w:rPr>
        <w:t>1. Average Sales per Order by Status</w:t>
      </w:r>
    </w:p>
    <w:p w:rsidR="0041478A" w:rsidRPr="00CB0304" w:rsidRDefault="0041478A" w:rsidP="00327685">
      <w:pPr>
        <w:jc w:val="both"/>
        <w:rPr>
          <w:sz w:val="24"/>
          <w:szCs w:val="24"/>
        </w:rPr>
      </w:pPr>
      <w:r w:rsidRPr="00CB0304">
        <w:rPr>
          <w:rFonts w:asciiTheme="majorHAnsi" w:hAnsiTheme="majorHAnsi"/>
          <w:sz w:val="24"/>
          <w:szCs w:val="24"/>
        </w:rPr>
        <w:t>This analysis identifies how order statuses impact average sales</w:t>
      </w:r>
      <w:r w:rsidRPr="00CB0304">
        <w:rPr>
          <w:sz w:val="24"/>
          <w:szCs w:val="24"/>
        </w:rPr>
        <w:t>.</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327685">
      <w:pPr>
        <w:pStyle w:val="ListParagraph"/>
        <w:numPr>
          <w:ilvl w:val="0"/>
          <w:numId w:val="18"/>
        </w:numPr>
        <w:jc w:val="both"/>
        <w:rPr>
          <w:rFonts w:asciiTheme="majorHAnsi" w:hAnsiTheme="majorHAnsi"/>
          <w:sz w:val="24"/>
          <w:szCs w:val="24"/>
        </w:rPr>
      </w:pPr>
      <w:r w:rsidRPr="00CB0304">
        <w:rPr>
          <w:rFonts w:asciiTheme="majorHAnsi" w:hAnsiTheme="majorHAnsi"/>
          <w:sz w:val="24"/>
          <w:szCs w:val="24"/>
        </w:rPr>
        <w:t>Shipped and Delivered Orders: These statuses contribute the highest average sales, underscoring the importance of completing orders efficiently.</w:t>
      </w:r>
    </w:p>
    <w:p w:rsidR="0041478A" w:rsidRPr="00CB0304" w:rsidRDefault="0041478A" w:rsidP="00327685">
      <w:pPr>
        <w:pStyle w:val="ListParagraph"/>
        <w:numPr>
          <w:ilvl w:val="0"/>
          <w:numId w:val="18"/>
        </w:numPr>
        <w:jc w:val="both"/>
        <w:rPr>
          <w:rFonts w:asciiTheme="majorHAnsi" w:hAnsiTheme="majorHAnsi"/>
          <w:sz w:val="24"/>
          <w:szCs w:val="24"/>
        </w:rPr>
      </w:pPr>
      <w:r w:rsidRPr="00CB0304">
        <w:rPr>
          <w:rFonts w:asciiTheme="majorHAnsi" w:hAnsiTheme="majorHAnsi"/>
          <w:sz w:val="24"/>
          <w:szCs w:val="24"/>
        </w:rPr>
        <w:t>Pending and Canceled Orders: Lower sales averages in these statuses suggest the negative impact of incomplete or failed transactions.</w:t>
      </w:r>
    </w:p>
    <w:p w:rsidR="0041478A" w:rsidRPr="00CB0304" w:rsidRDefault="0041478A" w:rsidP="0041220F">
      <w:pPr>
        <w:pStyle w:val="Heading3"/>
        <w:rPr>
          <w:sz w:val="24"/>
          <w:szCs w:val="24"/>
        </w:rPr>
      </w:pPr>
      <w:r w:rsidRPr="00CB0304">
        <w:rPr>
          <w:sz w:val="24"/>
          <w:szCs w:val="24"/>
        </w:rPr>
        <w:t>Insights:</w:t>
      </w:r>
    </w:p>
    <w:p w:rsidR="004E3A45" w:rsidRDefault="0041478A" w:rsidP="00327685">
      <w:pPr>
        <w:jc w:val="both"/>
        <w:rPr>
          <w:rFonts w:asciiTheme="majorHAnsi" w:hAnsiTheme="majorHAnsi"/>
          <w:sz w:val="24"/>
          <w:szCs w:val="24"/>
        </w:rPr>
      </w:pPr>
      <w:r w:rsidRPr="00CB0304">
        <w:rPr>
          <w:rFonts w:asciiTheme="majorHAnsi" w:hAnsiTheme="majorHAnsi"/>
          <w:sz w:val="24"/>
          <w:szCs w:val="24"/>
        </w:rPr>
        <w:t>By prioritizing operational improvements to move pending orders to completion and reducing cancellations, Amazon can enhance revenue.</w:t>
      </w:r>
    </w:p>
    <w:p w:rsidR="009C7DAC" w:rsidRDefault="009C7DAC" w:rsidP="0041478A">
      <w:pPr>
        <w:rPr>
          <w:rFonts w:asciiTheme="majorHAnsi" w:hAnsiTheme="majorHAnsi"/>
          <w:sz w:val="24"/>
          <w:szCs w:val="24"/>
        </w:rPr>
      </w:pPr>
    </w:p>
    <w:p w:rsidR="009C7DAC" w:rsidRDefault="009C7DAC" w:rsidP="0041478A">
      <w:pPr>
        <w:rPr>
          <w:rFonts w:asciiTheme="majorHAnsi" w:hAnsiTheme="majorHAnsi"/>
          <w:sz w:val="24"/>
          <w:szCs w:val="24"/>
        </w:rPr>
      </w:pPr>
    </w:p>
    <w:p w:rsidR="009C7DAC" w:rsidRPr="009C7DAC" w:rsidRDefault="009C7DAC" w:rsidP="009C7DAC">
      <w:pPr>
        <w:rPr>
          <w:rFonts w:asciiTheme="majorHAnsi" w:hAnsiTheme="majorHAnsi"/>
          <w:sz w:val="24"/>
          <w:szCs w:val="24"/>
        </w:rPr>
      </w:pPr>
      <w:r w:rsidRPr="009C7DAC">
        <w:rPr>
          <w:rFonts w:asciiTheme="majorHAnsi" w:hAnsiTheme="majorHAnsi"/>
          <w:sz w:val="24"/>
          <w:szCs w:val="24"/>
        </w:rPr>
        <w:drawing>
          <wp:inline distT="0" distB="0" distL="0" distR="0">
            <wp:extent cx="4835885" cy="2773231"/>
            <wp:effectExtent l="19050" t="0" r="2815" b="0"/>
            <wp:docPr id="23" name="Picture 4" descr="C:\Users\Administrator\Pictures\Screenshots\Screenshot 2024-11-23 0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Screenshot 2024-11-23 054810.png"/>
                    <pic:cNvPicPr>
                      <a:picLocks noChangeAspect="1" noChangeArrowheads="1"/>
                    </pic:cNvPicPr>
                  </pic:nvPicPr>
                  <pic:blipFill>
                    <a:blip r:embed="rId9"/>
                    <a:srcRect t="9846" r="63106" b="47385"/>
                    <a:stretch>
                      <a:fillRect/>
                    </a:stretch>
                  </pic:blipFill>
                  <pic:spPr bwMode="auto">
                    <a:xfrm>
                      <a:off x="0" y="0"/>
                      <a:ext cx="4847100" cy="2779662"/>
                    </a:xfrm>
                    <a:prstGeom prst="rect">
                      <a:avLst/>
                    </a:prstGeom>
                    <a:noFill/>
                    <a:ln w="9525">
                      <a:noFill/>
                      <a:miter lim="800000"/>
                      <a:headEnd/>
                      <a:tailEnd/>
                    </a:ln>
                  </pic:spPr>
                </pic:pic>
              </a:graphicData>
            </a:graphic>
          </wp:inline>
        </w:drawing>
      </w:r>
    </w:p>
    <w:p w:rsidR="009C7DAC" w:rsidRDefault="009C7DAC" w:rsidP="0041220F">
      <w:pPr>
        <w:pStyle w:val="Heading2"/>
        <w:rPr>
          <w:color w:val="FF0000"/>
          <w:sz w:val="28"/>
          <w:szCs w:val="28"/>
        </w:rPr>
      </w:pPr>
    </w:p>
    <w:p w:rsidR="009C7DAC" w:rsidRDefault="009C7DAC" w:rsidP="0041220F">
      <w:pPr>
        <w:pStyle w:val="Heading2"/>
        <w:rPr>
          <w:color w:val="FF0000"/>
          <w:sz w:val="28"/>
          <w:szCs w:val="28"/>
        </w:rPr>
      </w:pPr>
    </w:p>
    <w:p w:rsidR="009C7DAC" w:rsidRDefault="009C7DAC" w:rsidP="0041220F">
      <w:pPr>
        <w:pStyle w:val="Heading2"/>
        <w:rPr>
          <w:color w:val="FF0000"/>
          <w:sz w:val="28"/>
          <w:szCs w:val="28"/>
        </w:rPr>
      </w:pPr>
    </w:p>
    <w:p w:rsidR="009C7DAC" w:rsidRPr="009C7DAC" w:rsidRDefault="009C7DAC" w:rsidP="009C7DAC"/>
    <w:p w:rsidR="0041478A" w:rsidRPr="009C7DAC" w:rsidRDefault="0041478A" w:rsidP="0041220F">
      <w:pPr>
        <w:pStyle w:val="Heading2"/>
        <w:rPr>
          <w:color w:val="FF0000"/>
          <w:sz w:val="28"/>
          <w:szCs w:val="28"/>
        </w:rPr>
      </w:pPr>
      <w:r w:rsidRPr="009C7DAC">
        <w:rPr>
          <w:color w:val="FF0000"/>
          <w:sz w:val="28"/>
          <w:szCs w:val="28"/>
        </w:rPr>
        <w:t>2. Delivery Delays by Fulfillment Type</w:t>
      </w:r>
    </w:p>
    <w:p w:rsidR="0041220F" w:rsidRPr="00CB0304" w:rsidRDefault="0041478A" w:rsidP="00327685">
      <w:pPr>
        <w:jc w:val="both"/>
        <w:rPr>
          <w:rFonts w:asciiTheme="majorHAnsi" w:hAnsiTheme="majorHAnsi"/>
          <w:sz w:val="24"/>
          <w:szCs w:val="24"/>
        </w:rPr>
      </w:pPr>
      <w:r w:rsidRPr="00CB0304">
        <w:rPr>
          <w:rFonts w:asciiTheme="majorHAnsi" w:hAnsiTheme="majorHAnsi"/>
          <w:sz w:val="24"/>
          <w:szCs w:val="24"/>
        </w:rPr>
        <w:t>This section examines the relationship between fulfillment type (Amazon vs. Merchant) and delivery delays.</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327685">
      <w:pPr>
        <w:pStyle w:val="ListParagraph"/>
        <w:numPr>
          <w:ilvl w:val="0"/>
          <w:numId w:val="19"/>
        </w:numPr>
        <w:jc w:val="both"/>
        <w:rPr>
          <w:rFonts w:asciiTheme="majorHAnsi" w:hAnsiTheme="majorHAnsi"/>
          <w:sz w:val="24"/>
          <w:szCs w:val="24"/>
        </w:rPr>
      </w:pPr>
      <w:r w:rsidRPr="00CB0304">
        <w:rPr>
          <w:rFonts w:asciiTheme="majorHAnsi" w:hAnsiTheme="majorHAnsi"/>
          <w:sz w:val="24"/>
          <w:szCs w:val="24"/>
        </w:rPr>
        <w:t>Amazon Fulfillment accounts for 73.46% of delivery delays, reflecting its higher order volume. However, its infrastructure helps manage delays better compared to Merchant Fulfillment.</w:t>
      </w:r>
    </w:p>
    <w:p w:rsidR="0041478A" w:rsidRPr="00CB0304" w:rsidRDefault="0041478A" w:rsidP="00F93E8A">
      <w:pPr>
        <w:pStyle w:val="ListParagraph"/>
        <w:numPr>
          <w:ilvl w:val="0"/>
          <w:numId w:val="19"/>
        </w:numPr>
        <w:rPr>
          <w:rFonts w:asciiTheme="majorHAnsi" w:hAnsiTheme="majorHAnsi"/>
          <w:sz w:val="24"/>
          <w:szCs w:val="24"/>
        </w:rPr>
      </w:pPr>
      <w:r w:rsidRPr="00CB0304">
        <w:rPr>
          <w:rFonts w:asciiTheme="majorHAnsi" w:hAnsiTheme="majorHAnsi"/>
          <w:sz w:val="24"/>
          <w:szCs w:val="24"/>
        </w:rPr>
        <w:t>Merchant Fulfillment experiences a disproportionately higher share of delays relative to its volume, impacting customer satisfaction.</w:t>
      </w:r>
    </w:p>
    <w:p w:rsidR="0041478A" w:rsidRPr="00CB0304" w:rsidRDefault="0041478A" w:rsidP="0041220F">
      <w:pPr>
        <w:pStyle w:val="Heading3"/>
        <w:rPr>
          <w:sz w:val="24"/>
          <w:szCs w:val="24"/>
        </w:rPr>
      </w:pPr>
      <w:r w:rsidRPr="00CB0304">
        <w:rPr>
          <w:sz w:val="24"/>
          <w:szCs w:val="24"/>
        </w:rPr>
        <w:t>Insights:</w:t>
      </w:r>
    </w:p>
    <w:p w:rsidR="004E3A45" w:rsidRDefault="0041478A" w:rsidP="00327685">
      <w:pPr>
        <w:jc w:val="both"/>
        <w:rPr>
          <w:rFonts w:asciiTheme="majorHAnsi" w:hAnsiTheme="majorHAnsi"/>
          <w:sz w:val="24"/>
          <w:szCs w:val="24"/>
        </w:rPr>
      </w:pPr>
      <w:r w:rsidRPr="00CB0304">
        <w:rPr>
          <w:rFonts w:asciiTheme="majorHAnsi" w:hAnsiTheme="majorHAnsi"/>
          <w:sz w:val="24"/>
          <w:szCs w:val="24"/>
        </w:rPr>
        <w:t>Encouraging merchants to use Amazon Fulfillment or improving third-party logistics partnerships could significantly reduce delays.</w:t>
      </w:r>
    </w:p>
    <w:p w:rsidR="009C7DAC" w:rsidRDefault="009C7DAC" w:rsidP="0041478A">
      <w:pPr>
        <w:rPr>
          <w:rFonts w:asciiTheme="majorHAnsi" w:hAnsiTheme="majorHAnsi"/>
          <w:sz w:val="24"/>
          <w:szCs w:val="24"/>
        </w:rPr>
      </w:pPr>
    </w:p>
    <w:p w:rsidR="009C7DAC" w:rsidRDefault="009C7DAC" w:rsidP="0041478A">
      <w:pPr>
        <w:rPr>
          <w:rFonts w:asciiTheme="majorHAnsi" w:hAnsiTheme="majorHAnsi"/>
          <w:sz w:val="24"/>
          <w:szCs w:val="24"/>
        </w:rPr>
      </w:pPr>
    </w:p>
    <w:p w:rsidR="009C7DAC" w:rsidRDefault="009C7DAC" w:rsidP="0041478A">
      <w:pPr>
        <w:rPr>
          <w:rFonts w:asciiTheme="majorHAnsi" w:hAnsiTheme="majorHAnsi"/>
          <w:sz w:val="24"/>
          <w:szCs w:val="24"/>
        </w:rPr>
      </w:pPr>
    </w:p>
    <w:p w:rsidR="009C7DAC" w:rsidRPr="009C7DAC" w:rsidRDefault="00327685" w:rsidP="009C7DAC">
      <w:pPr>
        <w:rPr>
          <w:rFonts w:asciiTheme="majorHAnsi" w:hAnsiTheme="majorHAnsi"/>
          <w:sz w:val="24"/>
          <w:szCs w:val="24"/>
        </w:rPr>
      </w:pPr>
      <w:r w:rsidRPr="00327685">
        <w:rPr>
          <w:rFonts w:asciiTheme="majorHAnsi" w:hAnsiTheme="majorHAnsi"/>
          <w:sz w:val="24"/>
          <w:szCs w:val="24"/>
        </w:rPr>
        <w:drawing>
          <wp:inline distT="0" distB="0" distL="0" distR="0">
            <wp:extent cx="5535312" cy="3032704"/>
            <wp:effectExtent l="19050" t="0" r="8238" b="0"/>
            <wp:docPr id="18" name="Picture 4" descr="C:\Users\Administrator\Pictures\Screenshots\Screenshot 2024-11-23 0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Screenshot 2024-11-23 054810.png"/>
                    <pic:cNvPicPr>
                      <a:picLocks noChangeAspect="1" noChangeArrowheads="1"/>
                    </pic:cNvPicPr>
                  </pic:nvPicPr>
                  <pic:blipFill>
                    <a:blip r:embed="rId9"/>
                    <a:srcRect l="37403" t="10462" r="31889" b="47077"/>
                    <a:stretch>
                      <a:fillRect/>
                    </a:stretch>
                  </pic:blipFill>
                  <pic:spPr bwMode="auto">
                    <a:xfrm>
                      <a:off x="0" y="0"/>
                      <a:ext cx="5538489" cy="3034445"/>
                    </a:xfrm>
                    <a:prstGeom prst="rect">
                      <a:avLst/>
                    </a:prstGeom>
                    <a:noFill/>
                    <a:ln w="9525">
                      <a:noFill/>
                      <a:miter lim="800000"/>
                      <a:headEnd/>
                      <a:tailEnd/>
                    </a:ln>
                  </pic:spPr>
                </pic:pic>
              </a:graphicData>
            </a:graphic>
          </wp:inline>
        </w:drawing>
      </w:r>
    </w:p>
    <w:p w:rsidR="009C7DAC" w:rsidRDefault="009C7DAC" w:rsidP="0041220F">
      <w:pPr>
        <w:pStyle w:val="Heading2"/>
        <w:rPr>
          <w:color w:val="FF0000"/>
          <w:sz w:val="28"/>
          <w:szCs w:val="28"/>
        </w:rPr>
      </w:pPr>
    </w:p>
    <w:p w:rsidR="009C7DAC" w:rsidRDefault="009C7DAC" w:rsidP="009C7DAC"/>
    <w:p w:rsidR="009C7DAC" w:rsidRPr="009C7DAC" w:rsidRDefault="009C7DAC" w:rsidP="009C7DAC"/>
    <w:p w:rsidR="0041478A" w:rsidRPr="009C7DAC" w:rsidRDefault="0041478A" w:rsidP="0041220F">
      <w:pPr>
        <w:pStyle w:val="Heading2"/>
        <w:rPr>
          <w:color w:val="FF0000"/>
          <w:sz w:val="28"/>
          <w:szCs w:val="28"/>
        </w:rPr>
      </w:pPr>
      <w:r w:rsidRPr="009C7DAC">
        <w:rPr>
          <w:color w:val="FF0000"/>
          <w:sz w:val="28"/>
          <w:szCs w:val="28"/>
        </w:rPr>
        <w:t>3. Total Amount by Fulfillment</w:t>
      </w:r>
    </w:p>
    <w:p w:rsidR="0041478A" w:rsidRPr="00CB0304" w:rsidRDefault="0041478A" w:rsidP="0041478A">
      <w:pPr>
        <w:rPr>
          <w:rFonts w:asciiTheme="majorHAnsi" w:hAnsiTheme="majorHAnsi"/>
          <w:sz w:val="24"/>
          <w:szCs w:val="24"/>
        </w:rPr>
      </w:pPr>
      <w:r w:rsidRPr="00CB0304">
        <w:rPr>
          <w:rFonts w:asciiTheme="majorHAnsi" w:hAnsiTheme="majorHAnsi"/>
          <w:sz w:val="24"/>
          <w:szCs w:val="24"/>
        </w:rPr>
        <w:t>This metric evaluates revenue contribution by fulfillment type.</w:t>
      </w:r>
    </w:p>
    <w:p w:rsidR="0041478A" w:rsidRPr="00CB0304" w:rsidRDefault="0041478A" w:rsidP="00F93E8A">
      <w:pPr>
        <w:pStyle w:val="Heading3"/>
        <w:tabs>
          <w:tab w:val="left" w:pos="2844"/>
        </w:tabs>
        <w:rPr>
          <w:sz w:val="24"/>
          <w:szCs w:val="24"/>
        </w:rPr>
      </w:pPr>
      <w:r w:rsidRPr="00CB0304">
        <w:rPr>
          <w:sz w:val="24"/>
          <w:szCs w:val="24"/>
        </w:rPr>
        <w:t>Findings:</w:t>
      </w:r>
      <w:r w:rsidR="00F93E8A" w:rsidRPr="00CB0304">
        <w:rPr>
          <w:sz w:val="24"/>
          <w:szCs w:val="24"/>
        </w:rPr>
        <w:tab/>
      </w:r>
    </w:p>
    <w:p w:rsidR="0041478A" w:rsidRPr="00CB0304" w:rsidRDefault="0041478A" w:rsidP="00327685">
      <w:pPr>
        <w:pStyle w:val="ListParagraph"/>
        <w:numPr>
          <w:ilvl w:val="0"/>
          <w:numId w:val="20"/>
        </w:numPr>
        <w:jc w:val="both"/>
        <w:rPr>
          <w:rFonts w:asciiTheme="majorHAnsi" w:hAnsiTheme="majorHAnsi"/>
          <w:sz w:val="24"/>
          <w:szCs w:val="24"/>
        </w:rPr>
      </w:pPr>
      <w:r w:rsidRPr="00CB0304">
        <w:rPr>
          <w:rFonts w:asciiTheme="majorHAnsi" w:hAnsiTheme="majorHAnsi"/>
          <w:sz w:val="24"/>
          <w:szCs w:val="24"/>
        </w:rPr>
        <w:t>Amazon Fulfillment generates significantly higher revenue compared to Merchant Fulfillment, highlighting its dominance in the sales process.</w:t>
      </w:r>
    </w:p>
    <w:p w:rsidR="0041478A" w:rsidRPr="00CB0304" w:rsidRDefault="0041478A" w:rsidP="00327685">
      <w:pPr>
        <w:pStyle w:val="ListParagraph"/>
        <w:numPr>
          <w:ilvl w:val="0"/>
          <w:numId w:val="20"/>
        </w:numPr>
        <w:jc w:val="both"/>
        <w:rPr>
          <w:sz w:val="24"/>
          <w:szCs w:val="24"/>
        </w:rPr>
      </w:pPr>
      <w:r w:rsidRPr="00CB0304">
        <w:rPr>
          <w:rFonts w:asciiTheme="majorHAnsi" w:hAnsiTheme="majorHAnsi"/>
          <w:sz w:val="24"/>
          <w:szCs w:val="24"/>
        </w:rPr>
        <w:t>The disparity reflects customer preference for reliable fulfillment and the scalability of Amazon’s infrastructure</w:t>
      </w:r>
      <w:r w:rsidRPr="00CB0304">
        <w:rPr>
          <w:sz w:val="24"/>
          <w:szCs w:val="24"/>
        </w:rPr>
        <w:t>.</w:t>
      </w:r>
    </w:p>
    <w:p w:rsidR="0041478A" w:rsidRPr="00CB0304" w:rsidRDefault="0041478A" w:rsidP="0041220F">
      <w:pPr>
        <w:pStyle w:val="Heading3"/>
        <w:rPr>
          <w:sz w:val="24"/>
          <w:szCs w:val="24"/>
        </w:rPr>
      </w:pPr>
      <w:r w:rsidRPr="00CB0304">
        <w:rPr>
          <w:sz w:val="24"/>
          <w:szCs w:val="24"/>
        </w:rPr>
        <w:t>Insights:</w:t>
      </w:r>
    </w:p>
    <w:p w:rsidR="0041478A" w:rsidRDefault="0041478A" w:rsidP="00327685">
      <w:pPr>
        <w:jc w:val="both"/>
        <w:rPr>
          <w:rFonts w:asciiTheme="majorHAnsi" w:hAnsiTheme="majorHAnsi"/>
          <w:sz w:val="24"/>
          <w:szCs w:val="24"/>
        </w:rPr>
      </w:pPr>
      <w:r w:rsidRPr="00CB0304">
        <w:rPr>
          <w:rFonts w:asciiTheme="majorHAnsi" w:hAnsiTheme="majorHAnsi"/>
          <w:sz w:val="24"/>
          <w:szCs w:val="24"/>
        </w:rPr>
        <w:t>Continued investment in Amazon Fulfillment, such as warehouse expansion and logistics optimization, can further increase revenue and enhance customer trust.</w:t>
      </w:r>
    </w:p>
    <w:p w:rsidR="00C13664" w:rsidRDefault="00C13664" w:rsidP="00F93E8A">
      <w:pPr>
        <w:rPr>
          <w:rFonts w:asciiTheme="majorHAnsi" w:hAnsiTheme="majorHAnsi"/>
          <w:sz w:val="24"/>
          <w:szCs w:val="24"/>
        </w:rPr>
      </w:pPr>
    </w:p>
    <w:p w:rsidR="00C13664" w:rsidRPr="00327685" w:rsidRDefault="00327685" w:rsidP="00327685">
      <w:pPr>
        <w:jc w:val="center"/>
        <w:rPr>
          <w:rFonts w:asciiTheme="majorHAnsi" w:hAnsiTheme="majorHAnsi"/>
          <w:sz w:val="24"/>
          <w:szCs w:val="24"/>
        </w:rPr>
      </w:pPr>
      <w:r w:rsidRPr="00327685">
        <w:rPr>
          <w:rFonts w:asciiTheme="majorHAnsi" w:hAnsiTheme="majorHAnsi"/>
          <w:sz w:val="24"/>
          <w:szCs w:val="24"/>
        </w:rPr>
        <w:drawing>
          <wp:inline distT="0" distB="0" distL="0" distR="0">
            <wp:extent cx="4940032" cy="2866768"/>
            <wp:effectExtent l="19050" t="0" r="0" b="0"/>
            <wp:docPr id="19" name="Picture 4" descr="C:\Users\Administrator\Pictures\Screenshots\Screenshot 2024-11-23 0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Screenshot 2024-11-23 054810.png"/>
                    <pic:cNvPicPr>
                      <a:picLocks noChangeAspect="1" noChangeArrowheads="1"/>
                    </pic:cNvPicPr>
                  </pic:nvPicPr>
                  <pic:blipFill>
                    <a:blip r:embed="rId9"/>
                    <a:srcRect t="53231" r="64461"/>
                    <a:stretch>
                      <a:fillRect/>
                    </a:stretch>
                  </pic:blipFill>
                  <pic:spPr bwMode="auto">
                    <a:xfrm>
                      <a:off x="0" y="0"/>
                      <a:ext cx="4945374" cy="2869868"/>
                    </a:xfrm>
                    <a:prstGeom prst="rect">
                      <a:avLst/>
                    </a:prstGeom>
                    <a:noFill/>
                    <a:ln w="9525">
                      <a:noFill/>
                      <a:miter lim="800000"/>
                      <a:headEnd/>
                      <a:tailEnd/>
                    </a:ln>
                  </pic:spPr>
                </pic:pic>
              </a:graphicData>
            </a:graphic>
          </wp:inline>
        </w:drawing>
      </w:r>
    </w:p>
    <w:p w:rsidR="009C7DAC" w:rsidRDefault="009C7DAC" w:rsidP="0041220F">
      <w:pPr>
        <w:pStyle w:val="Heading2"/>
        <w:rPr>
          <w:color w:val="FF0000"/>
          <w:sz w:val="28"/>
          <w:szCs w:val="28"/>
        </w:rPr>
      </w:pPr>
    </w:p>
    <w:p w:rsidR="009C7DAC" w:rsidRDefault="009C7DAC" w:rsidP="0041220F">
      <w:pPr>
        <w:pStyle w:val="Heading2"/>
        <w:rPr>
          <w:color w:val="FF0000"/>
          <w:sz w:val="28"/>
          <w:szCs w:val="28"/>
        </w:rPr>
      </w:pPr>
    </w:p>
    <w:p w:rsidR="009C7DAC" w:rsidRDefault="009C7DAC" w:rsidP="0041220F">
      <w:pPr>
        <w:pStyle w:val="Heading2"/>
        <w:rPr>
          <w:color w:val="FF0000"/>
          <w:sz w:val="28"/>
          <w:szCs w:val="28"/>
        </w:rPr>
      </w:pPr>
    </w:p>
    <w:p w:rsidR="009C7DAC" w:rsidRDefault="009C7DAC" w:rsidP="0041220F">
      <w:pPr>
        <w:pStyle w:val="Heading2"/>
        <w:rPr>
          <w:rFonts w:asciiTheme="minorHAnsi" w:eastAsiaTheme="minorHAnsi" w:hAnsiTheme="minorHAnsi" w:cstheme="minorBidi"/>
          <w:b w:val="0"/>
          <w:bCs w:val="0"/>
          <w:color w:val="auto"/>
          <w:sz w:val="22"/>
          <w:szCs w:val="22"/>
        </w:rPr>
      </w:pPr>
    </w:p>
    <w:p w:rsidR="009C7DAC" w:rsidRDefault="009C7DAC" w:rsidP="009C7DAC"/>
    <w:p w:rsidR="009C7DAC" w:rsidRPr="009C7DAC" w:rsidRDefault="009C7DAC" w:rsidP="009C7DAC"/>
    <w:p w:rsidR="0041478A" w:rsidRPr="009C7DAC" w:rsidRDefault="0041478A" w:rsidP="0041220F">
      <w:pPr>
        <w:pStyle w:val="Heading2"/>
        <w:rPr>
          <w:color w:val="FF0000"/>
          <w:sz w:val="28"/>
          <w:szCs w:val="28"/>
        </w:rPr>
      </w:pPr>
      <w:r w:rsidRPr="009C7DAC">
        <w:rPr>
          <w:color w:val="FF0000"/>
          <w:sz w:val="28"/>
          <w:szCs w:val="28"/>
        </w:rPr>
        <w:t>4. Order Quantity by Fulfillment Method</w:t>
      </w:r>
    </w:p>
    <w:p w:rsidR="0041478A" w:rsidRPr="00CB0304" w:rsidRDefault="0041478A" w:rsidP="00327685">
      <w:pPr>
        <w:jc w:val="both"/>
        <w:rPr>
          <w:rFonts w:asciiTheme="majorHAnsi" w:hAnsiTheme="majorHAnsi"/>
          <w:sz w:val="24"/>
          <w:szCs w:val="24"/>
        </w:rPr>
      </w:pPr>
      <w:r w:rsidRPr="00CB0304">
        <w:rPr>
          <w:rFonts w:asciiTheme="majorHAnsi" w:hAnsiTheme="majorHAnsi"/>
          <w:sz w:val="24"/>
          <w:szCs w:val="24"/>
        </w:rPr>
        <w:t>This analysis compares the number of orders handled by Amazon Fulfillment versus Merchant Fulfillment.</w:t>
      </w:r>
    </w:p>
    <w:p w:rsidR="0041478A" w:rsidRPr="00CB0304" w:rsidRDefault="0041478A" w:rsidP="0041220F">
      <w:pPr>
        <w:pStyle w:val="Heading3"/>
        <w:rPr>
          <w:sz w:val="24"/>
          <w:szCs w:val="24"/>
        </w:rPr>
      </w:pPr>
      <w:r w:rsidRPr="00CB0304">
        <w:rPr>
          <w:sz w:val="24"/>
          <w:szCs w:val="24"/>
        </w:rPr>
        <w:t>Findings:</w:t>
      </w:r>
    </w:p>
    <w:p w:rsidR="0041478A" w:rsidRPr="00CB0304" w:rsidRDefault="0041478A" w:rsidP="00327685">
      <w:pPr>
        <w:pStyle w:val="ListParagraph"/>
        <w:numPr>
          <w:ilvl w:val="0"/>
          <w:numId w:val="22"/>
        </w:numPr>
        <w:jc w:val="both"/>
        <w:rPr>
          <w:rFonts w:asciiTheme="majorHAnsi" w:hAnsiTheme="majorHAnsi"/>
          <w:sz w:val="24"/>
          <w:szCs w:val="24"/>
        </w:rPr>
      </w:pPr>
      <w:r w:rsidRPr="00CB0304">
        <w:rPr>
          <w:rFonts w:asciiTheme="majorHAnsi" w:hAnsiTheme="majorHAnsi"/>
          <w:sz w:val="24"/>
          <w:szCs w:val="24"/>
        </w:rPr>
        <w:t>Amazon Fulfillment handles 69.55% of total orders, confirming its position as the preferred fulfillment method.</w:t>
      </w:r>
    </w:p>
    <w:p w:rsidR="0041478A" w:rsidRPr="00CB0304" w:rsidRDefault="0041478A" w:rsidP="00327685">
      <w:pPr>
        <w:pStyle w:val="ListParagraph"/>
        <w:numPr>
          <w:ilvl w:val="0"/>
          <w:numId w:val="22"/>
        </w:numPr>
        <w:jc w:val="both"/>
        <w:rPr>
          <w:rFonts w:asciiTheme="majorHAnsi" w:hAnsiTheme="majorHAnsi"/>
          <w:sz w:val="24"/>
          <w:szCs w:val="24"/>
        </w:rPr>
      </w:pPr>
      <w:r w:rsidRPr="00CB0304">
        <w:rPr>
          <w:rFonts w:asciiTheme="majorHAnsi" w:hAnsiTheme="majorHAnsi"/>
          <w:sz w:val="24"/>
          <w:szCs w:val="24"/>
        </w:rPr>
        <w:t>Merchant Fulfillment accounts for 30.45%, suggesting room for improvement in its efficiency and reliability.</w:t>
      </w:r>
    </w:p>
    <w:p w:rsidR="0041478A" w:rsidRPr="00CB0304" w:rsidRDefault="0041478A" w:rsidP="0041220F">
      <w:pPr>
        <w:pStyle w:val="Heading3"/>
        <w:rPr>
          <w:sz w:val="24"/>
          <w:szCs w:val="24"/>
        </w:rPr>
      </w:pPr>
      <w:r w:rsidRPr="00CB0304">
        <w:rPr>
          <w:sz w:val="24"/>
          <w:szCs w:val="24"/>
        </w:rPr>
        <w:t>Insights:</w:t>
      </w:r>
    </w:p>
    <w:p w:rsidR="0041478A" w:rsidRPr="00CB0304" w:rsidRDefault="0041478A" w:rsidP="00327685">
      <w:pPr>
        <w:jc w:val="both"/>
        <w:rPr>
          <w:rFonts w:asciiTheme="majorHAnsi" w:hAnsiTheme="majorHAnsi"/>
          <w:sz w:val="24"/>
          <w:szCs w:val="24"/>
        </w:rPr>
      </w:pPr>
      <w:r w:rsidRPr="00CB0304">
        <w:rPr>
          <w:rFonts w:asciiTheme="majorHAnsi" w:hAnsiTheme="majorHAnsi"/>
          <w:sz w:val="24"/>
          <w:szCs w:val="24"/>
        </w:rPr>
        <w:t>Offering incentives to merchants for using Amazon Fulfillment, such as cost reductions or better visibility for their products, can shift a greater share of orders to the Amazon network, improving overall efficiency.</w:t>
      </w:r>
    </w:p>
    <w:p w:rsidR="00002078" w:rsidRPr="00CB0304" w:rsidRDefault="00002078" w:rsidP="00002078">
      <w:pPr>
        <w:rPr>
          <w:rFonts w:asciiTheme="majorHAnsi" w:hAnsiTheme="majorHAnsi"/>
          <w:sz w:val="24"/>
          <w:szCs w:val="24"/>
        </w:rPr>
      </w:pPr>
    </w:p>
    <w:p w:rsidR="00002078" w:rsidRPr="00CB0304" w:rsidRDefault="00002078" w:rsidP="00002078">
      <w:pPr>
        <w:rPr>
          <w:rFonts w:asciiTheme="majorHAnsi" w:hAnsiTheme="majorHAnsi"/>
          <w:sz w:val="24"/>
          <w:szCs w:val="24"/>
        </w:rPr>
      </w:pPr>
    </w:p>
    <w:p w:rsidR="0041220F" w:rsidRPr="00CB0304" w:rsidRDefault="0041220F" w:rsidP="00002078">
      <w:pPr>
        <w:rPr>
          <w:rFonts w:asciiTheme="majorHAnsi" w:hAnsiTheme="majorHAnsi"/>
          <w:sz w:val="24"/>
          <w:szCs w:val="24"/>
        </w:rPr>
      </w:pPr>
    </w:p>
    <w:p w:rsidR="00327685" w:rsidRDefault="00327685" w:rsidP="00327685">
      <w:r w:rsidRPr="00327685">
        <w:rPr>
          <w:rFonts w:asciiTheme="majorHAnsi" w:hAnsiTheme="majorHAnsi"/>
        </w:rPr>
        <w:drawing>
          <wp:inline distT="0" distB="0" distL="0" distR="0">
            <wp:extent cx="5733020" cy="3070654"/>
            <wp:effectExtent l="19050" t="0" r="1030" b="0"/>
            <wp:docPr id="21" name="Picture 4" descr="C:\Users\Administrator\Pictures\Screenshots\Screenshot 2024-11-23 054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Screenshots\Screenshot 2024-11-23 054810.png"/>
                    <pic:cNvPicPr>
                      <a:picLocks noChangeAspect="1" noChangeArrowheads="1"/>
                    </pic:cNvPicPr>
                  </pic:nvPicPr>
                  <pic:blipFill>
                    <a:blip r:embed="rId9"/>
                    <a:srcRect l="33409" t="53846" r="30654"/>
                    <a:stretch>
                      <a:fillRect/>
                    </a:stretch>
                  </pic:blipFill>
                  <pic:spPr bwMode="auto">
                    <a:xfrm>
                      <a:off x="0" y="0"/>
                      <a:ext cx="5733020" cy="3070654"/>
                    </a:xfrm>
                    <a:prstGeom prst="rect">
                      <a:avLst/>
                    </a:prstGeom>
                    <a:noFill/>
                    <a:ln w="9525">
                      <a:noFill/>
                      <a:miter lim="800000"/>
                      <a:headEnd/>
                      <a:tailEnd/>
                    </a:ln>
                  </pic:spPr>
                </pic:pic>
              </a:graphicData>
            </a:graphic>
          </wp:inline>
        </w:drawing>
      </w:r>
    </w:p>
    <w:p w:rsidR="009C7DAC" w:rsidRDefault="009C7DAC" w:rsidP="007B6CB8">
      <w:pPr>
        <w:pStyle w:val="Title"/>
      </w:pPr>
    </w:p>
    <w:p w:rsidR="009C7DAC" w:rsidRDefault="009C7DAC" w:rsidP="007B6CB8">
      <w:pPr>
        <w:pStyle w:val="Title"/>
      </w:pPr>
    </w:p>
    <w:p w:rsidR="000B76C5" w:rsidRPr="00327685" w:rsidRDefault="000B76C5" w:rsidP="007B6CB8">
      <w:pPr>
        <w:pStyle w:val="Title"/>
      </w:pPr>
      <w:r w:rsidRPr="000B76C5">
        <w:t>Power BI Process</w:t>
      </w:r>
    </w:p>
    <w:p w:rsidR="000B76C5" w:rsidRPr="00CB0304" w:rsidRDefault="000B76C5" w:rsidP="0041220F">
      <w:pPr>
        <w:pStyle w:val="Heading2"/>
        <w:rPr>
          <w:sz w:val="24"/>
          <w:szCs w:val="24"/>
        </w:rPr>
      </w:pPr>
      <w:r w:rsidRPr="00CB0304">
        <w:rPr>
          <w:sz w:val="24"/>
          <w:szCs w:val="24"/>
        </w:rPr>
        <w:t>1. Dashboard Design</w:t>
      </w:r>
    </w:p>
    <w:p w:rsidR="000B76C5" w:rsidRPr="00CB0304" w:rsidRDefault="000B76C5" w:rsidP="007B6CB8">
      <w:pPr>
        <w:jc w:val="both"/>
        <w:rPr>
          <w:rFonts w:asciiTheme="majorHAnsi" w:hAnsiTheme="majorHAnsi"/>
          <w:sz w:val="24"/>
          <w:szCs w:val="24"/>
        </w:rPr>
      </w:pPr>
      <w:r w:rsidRPr="00CB0304">
        <w:rPr>
          <w:rFonts w:asciiTheme="majorHAnsi" w:hAnsiTheme="majorHAnsi"/>
          <w:sz w:val="24"/>
          <w:szCs w:val="24"/>
        </w:rPr>
        <w:t>The dashboard was designed to provide interactive insights into Amazon’s sales and fulfillment data using:</w:t>
      </w:r>
    </w:p>
    <w:p w:rsidR="000B76C5" w:rsidRPr="00CB0304" w:rsidRDefault="000B76C5" w:rsidP="007B6CB8">
      <w:pPr>
        <w:pStyle w:val="ListParagraph"/>
        <w:numPr>
          <w:ilvl w:val="0"/>
          <w:numId w:val="6"/>
        </w:numPr>
        <w:jc w:val="both"/>
        <w:rPr>
          <w:rFonts w:asciiTheme="majorHAnsi" w:hAnsiTheme="majorHAnsi"/>
          <w:sz w:val="24"/>
          <w:szCs w:val="24"/>
        </w:rPr>
      </w:pPr>
      <w:r w:rsidRPr="00CB0304">
        <w:rPr>
          <w:rFonts w:asciiTheme="majorHAnsi" w:hAnsiTheme="majorHAnsi"/>
          <w:sz w:val="24"/>
          <w:szCs w:val="24"/>
        </w:rPr>
        <w:t>Visuals: Bar charts, pie charts, line graphs, treemaps, and maps.</w:t>
      </w:r>
    </w:p>
    <w:p w:rsidR="000B76C5" w:rsidRPr="00CB0304" w:rsidRDefault="000B76C5" w:rsidP="007B6CB8">
      <w:pPr>
        <w:pStyle w:val="ListParagraph"/>
        <w:numPr>
          <w:ilvl w:val="0"/>
          <w:numId w:val="6"/>
        </w:numPr>
        <w:jc w:val="both"/>
        <w:rPr>
          <w:rFonts w:asciiTheme="majorHAnsi" w:hAnsiTheme="majorHAnsi"/>
          <w:sz w:val="24"/>
          <w:szCs w:val="24"/>
        </w:rPr>
      </w:pPr>
      <w:r w:rsidRPr="00CB0304">
        <w:rPr>
          <w:rFonts w:asciiTheme="majorHAnsi" w:hAnsiTheme="majorHAnsi"/>
          <w:sz w:val="24"/>
          <w:szCs w:val="24"/>
        </w:rPr>
        <w:t>Filters: Options for categories, sales channels, sizes, and fulfillment methods.</w:t>
      </w:r>
    </w:p>
    <w:p w:rsidR="000B76C5" w:rsidRPr="00CB0304" w:rsidRDefault="000B76C5" w:rsidP="007B6CB8">
      <w:pPr>
        <w:pStyle w:val="ListParagraph"/>
        <w:numPr>
          <w:ilvl w:val="0"/>
          <w:numId w:val="6"/>
        </w:numPr>
        <w:jc w:val="both"/>
        <w:rPr>
          <w:rFonts w:asciiTheme="majorHAnsi" w:hAnsiTheme="majorHAnsi"/>
          <w:sz w:val="24"/>
          <w:szCs w:val="24"/>
        </w:rPr>
      </w:pPr>
      <w:r w:rsidRPr="00CB0304">
        <w:rPr>
          <w:rFonts w:asciiTheme="majorHAnsi" w:hAnsiTheme="majorHAnsi"/>
          <w:sz w:val="24"/>
          <w:szCs w:val="24"/>
        </w:rPr>
        <w:t>KPIs: Highlighted metrics like total revenue, average sales per order, and delivery delays.</w:t>
      </w:r>
    </w:p>
    <w:p w:rsidR="000B76C5" w:rsidRPr="00CB0304" w:rsidRDefault="000B76C5" w:rsidP="007B6CB8">
      <w:pPr>
        <w:pStyle w:val="Heading2"/>
        <w:jc w:val="both"/>
        <w:rPr>
          <w:sz w:val="24"/>
          <w:szCs w:val="24"/>
        </w:rPr>
      </w:pPr>
      <w:r w:rsidRPr="00CB0304">
        <w:rPr>
          <w:sz w:val="24"/>
          <w:szCs w:val="24"/>
        </w:rPr>
        <w:t>2. Data Modeling</w:t>
      </w:r>
    </w:p>
    <w:p w:rsidR="000B76C5" w:rsidRPr="00CB0304" w:rsidRDefault="000B76C5" w:rsidP="007B6CB8">
      <w:pPr>
        <w:jc w:val="both"/>
        <w:rPr>
          <w:rFonts w:asciiTheme="majorHAnsi" w:hAnsiTheme="majorHAnsi"/>
          <w:sz w:val="24"/>
          <w:szCs w:val="24"/>
        </w:rPr>
      </w:pPr>
      <w:r w:rsidRPr="00CB0304">
        <w:rPr>
          <w:rFonts w:asciiTheme="majorHAnsi" w:hAnsiTheme="majorHAnsi"/>
          <w:sz w:val="24"/>
          <w:szCs w:val="24"/>
        </w:rPr>
        <w:t>Structured raw data into a relational model by:</w:t>
      </w:r>
    </w:p>
    <w:p w:rsidR="000B76C5" w:rsidRPr="00CB0304" w:rsidRDefault="000B76C5" w:rsidP="007B6CB8">
      <w:pPr>
        <w:pStyle w:val="ListParagraph"/>
        <w:numPr>
          <w:ilvl w:val="0"/>
          <w:numId w:val="1"/>
        </w:numPr>
        <w:jc w:val="both"/>
        <w:rPr>
          <w:rFonts w:asciiTheme="majorHAnsi" w:hAnsiTheme="majorHAnsi"/>
          <w:sz w:val="24"/>
          <w:szCs w:val="24"/>
        </w:rPr>
      </w:pPr>
      <w:r w:rsidRPr="00CB0304">
        <w:rPr>
          <w:rFonts w:asciiTheme="majorHAnsi" w:hAnsiTheme="majorHAnsi"/>
          <w:sz w:val="24"/>
          <w:szCs w:val="24"/>
        </w:rPr>
        <w:t>Cleaning duplicates and inconsistencies.</w:t>
      </w:r>
    </w:p>
    <w:p w:rsidR="000B76C5" w:rsidRPr="00CB0304" w:rsidRDefault="000B76C5" w:rsidP="007B6CB8">
      <w:pPr>
        <w:pStyle w:val="ListParagraph"/>
        <w:numPr>
          <w:ilvl w:val="0"/>
          <w:numId w:val="1"/>
        </w:numPr>
        <w:jc w:val="both"/>
        <w:rPr>
          <w:rFonts w:asciiTheme="majorHAnsi" w:hAnsiTheme="majorHAnsi"/>
          <w:sz w:val="24"/>
          <w:szCs w:val="24"/>
        </w:rPr>
      </w:pPr>
      <w:r w:rsidRPr="00CB0304">
        <w:rPr>
          <w:rFonts w:asciiTheme="majorHAnsi" w:hAnsiTheme="majorHAnsi"/>
          <w:sz w:val="24"/>
          <w:szCs w:val="24"/>
        </w:rPr>
        <w:t>Creating relationships between orders, categories, and regional data.</w:t>
      </w:r>
    </w:p>
    <w:p w:rsidR="000B76C5" w:rsidRPr="00CB0304" w:rsidRDefault="000B76C5" w:rsidP="007B6CB8">
      <w:pPr>
        <w:pStyle w:val="ListParagraph"/>
        <w:numPr>
          <w:ilvl w:val="0"/>
          <w:numId w:val="1"/>
        </w:numPr>
        <w:jc w:val="both"/>
        <w:rPr>
          <w:rFonts w:asciiTheme="majorHAnsi" w:hAnsiTheme="majorHAnsi"/>
          <w:sz w:val="24"/>
          <w:szCs w:val="24"/>
        </w:rPr>
      </w:pPr>
      <w:r w:rsidRPr="00CB0304">
        <w:rPr>
          <w:rFonts w:asciiTheme="majorHAnsi" w:hAnsiTheme="majorHAnsi"/>
          <w:sz w:val="24"/>
          <w:szCs w:val="24"/>
        </w:rPr>
        <w:t>Using DAX formulas for metrics like revenue, average sales, and delivery delays.</w:t>
      </w:r>
    </w:p>
    <w:p w:rsidR="000B76C5" w:rsidRPr="00CB0304" w:rsidRDefault="000B76C5" w:rsidP="007B6CB8">
      <w:pPr>
        <w:pStyle w:val="Heading2"/>
        <w:jc w:val="both"/>
        <w:rPr>
          <w:sz w:val="24"/>
          <w:szCs w:val="24"/>
        </w:rPr>
      </w:pPr>
      <w:r w:rsidRPr="00CB0304">
        <w:rPr>
          <w:sz w:val="24"/>
          <w:szCs w:val="24"/>
        </w:rPr>
        <w:t>3. Visualization</w:t>
      </w:r>
    </w:p>
    <w:p w:rsidR="000B76C5" w:rsidRPr="00CB0304" w:rsidRDefault="000B76C5" w:rsidP="007B6CB8">
      <w:pPr>
        <w:jc w:val="both"/>
        <w:rPr>
          <w:rFonts w:asciiTheme="majorHAnsi" w:hAnsiTheme="majorHAnsi"/>
          <w:sz w:val="24"/>
          <w:szCs w:val="24"/>
        </w:rPr>
      </w:pPr>
      <w:r w:rsidRPr="00CB0304">
        <w:rPr>
          <w:rFonts w:asciiTheme="majorHAnsi" w:hAnsiTheme="majorHAnsi"/>
          <w:sz w:val="24"/>
          <w:szCs w:val="24"/>
        </w:rPr>
        <w:t>Data was presented through dynamic, interactive visuals, including:</w:t>
      </w:r>
    </w:p>
    <w:p w:rsidR="000B76C5" w:rsidRPr="00CB0304" w:rsidRDefault="000B76C5" w:rsidP="007B6CB8">
      <w:pPr>
        <w:pStyle w:val="ListParagraph"/>
        <w:numPr>
          <w:ilvl w:val="0"/>
          <w:numId w:val="2"/>
        </w:numPr>
        <w:jc w:val="both"/>
        <w:rPr>
          <w:rFonts w:asciiTheme="majorHAnsi" w:hAnsiTheme="majorHAnsi"/>
          <w:sz w:val="24"/>
          <w:szCs w:val="24"/>
        </w:rPr>
      </w:pPr>
      <w:r w:rsidRPr="00CB0304">
        <w:rPr>
          <w:rFonts w:asciiTheme="majorHAnsi" w:hAnsiTheme="majorHAnsi"/>
          <w:sz w:val="24"/>
          <w:szCs w:val="24"/>
        </w:rPr>
        <w:t>Bar Charts: Category and fulfillment performance.</w:t>
      </w:r>
    </w:p>
    <w:p w:rsidR="000B76C5" w:rsidRPr="00CB0304" w:rsidRDefault="000B76C5" w:rsidP="007B6CB8">
      <w:pPr>
        <w:pStyle w:val="ListParagraph"/>
        <w:numPr>
          <w:ilvl w:val="0"/>
          <w:numId w:val="2"/>
        </w:numPr>
        <w:jc w:val="both"/>
        <w:rPr>
          <w:rFonts w:asciiTheme="majorHAnsi" w:hAnsiTheme="majorHAnsi"/>
          <w:sz w:val="24"/>
          <w:szCs w:val="24"/>
        </w:rPr>
      </w:pPr>
      <w:r w:rsidRPr="00CB0304">
        <w:rPr>
          <w:rFonts w:asciiTheme="majorHAnsi" w:hAnsiTheme="majorHAnsi"/>
          <w:sz w:val="24"/>
          <w:szCs w:val="24"/>
        </w:rPr>
        <w:t>Pie Charts: Order and delivery delay distribution.</w:t>
      </w:r>
    </w:p>
    <w:p w:rsidR="000B76C5" w:rsidRPr="00CB0304" w:rsidRDefault="000B76C5" w:rsidP="007B6CB8">
      <w:pPr>
        <w:pStyle w:val="ListParagraph"/>
        <w:numPr>
          <w:ilvl w:val="0"/>
          <w:numId w:val="2"/>
        </w:numPr>
        <w:jc w:val="both"/>
        <w:rPr>
          <w:rFonts w:asciiTheme="majorHAnsi" w:hAnsiTheme="majorHAnsi"/>
          <w:sz w:val="24"/>
          <w:szCs w:val="24"/>
        </w:rPr>
      </w:pPr>
      <w:r w:rsidRPr="00CB0304">
        <w:rPr>
          <w:rFonts w:asciiTheme="majorHAnsi" w:hAnsiTheme="majorHAnsi"/>
          <w:sz w:val="24"/>
          <w:szCs w:val="24"/>
        </w:rPr>
        <w:t>Line Graphs: Sales trends over time.</w:t>
      </w:r>
    </w:p>
    <w:p w:rsidR="002E49D2" w:rsidRPr="00CB0304" w:rsidRDefault="000B76C5" w:rsidP="007B6CB8">
      <w:pPr>
        <w:pStyle w:val="ListParagraph"/>
        <w:numPr>
          <w:ilvl w:val="0"/>
          <w:numId w:val="2"/>
        </w:numPr>
        <w:jc w:val="both"/>
        <w:rPr>
          <w:rFonts w:asciiTheme="majorHAnsi" w:hAnsiTheme="majorHAnsi"/>
          <w:sz w:val="24"/>
          <w:szCs w:val="24"/>
        </w:rPr>
      </w:pPr>
      <w:r w:rsidRPr="00CB0304">
        <w:rPr>
          <w:rFonts w:asciiTheme="majorHAnsi" w:hAnsiTheme="majorHAnsi"/>
          <w:sz w:val="24"/>
          <w:szCs w:val="24"/>
        </w:rPr>
        <w:t>Maps and Treemaps: Regional and category-wise revenue.</w:t>
      </w:r>
    </w:p>
    <w:p w:rsidR="000B76C5" w:rsidRPr="00CB0304" w:rsidRDefault="000B76C5" w:rsidP="000B76C5">
      <w:pPr>
        <w:rPr>
          <w:rFonts w:asciiTheme="majorHAnsi" w:hAnsiTheme="majorHAnsi"/>
          <w:sz w:val="24"/>
          <w:szCs w:val="24"/>
        </w:rPr>
      </w:pPr>
    </w:p>
    <w:p w:rsidR="000B76C5" w:rsidRPr="00CB0304" w:rsidRDefault="000B76C5" w:rsidP="000B76C5">
      <w:pPr>
        <w:rPr>
          <w:rFonts w:asciiTheme="majorHAnsi" w:hAnsiTheme="majorHAnsi"/>
          <w:sz w:val="24"/>
          <w:szCs w:val="24"/>
        </w:rPr>
      </w:pPr>
    </w:p>
    <w:p w:rsidR="000B76C5" w:rsidRPr="00CB0304" w:rsidRDefault="000B76C5" w:rsidP="000B76C5">
      <w:pPr>
        <w:rPr>
          <w:rFonts w:asciiTheme="majorHAnsi" w:hAnsiTheme="majorHAnsi"/>
          <w:sz w:val="24"/>
          <w:szCs w:val="24"/>
        </w:rPr>
      </w:pPr>
    </w:p>
    <w:p w:rsidR="000B76C5" w:rsidRDefault="000B76C5" w:rsidP="000B76C5">
      <w:pPr>
        <w:rPr>
          <w:rFonts w:asciiTheme="majorHAnsi" w:hAnsiTheme="majorHAnsi"/>
        </w:rPr>
      </w:pPr>
    </w:p>
    <w:p w:rsidR="000B76C5" w:rsidRDefault="000B76C5" w:rsidP="000B76C5">
      <w:pPr>
        <w:rPr>
          <w:rFonts w:asciiTheme="majorHAnsi" w:hAnsiTheme="majorHAnsi"/>
        </w:rPr>
      </w:pPr>
    </w:p>
    <w:p w:rsidR="0041220F" w:rsidRDefault="0041220F" w:rsidP="000B76C5">
      <w:pPr>
        <w:rPr>
          <w:rFonts w:asciiTheme="majorHAnsi" w:hAnsiTheme="majorHAnsi"/>
        </w:rPr>
      </w:pPr>
    </w:p>
    <w:p w:rsidR="0041220F" w:rsidRDefault="0041220F" w:rsidP="000B76C5">
      <w:pPr>
        <w:rPr>
          <w:rFonts w:asciiTheme="majorHAnsi" w:hAnsiTheme="majorHAnsi"/>
        </w:rPr>
      </w:pPr>
    </w:p>
    <w:p w:rsidR="0041220F" w:rsidRDefault="0041220F" w:rsidP="000B76C5">
      <w:pPr>
        <w:rPr>
          <w:rFonts w:asciiTheme="majorHAnsi" w:hAnsiTheme="majorHAnsi"/>
        </w:rPr>
      </w:pPr>
    </w:p>
    <w:p w:rsidR="007B6CB8" w:rsidRDefault="007B6CB8" w:rsidP="0041220F">
      <w:pPr>
        <w:pStyle w:val="Title"/>
      </w:pPr>
    </w:p>
    <w:p w:rsidR="000B76C5" w:rsidRPr="000B76C5" w:rsidRDefault="000B76C5" w:rsidP="0041220F">
      <w:pPr>
        <w:pStyle w:val="Title"/>
      </w:pPr>
      <w:r w:rsidRPr="000B76C5">
        <w:t>Business Recommendations</w:t>
      </w:r>
    </w:p>
    <w:p w:rsidR="000B76C5" w:rsidRPr="00CB0304" w:rsidRDefault="000B76C5" w:rsidP="007B6CB8">
      <w:pPr>
        <w:pStyle w:val="ListParagraph"/>
        <w:numPr>
          <w:ilvl w:val="0"/>
          <w:numId w:val="4"/>
        </w:numPr>
        <w:jc w:val="both"/>
        <w:rPr>
          <w:rFonts w:asciiTheme="majorHAnsi" w:hAnsiTheme="majorHAnsi"/>
          <w:sz w:val="28"/>
          <w:szCs w:val="28"/>
        </w:rPr>
      </w:pPr>
      <w:r w:rsidRPr="00CB0304">
        <w:rPr>
          <w:rFonts w:asciiTheme="majorHAnsi" w:hAnsiTheme="majorHAnsi"/>
          <w:b/>
          <w:sz w:val="28"/>
          <w:szCs w:val="28"/>
        </w:rPr>
        <w:t>Focus on High-Performing Categories</w:t>
      </w:r>
      <w:r w:rsidRPr="00CB0304">
        <w:rPr>
          <w:rFonts w:asciiTheme="majorHAnsi" w:hAnsiTheme="majorHAnsi"/>
          <w:sz w:val="28"/>
          <w:szCs w:val="28"/>
        </w:rPr>
        <w:t>: Amazon should prioritize categories like Sarees, Western Dresses, and Sets, ensuring strong inventory management and targeted promotions to maintain high sales and maximize revenue during peak times.</w:t>
      </w:r>
    </w:p>
    <w:p w:rsidR="0041220F" w:rsidRPr="00CB0304" w:rsidRDefault="0041220F" w:rsidP="0041220F">
      <w:pPr>
        <w:rPr>
          <w:rFonts w:asciiTheme="majorHAnsi" w:hAnsiTheme="majorHAnsi"/>
          <w:sz w:val="28"/>
          <w:szCs w:val="28"/>
        </w:rPr>
      </w:pPr>
    </w:p>
    <w:p w:rsidR="000B76C5" w:rsidRPr="00CB0304" w:rsidRDefault="000B76C5" w:rsidP="007B6CB8">
      <w:pPr>
        <w:pStyle w:val="ListParagraph"/>
        <w:numPr>
          <w:ilvl w:val="0"/>
          <w:numId w:val="4"/>
        </w:numPr>
        <w:jc w:val="both"/>
        <w:rPr>
          <w:rFonts w:asciiTheme="majorHAnsi" w:hAnsiTheme="majorHAnsi"/>
          <w:sz w:val="28"/>
          <w:szCs w:val="28"/>
        </w:rPr>
      </w:pPr>
      <w:r w:rsidRPr="00CB0304">
        <w:rPr>
          <w:rFonts w:asciiTheme="majorHAnsi" w:hAnsiTheme="majorHAnsi"/>
          <w:b/>
          <w:sz w:val="28"/>
          <w:szCs w:val="28"/>
        </w:rPr>
        <w:t>Address Delivery Delays in Merchant Fulfillment:</w:t>
      </w:r>
      <w:r w:rsidRPr="00CB0304">
        <w:rPr>
          <w:rFonts w:asciiTheme="majorHAnsi" w:hAnsiTheme="majorHAnsi"/>
          <w:sz w:val="28"/>
          <w:szCs w:val="28"/>
        </w:rPr>
        <w:t xml:space="preserve"> To reduce delays, Amazon should incentivize third-party sellers to adopt Amazon Fulfillment services, ensuring faster, more reliable deliveries, which will enhance customer satisfaction and reduce negative feedback.</w:t>
      </w:r>
    </w:p>
    <w:p w:rsidR="0041220F" w:rsidRPr="00CB0304" w:rsidRDefault="0041220F" w:rsidP="0041220F">
      <w:pPr>
        <w:rPr>
          <w:rFonts w:asciiTheme="majorHAnsi" w:hAnsiTheme="majorHAnsi"/>
          <w:sz w:val="28"/>
          <w:szCs w:val="28"/>
        </w:rPr>
      </w:pPr>
    </w:p>
    <w:p w:rsidR="000B76C5" w:rsidRPr="00CB0304" w:rsidRDefault="000B76C5" w:rsidP="007B6CB8">
      <w:pPr>
        <w:pStyle w:val="ListParagraph"/>
        <w:numPr>
          <w:ilvl w:val="0"/>
          <w:numId w:val="4"/>
        </w:numPr>
        <w:jc w:val="both"/>
        <w:rPr>
          <w:rFonts w:asciiTheme="majorHAnsi" w:hAnsiTheme="majorHAnsi"/>
          <w:sz w:val="28"/>
          <w:szCs w:val="28"/>
        </w:rPr>
      </w:pPr>
      <w:r w:rsidRPr="00CB0304">
        <w:rPr>
          <w:rFonts w:asciiTheme="majorHAnsi" w:hAnsiTheme="majorHAnsi"/>
          <w:b/>
          <w:sz w:val="28"/>
          <w:szCs w:val="28"/>
        </w:rPr>
        <w:t>Leverage Seasonal Sales Peaks:</w:t>
      </w:r>
      <w:r w:rsidRPr="00CB0304">
        <w:rPr>
          <w:rFonts w:asciiTheme="majorHAnsi" w:hAnsiTheme="majorHAnsi"/>
          <w:sz w:val="28"/>
          <w:szCs w:val="28"/>
        </w:rPr>
        <w:t xml:space="preserve"> By planning marketing campaigns and special offers during high-demand months like March and April, Amazon can capitalize on seasonal sales peaks, boosting revenue and maintaining strong sales momentum throughout the year.</w:t>
      </w:r>
    </w:p>
    <w:p w:rsidR="0041220F" w:rsidRPr="00CB0304" w:rsidRDefault="0041220F" w:rsidP="0041220F">
      <w:pPr>
        <w:rPr>
          <w:rFonts w:asciiTheme="majorHAnsi" w:hAnsiTheme="majorHAnsi"/>
          <w:sz w:val="28"/>
          <w:szCs w:val="28"/>
        </w:rPr>
      </w:pPr>
    </w:p>
    <w:p w:rsidR="000B76C5" w:rsidRPr="00CB0304" w:rsidRDefault="000B76C5" w:rsidP="007B6CB8">
      <w:pPr>
        <w:pStyle w:val="ListParagraph"/>
        <w:numPr>
          <w:ilvl w:val="0"/>
          <w:numId w:val="4"/>
        </w:numPr>
        <w:jc w:val="both"/>
        <w:rPr>
          <w:rFonts w:asciiTheme="majorHAnsi" w:hAnsiTheme="majorHAnsi"/>
          <w:sz w:val="28"/>
          <w:szCs w:val="28"/>
        </w:rPr>
      </w:pPr>
      <w:r w:rsidRPr="00CB0304">
        <w:rPr>
          <w:rFonts w:asciiTheme="majorHAnsi" w:hAnsiTheme="majorHAnsi"/>
          <w:b/>
          <w:sz w:val="28"/>
          <w:szCs w:val="28"/>
        </w:rPr>
        <w:t>Improve Customer Support in High-Cancellation Regions</w:t>
      </w:r>
      <w:r w:rsidRPr="00CB0304">
        <w:rPr>
          <w:rFonts w:asciiTheme="majorHAnsi" w:hAnsiTheme="majorHAnsi"/>
          <w:sz w:val="28"/>
          <w:szCs w:val="28"/>
        </w:rPr>
        <w:t>: Amazon should focus on enhancing fulfillment and communication in regions with high order cancellations, addressing customer concerns promptly and offering solutions to improve satisfaction and reduce cancellations.</w:t>
      </w:r>
    </w:p>
    <w:p w:rsidR="0041220F" w:rsidRDefault="0041220F" w:rsidP="000B76C5">
      <w:pPr>
        <w:rPr>
          <w:rFonts w:asciiTheme="majorHAnsi" w:hAnsiTheme="majorHAnsi"/>
        </w:rPr>
      </w:pPr>
    </w:p>
    <w:p w:rsidR="000B76C5" w:rsidRPr="00CB0304" w:rsidRDefault="000B76C5" w:rsidP="007B6CB8">
      <w:pPr>
        <w:pStyle w:val="ListParagraph"/>
        <w:numPr>
          <w:ilvl w:val="0"/>
          <w:numId w:val="4"/>
        </w:numPr>
        <w:jc w:val="both"/>
        <w:rPr>
          <w:rFonts w:asciiTheme="majorHAnsi" w:hAnsiTheme="majorHAnsi"/>
          <w:sz w:val="28"/>
          <w:szCs w:val="28"/>
        </w:rPr>
      </w:pPr>
      <w:r w:rsidRPr="00CB0304">
        <w:rPr>
          <w:rFonts w:asciiTheme="majorHAnsi" w:hAnsiTheme="majorHAnsi"/>
          <w:b/>
          <w:sz w:val="28"/>
          <w:szCs w:val="28"/>
        </w:rPr>
        <w:t xml:space="preserve">Optimize Inventory Management for Non-Amazon Sales Channels: </w:t>
      </w:r>
      <w:r w:rsidRPr="00CB0304">
        <w:rPr>
          <w:rFonts w:asciiTheme="majorHAnsi" w:hAnsiTheme="majorHAnsi"/>
          <w:sz w:val="28"/>
          <w:szCs w:val="28"/>
        </w:rPr>
        <w:t>Amazon can optimize inventory for third-party platforms to increase sales in external channels, ensuring better product availability and maximizing overall sales across different platforms.</w:t>
      </w:r>
    </w:p>
    <w:p w:rsidR="0041220F" w:rsidRDefault="0041220F" w:rsidP="000B76C5">
      <w:pPr>
        <w:rPr>
          <w:rFonts w:asciiTheme="majorHAnsi" w:hAnsiTheme="majorHAnsi"/>
        </w:rPr>
      </w:pPr>
    </w:p>
    <w:p w:rsidR="000B76C5" w:rsidRPr="000B76C5" w:rsidRDefault="000B76C5" w:rsidP="0041220F">
      <w:pPr>
        <w:pStyle w:val="Title"/>
      </w:pPr>
      <w:r w:rsidRPr="000B76C5">
        <w:t>Limitations</w:t>
      </w:r>
    </w:p>
    <w:p w:rsidR="000B76C5" w:rsidRPr="00CB0304" w:rsidRDefault="000B76C5" w:rsidP="007B6CB8">
      <w:pPr>
        <w:pStyle w:val="ListParagraph"/>
        <w:numPr>
          <w:ilvl w:val="0"/>
          <w:numId w:val="5"/>
        </w:numPr>
        <w:jc w:val="both"/>
        <w:rPr>
          <w:rFonts w:asciiTheme="majorHAnsi" w:hAnsiTheme="majorHAnsi"/>
          <w:sz w:val="28"/>
          <w:szCs w:val="28"/>
        </w:rPr>
      </w:pPr>
      <w:r w:rsidRPr="00CB0304">
        <w:rPr>
          <w:rFonts w:asciiTheme="majorHAnsi" w:hAnsiTheme="majorHAnsi"/>
          <w:b/>
          <w:sz w:val="28"/>
          <w:szCs w:val="28"/>
        </w:rPr>
        <w:t>Data Granularity:</w:t>
      </w:r>
      <w:r w:rsidRPr="00CB0304">
        <w:rPr>
          <w:rFonts w:asciiTheme="majorHAnsi" w:hAnsiTheme="majorHAnsi"/>
          <w:sz w:val="28"/>
          <w:szCs w:val="28"/>
        </w:rPr>
        <w:t xml:space="preserve"> The analysis focused on aggregated sales and fulfillment metrics, limiting insights into individual customer behaviors and transaction-level details.</w:t>
      </w:r>
    </w:p>
    <w:p w:rsidR="000B76C5" w:rsidRPr="00CB0304" w:rsidRDefault="000B76C5" w:rsidP="000B76C5">
      <w:pPr>
        <w:rPr>
          <w:rFonts w:asciiTheme="majorHAnsi" w:hAnsiTheme="majorHAnsi"/>
          <w:sz w:val="28"/>
          <w:szCs w:val="28"/>
        </w:rPr>
      </w:pPr>
    </w:p>
    <w:p w:rsidR="000B76C5" w:rsidRPr="00CB0304" w:rsidRDefault="000B76C5" w:rsidP="007B6CB8">
      <w:pPr>
        <w:pStyle w:val="ListParagraph"/>
        <w:numPr>
          <w:ilvl w:val="0"/>
          <w:numId w:val="5"/>
        </w:numPr>
        <w:jc w:val="both"/>
        <w:rPr>
          <w:rFonts w:asciiTheme="majorHAnsi" w:hAnsiTheme="majorHAnsi"/>
          <w:sz w:val="28"/>
          <w:szCs w:val="28"/>
        </w:rPr>
      </w:pPr>
      <w:r w:rsidRPr="00CB0304">
        <w:rPr>
          <w:rFonts w:asciiTheme="majorHAnsi" w:hAnsiTheme="majorHAnsi"/>
          <w:b/>
          <w:sz w:val="28"/>
          <w:szCs w:val="28"/>
        </w:rPr>
        <w:t>Scalability Issues:</w:t>
      </w:r>
      <w:r w:rsidRPr="00CB0304">
        <w:rPr>
          <w:rFonts w:asciiTheme="majorHAnsi" w:hAnsiTheme="majorHAnsi"/>
          <w:sz w:val="28"/>
          <w:szCs w:val="28"/>
        </w:rPr>
        <w:t xml:space="preserve"> Handling Amazon's vast and growing dataset required optimization techniques like aggregation and partitioning to ensure fast performance in Power BI, especially as data volumes increase.</w:t>
      </w:r>
    </w:p>
    <w:p w:rsidR="000B76C5" w:rsidRPr="00CB0304" w:rsidRDefault="000B76C5" w:rsidP="000B76C5">
      <w:pPr>
        <w:rPr>
          <w:rFonts w:asciiTheme="majorHAnsi" w:hAnsiTheme="majorHAnsi"/>
          <w:sz w:val="28"/>
          <w:szCs w:val="28"/>
        </w:rPr>
      </w:pPr>
    </w:p>
    <w:p w:rsidR="000B76C5" w:rsidRPr="00CB0304" w:rsidRDefault="000B76C5" w:rsidP="007B6CB8">
      <w:pPr>
        <w:pStyle w:val="ListParagraph"/>
        <w:numPr>
          <w:ilvl w:val="0"/>
          <w:numId w:val="5"/>
        </w:numPr>
        <w:jc w:val="both"/>
        <w:rPr>
          <w:rFonts w:asciiTheme="majorHAnsi" w:hAnsiTheme="majorHAnsi"/>
          <w:sz w:val="28"/>
          <w:szCs w:val="28"/>
        </w:rPr>
      </w:pPr>
      <w:r w:rsidRPr="00CB0304">
        <w:rPr>
          <w:rFonts w:asciiTheme="majorHAnsi" w:hAnsiTheme="majorHAnsi"/>
          <w:b/>
          <w:sz w:val="28"/>
          <w:szCs w:val="28"/>
        </w:rPr>
        <w:t>Exclusion of External Data</w:t>
      </w:r>
      <w:r w:rsidRPr="00CB0304">
        <w:rPr>
          <w:rFonts w:asciiTheme="majorHAnsi" w:hAnsiTheme="majorHAnsi"/>
          <w:sz w:val="28"/>
          <w:szCs w:val="28"/>
        </w:rPr>
        <w:t>: The analysis was based solely on internal Amazon sales data and did not incorporate external market trends, competitive analysis, or macroeconomic factors that could have provided a broader context.</w:t>
      </w:r>
    </w:p>
    <w:p w:rsidR="000B76C5" w:rsidRPr="00CB0304" w:rsidRDefault="000B76C5" w:rsidP="000B76C5">
      <w:pPr>
        <w:rPr>
          <w:rFonts w:asciiTheme="majorHAnsi" w:hAnsiTheme="majorHAnsi"/>
          <w:sz w:val="28"/>
          <w:szCs w:val="28"/>
        </w:rPr>
      </w:pPr>
    </w:p>
    <w:p w:rsidR="000B76C5" w:rsidRPr="00CB0304" w:rsidRDefault="000B76C5" w:rsidP="007B6CB8">
      <w:pPr>
        <w:pStyle w:val="ListParagraph"/>
        <w:numPr>
          <w:ilvl w:val="0"/>
          <w:numId w:val="5"/>
        </w:numPr>
        <w:jc w:val="both"/>
        <w:rPr>
          <w:rFonts w:asciiTheme="majorHAnsi" w:hAnsiTheme="majorHAnsi"/>
          <w:sz w:val="28"/>
          <w:szCs w:val="28"/>
        </w:rPr>
      </w:pPr>
      <w:r w:rsidRPr="00CB0304">
        <w:rPr>
          <w:rFonts w:asciiTheme="majorHAnsi" w:hAnsiTheme="majorHAnsi"/>
          <w:b/>
          <w:sz w:val="28"/>
          <w:szCs w:val="28"/>
        </w:rPr>
        <w:t>Limited Depth on Customer Segmentation:</w:t>
      </w:r>
      <w:r w:rsidRPr="00CB0304">
        <w:rPr>
          <w:rFonts w:asciiTheme="majorHAnsi" w:hAnsiTheme="majorHAnsi"/>
          <w:sz w:val="28"/>
          <w:szCs w:val="28"/>
        </w:rPr>
        <w:t xml:space="preserve"> The analysis did not explore deeper customer segmentation or preferences, which could have helped tailor strategies more precisely to different customer groups.</w:t>
      </w:r>
    </w:p>
    <w:p w:rsidR="000B76C5" w:rsidRPr="00CB0304" w:rsidRDefault="000B76C5" w:rsidP="000B76C5">
      <w:pPr>
        <w:rPr>
          <w:rFonts w:asciiTheme="majorHAnsi" w:hAnsiTheme="majorHAnsi"/>
          <w:sz w:val="28"/>
          <w:szCs w:val="28"/>
        </w:rPr>
      </w:pPr>
    </w:p>
    <w:p w:rsidR="000B76C5" w:rsidRPr="00CB0304" w:rsidRDefault="000B76C5" w:rsidP="007B6CB8">
      <w:pPr>
        <w:pStyle w:val="ListParagraph"/>
        <w:numPr>
          <w:ilvl w:val="0"/>
          <w:numId w:val="5"/>
        </w:numPr>
        <w:jc w:val="both"/>
        <w:rPr>
          <w:rFonts w:asciiTheme="majorHAnsi" w:hAnsiTheme="majorHAnsi"/>
          <w:sz w:val="28"/>
          <w:szCs w:val="28"/>
        </w:rPr>
      </w:pPr>
      <w:r w:rsidRPr="00CB0304">
        <w:rPr>
          <w:rFonts w:asciiTheme="majorHAnsi" w:hAnsiTheme="majorHAnsi"/>
          <w:b/>
          <w:sz w:val="28"/>
          <w:szCs w:val="28"/>
        </w:rPr>
        <w:t>Dependency on Historical Data:</w:t>
      </w:r>
      <w:r w:rsidRPr="00CB0304">
        <w:rPr>
          <w:rFonts w:asciiTheme="majorHAnsi" w:hAnsiTheme="majorHAnsi"/>
          <w:sz w:val="28"/>
          <w:szCs w:val="28"/>
        </w:rPr>
        <w:t xml:space="preserve"> The insights were based on historical data, which may not fully capture future trends or changes in market conditions, potentially leading to less accurate projections.</w:t>
      </w:r>
    </w:p>
    <w:p w:rsidR="000B76C5" w:rsidRPr="00CB0304" w:rsidRDefault="000B76C5" w:rsidP="000B76C5">
      <w:pPr>
        <w:rPr>
          <w:rFonts w:asciiTheme="majorHAnsi" w:hAnsiTheme="majorHAnsi"/>
          <w:sz w:val="28"/>
          <w:szCs w:val="28"/>
        </w:rPr>
      </w:pPr>
    </w:p>
    <w:p w:rsidR="000B76C5" w:rsidRDefault="000B76C5" w:rsidP="000B76C5">
      <w:pPr>
        <w:rPr>
          <w:rFonts w:asciiTheme="majorHAnsi" w:hAnsiTheme="majorHAnsi"/>
        </w:rPr>
      </w:pPr>
    </w:p>
    <w:p w:rsidR="0041220F" w:rsidRDefault="0041220F" w:rsidP="000B76C5">
      <w:pPr>
        <w:rPr>
          <w:rFonts w:asciiTheme="majorHAnsi" w:hAnsiTheme="majorHAnsi"/>
        </w:rPr>
      </w:pPr>
    </w:p>
    <w:p w:rsidR="000B76C5" w:rsidRPr="000B76C5" w:rsidRDefault="000B76C5" w:rsidP="007B6CB8">
      <w:pPr>
        <w:pStyle w:val="Title"/>
        <w:jc w:val="both"/>
      </w:pPr>
      <w:r w:rsidRPr="000B76C5">
        <w:t>Conclusion</w:t>
      </w:r>
    </w:p>
    <w:p w:rsidR="000B76C5" w:rsidRPr="00CB0304" w:rsidRDefault="000B76C5" w:rsidP="007B6CB8">
      <w:pPr>
        <w:jc w:val="both"/>
        <w:rPr>
          <w:rFonts w:asciiTheme="majorHAnsi" w:hAnsiTheme="majorHAnsi"/>
          <w:sz w:val="28"/>
          <w:szCs w:val="28"/>
        </w:rPr>
      </w:pPr>
      <w:r w:rsidRPr="00CB0304">
        <w:rPr>
          <w:rFonts w:asciiTheme="majorHAnsi" w:hAnsiTheme="majorHAnsi"/>
          <w:sz w:val="28"/>
          <w:szCs w:val="28"/>
        </w:rPr>
        <w:t>In conclusion, the Power BI process effectively transformed raw Amazon sales data into actionable insights, helping Amazon optimize its sales strategy, improve fulfillment operations, and drive customer satisfaction. By visualizing key metrics such as sales trends, fulfillment performance, and regional sales status, Power BI allowed stakeholders to make data-driven decisions that could directly impact Amazon's business growth. However, to gain a more comprehensive understanding of market dynamics and refine its strategies further, Amazon should consider integrating external market data and addressing data granularity issues. Despite these limitations, Power BI remains a powerful tool for Amazon's ongoing data analysis needs, enabling informed decision-making and operational efficiency.</w:t>
      </w:r>
    </w:p>
    <w:sectPr w:rsidR="000B76C5" w:rsidRPr="00CB0304" w:rsidSect="00A25C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5C90" w:rsidRDefault="008E5C90" w:rsidP="009E1F05">
      <w:pPr>
        <w:spacing w:after="0" w:line="240" w:lineRule="auto"/>
      </w:pPr>
      <w:r>
        <w:separator/>
      </w:r>
    </w:p>
  </w:endnote>
  <w:endnote w:type="continuationSeparator" w:id="1">
    <w:p w:rsidR="008E5C90" w:rsidRDefault="008E5C90" w:rsidP="009E1F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5C90" w:rsidRDefault="008E5C90" w:rsidP="009E1F05">
      <w:pPr>
        <w:spacing w:after="0" w:line="240" w:lineRule="auto"/>
      </w:pPr>
      <w:r>
        <w:separator/>
      </w:r>
    </w:p>
  </w:footnote>
  <w:footnote w:type="continuationSeparator" w:id="1">
    <w:p w:rsidR="008E5C90" w:rsidRDefault="008E5C90" w:rsidP="009E1F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768"/>
    <w:multiLevelType w:val="hybridMultilevel"/>
    <w:tmpl w:val="5944E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D17C3"/>
    <w:multiLevelType w:val="hybridMultilevel"/>
    <w:tmpl w:val="ADEC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E4C70"/>
    <w:multiLevelType w:val="hybridMultilevel"/>
    <w:tmpl w:val="BF9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A35C91"/>
    <w:multiLevelType w:val="hybridMultilevel"/>
    <w:tmpl w:val="7D42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74A52"/>
    <w:multiLevelType w:val="hybridMultilevel"/>
    <w:tmpl w:val="FAD2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094015"/>
    <w:multiLevelType w:val="hybridMultilevel"/>
    <w:tmpl w:val="4418CF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6617E"/>
    <w:multiLevelType w:val="hybridMultilevel"/>
    <w:tmpl w:val="B29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963422"/>
    <w:multiLevelType w:val="hybridMultilevel"/>
    <w:tmpl w:val="8E54A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220EF2"/>
    <w:multiLevelType w:val="hybridMultilevel"/>
    <w:tmpl w:val="11DE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B84611"/>
    <w:multiLevelType w:val="hybridMultilevel"/>
    <w:tmpl w:val="4006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3278BE"/>
    <w:multiLevelType w:val="hybridMultilevel"/>
    <w:tmpl w:val="B41C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6A2134"/>
    <w:multiLevelType w:val="hybridMultilevel"/>
    <w:tmpl w:val="870EA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7762DA"/>
    <w:multiLevelType w:val="hybridMultilevel"/>
    <w:tmpl w:val="F30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3B13E5"/>
    <w:multiLevelType w:val="hybridMultilevel"/>
    <w:tmpl w:val="2126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B2415E"/>
    <w:multiLevelType w:val="hybridMultilevel"/>
    <w:tmpl w:val="C184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FC41FC"/>
    <w:multiLevelType w:val="hybridMultilevel"/>
    <w:tmpl w:val="866A1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A45E2D"/>
    <w:multiLevelType w:val="hybridMultilevel"/>
    <w:tmpl w:val="4C142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D422E5"/>
    <w:multiLevelType w:val="hybridMultilevel"/>
    <w:tmpl w:val="DCD8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E24CAB"/>
    <w:multiLevelType w:val="hybridMultilevel"/>
    <w:tmpl w:val="ED86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F45EE5"/>
    <w:multiLevelType w:val="hybridMultilevel"/>
    <w:tmpl w:val="DA5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4F540F"/>
    <w:multiLevelType w:val="hybridMultilevel"/>
    <w:tmpl w:val="037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1E3F13"/>
    <w:multiLevelType w:val="hybridMultilevel"/>
    <w:tmpl w:val="48D80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46772"/>
    <w:multiLevelType w:val="hybridMultilevel"/>
    <w:tmpl w:val="8FE6C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DC57B0"/>
    <w:multiLevelType w:val="hybridMultilevel"/>
    <w:tmpl w:val="EF1C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1A7C1A"/>
    <w:multiLevelType w:val="hybridMultilevel"/>
    <w:tmpl w:val="58BE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259F2"/>
    <w:multiLevelType w:val="hybridMultilevel"/>
    <w:tmpl w:val="0308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
  </w:num>
  <w:num w:numId="4">
    <w:abstractNumId w:val="15"/>
  </w:num>
  <w:num w:numId="5">
    <w:abstractNumId w:val="5"/>
  </w:num>
  <w:num w:numId="6">
    <w:abstractNumId w:val="24"/>
  </w:num>
  <w:num w:numId="7">
    <w:abstractNumId w:val="19"/>
  </w:num>
  <w:num w:numId="8">
    <w:abstractNumId w:val="23"/>
  </w:num>
  <w:num w:numId="9">
    <w:abstractNumId w:val="2"/>
  </w:num>
  <w:num w:numId="10">
    <w:abstractNumId w:val="21"/>
  </w:num>
  <w:num w:numId="11">
    <w:abstractNumId w:val="14"/>
  </w:num>
  <w:num w:numId="12">
    <w:abstractNumId w:val="10"/>
  </w:num>
  <w:num w:numId="13">
    <w:abstractNumId w:val="6"/>
  </w:num>
  <w:num w:numId="14">
    <w:abstractNumId w:val="7"/>
  </w:num>
  <w:num w:numId="15">
    <w:abstractNumId w:val="20"/>
  </w:num>
  <w:num w:numId="16">
    <w:abstractNumId w:val="8"/>
  </w:num>
  <w:num w:numId="17">
    <w:abstractNumId w:val="11"/>
  </w:num>
  <w:num w:numId="18">
    <w:abstractNumId w:val="9"/>
  </w:num>
  <w:num w:numId="19">
    <w:abstractNumId w:val="1"/>
  </w:num>
  <w:num w:numId="20">
    <w:abstractNumId w:val="3"/>
  </w:num>
  <w:num w:numId="21">
    <w:abstractNumId w:val="18"/>
  </w:num>
  <w:num w:numId="22">
    <w:abstractNumId w:val="16"/>
  </w:num>
  <w:num w:numId="23">
    <w:abstractNumId w:val="17"/>
  </w:num>
  <w:num w:numId="24">
    <w:abstractNumId w:val="0"/>
  </w:num>
  <w:num w:numId="25">
    <w:abstractNumId w:val="22"/>
  </w:num>
  <w:num w:numId="2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6A6045"/>
    <w:rsid w:val="00002078"/>
    <w:rsid w:val="00094007"/>
    <w:rsid w:val="000B76C5"/>
    <w:rsid w:val="002E49D2"/>
    <w:rsid w:val="00327685"/>
    <w:rsid w:val="0041220F"/>
    <w:rsid w:val="0041478A"/>
    <w:rsid w:val="004E3A45"/>
    <w:rsid w:val="00675140"/>
    <w:rsid w:val="006A6045"/>
    <w:rsid w:val="007033F1"/>
    <w:rsid w:val="007B6CB8"/>
    <w:rsid w:val="008E5C90"/>
    <w:rsid w:val="009C7DAC"/>
    <w:rsid w:val="009E1F05"/>
    <w:rsid w:val="00A25CD9"/>
    <w:rsid w:val="00B17003"/>
    <w:rsid w:val="00B40FD4"/>
    <w:rsid w:val="00B563DF"/>
    <w:rsid w:val="00C13664"/>
    <w:rsid w:val="00C271B3"/>
    <w:rsid w:val="00C33800"/>
    <w:rsid w:val="00CB0304"/>
    <w:rsid w:val="00D611BF"/>
    <w:rsid w:val="00E627A9"/>
    <w:rsid w:val="00F93E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CD9"/>
  </w:style>
  <w:style w:type="paragraph" w:styleId="Heading1">
    <w:name w:val="heading 1"/>
    <w:basedOn w:val="Normal"/>
    <w:next w:val="Normal"/>
    <w:link w:val="Heading1Char"/>
    <w:uiPriority w:val="9"/>
    <w:qFormat/>
    <w:rsid w:val="006A60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60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22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40F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045"/>
    <w:rPr>
      <w:rFonts w:ascii="Tahoma" w:hAnsi="Tahoma" w:cs="Tahoma"/>
      <w:sz w:val="16"/>
      <w:szCs w:val="16"/>
    </w:rPr>
  </w:style>
  <w:style w:type="character" w:customStyle="1" w:styleId="Heading1Char">
    <w:name w:val="Heading 1 Char"/>
    <w:basedOn w:val="DefaultParagraphFont"/>
    <w:link w:val="Heading1"/>
    <w:uiPriority w:val="9"/>
    <w:rsid w:val="006A60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604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E1F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1F05"/>
  </w:style>
  <w:style w:type="paragraph" w:styleId="Footer">
    <w:name w:val="footer"/>
    <w:basedOn w:val="Normal"/>
    <w:link w:val="FooterChar"/>
    <w:uiPriority w:val="99"/>
    <w:semiHidden/>
    <w:unhideWhenUsed/>
    <w:rsid w:val="009E1F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1F05"/>
  </w:style>
  <w:style w:type="paragraph" w:styleId="Title">
    <w:name w:val="Title"/>
    <w:basedOn w:val="Normal"/>
    <w:next w:val="Normal"/>
    <w:link w:val="TitleChar"/>
    <w:uiPriority w:val="10"/>
    <w:qFormat/>
    <w:rsid w:val="00C271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1B3"/>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C27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1220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1220F"/>
    <w:pPr>
      <w:ind w:left="720"/>
      <w:contextualSpacing/>
    </w:pPr>
  </w:style>
  <w:style w:type="character" w:customStyle="1" w:styleId="Heading4Char">
    <w:name w:val="Heading 4 Char"/>
    <w:basedOn w:val="DefaultParagraphFont"/>
    <w:link w:val="Heading4"/>
    <w:uiPriority w:val="9"/>
    <w:rsid w:val="00B40FD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25241575">
      <w:bodyDiv w:val="1"/>
      <w:marLeft w:val="0"/>
      <w:marRight w:val="0"/>
      <w:marTop w:val="0"/>
      <w:marBottom w:val="0"/>
      <w:divBdr>
        <w:top w:val="none" w:sz="0" w:space="0" w:color="auto"/>
        <w:left w:val="none" w:sz="0" w:space="0" w:color="auto"/>
        <w:bottom w:val="none" w:sz="0" w:space="0" w:color="auto"/>
        <w:right w:val="none" w:sz="0" w:space="0" w:color="auto"/>
      </w:divBdr>
    </w:div>
    <w:div w:id="6615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D3144-9959-44DD-A82F-4CC1C805C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20</Pages>
  <Words>2535</Words>
  <Characters>14454</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COLLEGE OF BUSINESS STUDIES</vt:lpstr>
      <vt:lpstr>SESSION- 2024-2026</vt:lpstr>
      <vt:lpstr>POWER BI PROJECT REPORT</vt:lpstr>
      <vt:lpstr>ON </vt:lpstr>
      <vt:lpstr>AMAZON SALES DATA </vt:lpstr>
      <vt:lpstr>MBA ‘B’</vt:lpstr>
      <vt:lpstr>    </vt:lpstr>
      <vt:lpstr>    SUBMITTED TO:                                                                   </vt:lpstr>
      <vt:lpstr>Project Overview</vt:lpstr>
      <vt:lpstr>Objectives of the Analysis</vt:lpstr>
      <vt:lpstr>    Data Source</vt:lpstr>
      <vt:lpstr>    Data Description</vt:lpstr>
      <vt:lpstr>    Data Preparation</vt:lpstr>
      <vt:lpstr>Sales Performance Analysis</vt:lpstr>
      <vt:lpstr>    1. Total Quantity by Sales Channel</vt:lpstr>
      <vt:lpstr>        Findings:</vt:lpstr>
      <vt:lpstr>        Insights:</vt:lpstr>
      <vt:lpstr>    2. Sales Trends Over Time</vt:lpstr>
      <vt:lpstr>        Findings:</vt:lpstr>
      <vt:lpstr>        Insights:</vt:lpstr>
      <vt:lpstr>    </vt:lpstr>
      <vt:lpstr>    </vt:lpstr>
      <vt:lpstr>    </vt:lpstr>
      <vt:lpstr>    </vt:lpstr>
      <vt:lpstr>    </vt:lpstr>
      <vt:lpstr>    </vt:lpstr>
      <vt:lpstr>    </vt:lpstr>
      <vt:lpstr>    </vt:lpstr>
      <vt:lpstr>    </vt:lpstr>
      <vt:lpstr>    </vt:lpstr>
      <vt:lpstr>    3. Revenue by Category</vt:lpstr>
      <vt:lpstr>        Findings:</vt:lpstr>
      <vt:lpstr>        Insights:</vt:lpstr>
      <vt:lpstr>    </vt:lpstr>
      <vt:lpstr>    4. Regional Sales Status</vt:lpstr>
      <vt:lpstr>        Findings:</vt:lpstr>
      <vt:lpstr>        Insights:</vt:lpstr>
      <vt:lpstr>    </vt:lpstr>
      <vt:lpstr>    </vt:lpstr>
      <vt:lpstr>    </vt:lpstr>
      <vt:lpstr>    </vt:lpstr>
      <vt:lpstr>    </vt:lpstr>
      <vt:lpstr>    </vt:lpstr>
      <vt:lpstr>    5. Average Sales per Order by Category</vt:lpstr>
      <vt:lpstr>        Findings:</vt:lpstr>
      <vt:lpstr>        Insights:</vt:lpstr>
      <vt:lpstr>Customer Spending and Fulfillment Analysis</vt:lpstr>
      <vt:lpstr>    1. Average Sales per Order by Status</vt:lpstr>
      <vt:lpstr>        Findings:</vt:lpstr>
      <vt:lpstr>        Insights:</vt:lpstr>
      <vt:lpstr>    2. Delivery Delays by Fulfillment Type</vt:lpstr>
      <vt:lpstr>        Findings:</vt:lpstr>
      <vt:lpstr>        Insights:</vt:lpstr>
      <vt:lpstr>    3. Total Amount by Fulfillment</vt:lpstr>
      <vt:lpstr>        Findings:	</vt:lpstr>
      <vt:lpstr>        Insights:</vt:lpstr>
      <vt:lpstr>    4. Order Quantity by Fulfillment Method</vt:lpstr>
      <vt:lpstr>        Findings:</vt:lpstr>
      <vt:lpstr>        Insights:</vt:lpstr>
      <vt:lpstr>    1. Dashboard Design</vt:lpstr>
      <vt:lpstr>    2. Data Modeling</vt:lpstr>
      <vt:lpstr>    3. Visualization</vt:lpstr>
    </vt:vector>
  </TitlesOfParts>
  <Company/>
  <LinksUpToDate>false</LinksUpToDate>
  <CharactersWithSpaces>16956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2024-11-23T10:34:00Z</dcterms:created>
  <dcterms:modified xsi:type="dcterms:W3CDTF">2024-11-24T03:50:00Z</dcterms:modified>
</cp:coreProperties>
</file>