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2051" w14:textId="77777777" w:rsidR="00763D14" w:rsidRDefault="00636BB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228046" w14:textId="77777777" w:rsidR="00763D14" w:rsidRDefault="00636BB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D9F9D6D" w14:textId="77777777" w:rsidR="00763D14" w:rsidRDefault="00763D1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3D14" w14:paraId="65CA8CEF" w14:textId="77777777">
        <w:trPr>
          <w:jc w:val="center"/>
        </w:trPr>
        <w:tc>
          <w:tcPr>
            <w:tcW w:w="4508" w:type="dxa"/>
          </w:tcPr>
          <w:p w14:paraId="4F6735F4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58DA39D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763D14" w14:paraId="65E3755F" w14:textId="77777777">
        <w:trPr>
          <w:jc w:val="center"/>
        </w:trPr>
        <w:tc>
          <w:tcPr>
            <w:tcW w:w="4508" w:type="dxa"/>
          </w:tcPr>
          <w:p w14:paraId="268D90EE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FDC7B7" w14:textId="3860A38E" w:rsidR="00763D14" w:rsidRDefault="00982976">
            <w:pPr>
              <w:rPr>
                <w:rFonts w:ascii="Arial" w:eastAsia="Arial" w:hAnsi="Arial" w:cs="Arial"/>
              </w:rPr>
            </w:pPr>
            <w:r w:rsidRPr="00982976">
              <w:rPr>
                <w:rFonts w:ascii="Arial" w:eastAsia="Arial" w:hAnsi="Arial" w:cs="Arial"/>
              </w:rPr>
              <w:t>LTVIP2026TMIDS34879</w:t>
            </w:r>
          </w:p>
        </w:tc>
      </w:tr>
      <w:tr w:rsidR="00763D14" w14:paraId="6D8C4691" w14:textId="77777777">
        <w:trPr>
          <w:jc w:val="center"/>
        </w:trPr>
        <w:tc>
          <w:tcPr>
            <w:tcW w:w="4508" w:type="dxa"/>
          </w:tcPr>
          <w:p w14:paraId="621A98B3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60E70A" w14:textId="6351CA6F" w:rsidR="00763D14" w:rsidRDefault="00636BB1">
            <w:pPr>
              <w:rPr>
                <w:rFonts w:ascii="Arial" w:eastAsia="Arial" w:hAnsi="Arial" w:cs="Arial"/>
              </w:rPr>
            </w:pPr>
            <w:r w:rsidRPr="00636BB1">
              <w:rPr>
                <w:rFonts w:ascii="Arial" w:eastAsia="Arial" w:hAnsi="Arial" w:cs="Arial"/>
              </w:rPr>
              <w:t>Online Payments Fraud Detection Using Machine Learning</w:t>
            </w:r>
          </w:p>
        </w:tc>
      </w:tr>
      <w:tr w:rsidR="00763D14" w14:paraId="07829F63" w14:textId="77777777">
        <w:trPr>
          <w:jc w:val="center"/>
        </w:trPr>
        <w:tc>
          <w:tcPr>
            <w:tcW w:w="4508" w:type="dxa"/>
          </w:tcPr>
          <w:p w14:paraId="397C2402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7E39F7" w14:textId="77777777" w:rsidR="00763D14" w:rsidRDefault="00636B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9294699" w14:textId="77777777" w:rsidR="00763D14" w:rsidRDefault="00763D14">
      <w:pPr>
        <w:rPr>
          <w:rFonts w:ascii="Arial" w:eastAsia="Arial" w:hAnsi="Arial" w:cs="Arial"/>
          <w:b/>
        </w:rPr>
      </w:pPr>
    </w:p>
    <w:p w14:paraId="7F8626CE" w14:textId="77777777" w:rsidR="00763D14" w:rsidRDefault="00636BB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588BBB20" w14:textId="77777777" w:rsidR="00763D14" w:rsidRDefault="00636B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Data Flow Diagram (DFD) is a traditional visual representation of the information flows within a system. A neat and clear DFD can depict the right amount of the system requirement graphically.</w:t>
      </w:r>
      <w:r>
        <w:rPr>
          <w:rFonts w:ascii="Arial" w:eastAsia="Arial" w:hAnsi="Arial" w:cs="Arial"/>
        </w:rPr>
        <w:t xml:space="preserve"> It shows how data enters and leaves the system, what changes the information, and where data is stored.</w:t>
      </w:r>
    </w:p>
    <w:p w14:paraId="03969212" w14:textId="77777777" w:rsidR="00763D14" w:rsidRDefault="00636BB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56788D2" wp14:editId="4FF8D3E7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E6292D" wp14:editId="73C6582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9A9255" w14:textId="77777777" w:rsidR="00763D14" w:rsidRDefault="00636BB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6292D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99A9255" w14:textId="77777777" w:rsidR="00763D14" w:rsidRDefault="00636BB1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26E6F0A" w14:textId="77777777" w:rsidR="00763D14" w:rsidRDefault="00636BB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 xml:space="preserve">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B316C00" wp14:editId="5208F193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ACD24" w14:textId="3D1B8620" w:rsidR="00416196" w:rsidRDefault="00636BB1" w:rsidP="0041619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717796B0" wp14:editId="42D09C56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2F57F215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  <w:r w:rsidR="00416196">
                              <w:rPr>
                                <w:noProof/>
                              </w:rPr>
                              <w:drawing>
                                <wp:inline distT="0" distB="0" distL="0" distR="0" wp14:anchorId="2AC0DD69" wp14:editId="50D6EC41">
                                  <wp:extent cx="4149090" cy="2324100"/>
                                  <wp:effectExtent l="0" t="0" r="3810" b="0"/>
                                  <wp:docPr id="185275913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9090" cy="232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496242" w14:textId="079CBE07" w:rsidR="00636BB1" w:rsidRDefault="00636B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16C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wbOAIAAIQ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" fillcolor="white [3201]" strokeweight=".5pt">
                <v:textbox>
                  <w:txbxContent>
                    <w:p w14:paraId="43FACD24" w14:textId="3D1B8620" w:rsidR="00416196" w:rsidRDefault="00636BB1" w:rsidP="00416196">
                      <w:pPr>
                        <w:pStyle w:val="NormalWeb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717796B0" wp14:editId="42D09C56">
                                <wp:extent cx="304800" cy="304800"/>
                                <wp:effectExtent l="0" t="0" r="0" b="0"/>
                                <wp:docPr id="3" name="Rectangle 3" descr="data flow diagram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2F7DFD9E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  <w:r w:rsidR="00416196">
                        <w:rPr>
                          <w:noProof/>
                        </w:rPr>
                        <w:drawing>
                          <wp:inline distT="0" distB="0" distL="0" distR="0" wp14:anchorId="2AC0DD69" wp14:editId="50D6EC41">
                            <wp:extent cx="4149090" cy="2324100"/>
                            <wp:effectExtent l="0" t="0" r="3810" b="0"/>
                            <wp:docPr id="185275913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9090" cy="2324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496242" w14:textId="079CBE07" w:rsidR="00636BB1" w:rsidRDefault="00636BB1"/>
                  </w:txbxContent>
                </v:textbox>
              </v:shape>
            </w:pict>
          </mc:Fallback>
        </mc:AlternateContent>
      </w:r>
    </w:p>
    <w:p w14:paraId="21A6BCCF" w14:textId="189B2FC1" w:rsidR="00763D14" w:rsidRDefault="00CB703F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74F37469" wp14:editId="7CBE6657">
            <wp:extent cx="4099560" cy="2667000"/>
            <wp:effectExtent l="0" t="0" r="0" b="0"/>
            <wp:docPr id="1451024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1370" w14:textId="77777777" w:rsidR="00763D14" w:rsidRDefault="00763D14">
      <w:pPr>
        <w:rPr>
          <w:rFonts w:ascii="Arial" w:eastAsia="Arial" w:hAnsi="Arial" w:cs="Arial"/>
          <w:b/>
        </w:rPr>
      </w:pPr>
    </w:p>
    <w:p w14:paraId="4244790B" w14:textId="77777777" w:rsidR="00763D14" w:rsidRDefault="00636BB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7E46E2A" w14:textId="3669795D" w:rsidR="00763D14" w:rsidRDefault="00636B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311"/>
        <w:gridCol w:w="1468"/>
        <w:gridCol w:w="3595"/>
        <w:gridCol w:w="3715"/>
        <w:gridCol w:w="843"/>
        <w:gridCol w:w="907"/>
      </w:tblGrid>
      <w:tr w:rsidR="00D40722" w:rsidRPr="00D40722" w14:paraId="5FCFA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67C33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E47905C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A79FF79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4AAE15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D052F66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AF838BE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A59EF4" w14:textId="77777777" w:rsidR="00D40722" w:rsidRPr="00D40722" w:rsidRDefault="00D40722" w:rsidP="00D40722">
            <w:pPr>
              <w:rPr>
                <w:rFonts w:ascii="Arial" w:eastAsia="Arial" w:hAnsi="Arial" w:cs="Arial"/>
                <w:b/>
                <w:bCs/>
              </w:rPr>
            </w:pPr>
            <w:r w:rsidRPr="00D40722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D40722" w:rsidRPr="00D40722" w14:paraId="1F7D4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18C7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Customer (Mobile User)</w:t>
            </w:r>
          </w:p>
        </w:tc>
        <w:tc>
          <w:tcPr>
            <w:tcW w:w="0" w:type="auto"/>
            <w:vAlign w:val="center"/>
            <w:hideMark/>
          </w:tcPr>
          <w:p w14:paraId="35A769AD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28DF47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AE7E17A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register using email &amp; password</w:t>
            </w:r>
          </w:p>
        </w:tc>
        <w:tc>
          <w:tcPr>
            <w:tcW w:w="0" w:type="auto"/>
            <w:vAlign w:val="center"/>
            <w:hideMark/>
          </w:tcPr>
          <w:p w14:paraId="3CC1EF58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User account is created and dashboard is accessible</w:t>
            </w:r>
          </w:p>
        </w:tc>
        <w:tc>
          <w:tcPr>
            <w:tcW w:w="0" w:type="auto"/>
            <w:vAlign w:val="center"/>
            <w:hideMark/>
          </w:tcPr>
          <w:p w14:paraId="7707DDA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CE6174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00EF1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95BF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82687A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92E94D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B0FE188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receive a confirmation email after registration</w:t>
            </w:r>
          </w:p>
        </w:tc>
        <w:tc>
          <w:tcPr>
            <w:tcW w:w="0" w:type="auto"/>
            <w:vAlign w:val="center"/>
            <w:hideMark/>
          </w:tcPr>
          <w:p w14:paraId="1B4BDC7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Email is received and verified successfully</w:t>
            </w:r>
          </w:p>
        </w:tc>
        <w:tc>
          <w:tcPr>
            <w:tcW w:w="0" w:type="auto"/>
            <w:vAlign w:val="center"/>
            <w:hideMark/>
          </w:tcPr>
          <w:p w14:paraId="4854EA8A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B683E6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3CED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354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AA0F4E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BE07286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C965D6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register using Google account</w:t>
            </w:r>
          </w:p>
        </w:tc>
        <w:tc>
          <w:tcPr>
            <w:tcW w:w="0" w:type="auto"/>
            <w:vAlign w:val="center"/>
            <w:hideMark/>
          </w:tcPr>
          <w:p w14:paraId="2F898F9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User can login via Google and access dashboard</w:t>
            </w:r>
          </w:p>
        </w:tc>
        <w:tc>
          <w:tcPr>
            <w:tcW w:w="0" w:type="auto"/>
            <w:vAlign w:val="center"/>
            <w:hideMark/>
          </w:tcPr>
          <w:p w14:paraId="4B562144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471B4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44B5D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E14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E6C5EA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E77A64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F33A0F4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register using Facebook</w:t>
            </w:r>
          </w:p>
        </w:tc>
        <w:tc>
          <w:tcPr>
            <w:tcW w:w="0" w:type="auto"/>
            <w:vAlign w:val="center"/>
            <w:hideMark/>
          </w:tcPr>
          <w:p w14:paraId="6AB2875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User can login via Facebook successfully</w:t>
            </w:r>
          </w:p>
        </w:tc>
        <w:tc>
          <w:tcPr>
            <w:tcW w:w="0" w:type="auto"/>
            <w:vAlign w:val="center"/>
            <w:hideMark/>
          </w:tcPr>
          <w:p w14:paraId="5DFEA7C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77B70B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Sprint-2</w:t>
            </w:r>
          </w:p>
        </w:tc>
      </w:tr>
      <w:tr w:rsidR="00D40722" w:rsidRPr="00D40722" w14:paraId="18AD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849F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C2B82C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C45F7C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33F1FB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log in using email &amp; password</w:t>
            </w:r>
          </w:p>
        </w:tc>
        <w:tc>
          <w:tcPr>
            <w:tcW w:w="0" w:type="auto"/>
            <w:vAlign w:val="center"/>
            <w:hideMark/>
          </w:tcPr>
          <w:p w14:paraId="37B0F06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User is authenticated and redirected to dashboard</w:t>
            </w:r>
          </w:p>
        </w:tc>
        <w:tc>
          <w:tcPr>
            <w:tcW w:w="0" w:type="auto"/>
            <w:vAlign w:val="center"/>
            <w:hideMark/>
          </w:tcPr>
          <w:p w14:paraId="1A042E8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7911D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6B8B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0462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E06ED2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AC5E5C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50D355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reset my password if forgotten</w:t>
            </w:r>
          </w:p>
        </w:tc>
        <w:tc>
          <w:tcPr>
            <w:tcW w:w="0" w:type="auto"/>
            <w:vAlign w:val="center"/>
            <w:hideMark/>
          </w:tcPr>
          <w:p w14:paraId="06C37AD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Password reset link is sent and updated successfully</w:t>
            </w:r>
          </w:p>
        </w:tc>
        <w:tc>
          <w:tcPr>
            <w:tcW w:w="0" w:type="auto"/>
            <w:vAlign w:val="center"/>
            <w:hideMark/>
          </w:tcPr>
          <w:p w14:paraId="144B1FE2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12DBE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4069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425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AD1B67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A50B98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5EB78BF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view my account balance</w:t>
            </w:r>
          </w:p>
        </w:tc>
        <w:tc>
          <w:tcPr>
            <w:tcW w:w="0" w:type="auto"/>
            <w:vAlign w:val="center"/>
            <w:hideMark/>
          </w:tcPr>
          <w:p w14:paraId="3583EA1D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Updated balance is displayed correctly</w:t>
            </w:r>
          </w:p>
        </w:tc>
        <w:tc>
          <w:tcPr>
            <w:tcW w:w="0" w:type="auto"/>
            <w:vAlign w:val="center"/>
            <w:hideMark/>
          </w:tcPr>
          <w:p w14:paraId="20B9334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EFFA7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186E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8E96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433D248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316DA1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EB883B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view recent transactions</w:t>
            </w:r>
          </w:p>
        </w:tc>
        <w:tc>
          <w:tcPr>
            <w:tcW w:w="0" w:type="auto"/>
            <w:vAlign w:val="center"/>
            <w:hideMark/>
          </w:tcPr>
          <w:p w14:paraId="67A1A62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Transaction history is visible</w:t>
            </w:r>
          </w:p>
        </w:tc>
        <w:tc>
          <w:tcPr>
            <w:tcW w:w="0" w:type="auto"/>
            <w:vAlign w:val="center"/>
            <w:hideMark/>
          </w:tcPr>
          <w:p w14:paraId="3F70C3A5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0E6CBA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717A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CD1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679B6C7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665D39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B727BBA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make payments using UPI/Card/Wallet</w:t>
            </w:r>
          </w:p>
        </w:tc>
        <w:tc>
          <w:tcPr>
            <w:tcW w:w="0" w:type="auto"/>
            <w:vAlign w:val="center"/>
            <w:hideMark/>
          </w:tcPr>
          <w:p w14:paraId="020179C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Payment is processed successfully</w:t>
            </w:r>
          </w:p>
        </w:tc>
        <w:tc>
          <w:tcPr>
            <w:tcW w:w="0" w:type="auto"/>
            <w:vAlign w:val="center"/>
            <w:hideMark/>
          </w:tcPr>
          <w:p w14:paraId="0DAA37D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2C02F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6245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7152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CD25917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CB09C66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E6CD51D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receive confirmation after payment</w:t>
            </w:r>
          </w:p>
        </w:tc>
        <w:tc>
          <w:tcPr>
            <w:tcW w:w="0" w:type="auto"/>
            <w:vAlign w:val="center"/>
            <w:hideMark/>
          </w:tcPr>
          <w:p w14:paraId="40388E48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Notification/SMS/email is received</w:t>
            </w:r>
          </w:p>
        </w:tc>
        <w:tc>
          <w:tcPr>
            <w:tcW w:w="0" w:type="auto"/>
            <w:vAlign w:val="center"/>
            <w:hideMark/>
          </w:tcPr>
          <w:p w14:paraId="54B72457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FA02B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7F4D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0AF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E0D1F3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874621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3E4F583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can cancel a transaction (if pending)</w:t>
            </w:r>
          </w:p>
        </w:tc>
        <w:tc>
          <w:tcPr>
            <w:tcW w:w="0" w:type="auto"/>
            <w:vAlign w:val="center"/>
            <w:hideMark/>
          </w:tcPr>
          <w:p w14:paraId="71AB698B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Transaction is cancelled successfully</w:t>
            </w:r>
          </w:p>
        </w:tc>
        <w:tc>
          <w:tcPr>
            <w:tcW w:w="0" w:type="auto"/>
            <w:vAlign w:val="center"/>
            <w:hideMark/>
          </w:tcPr>
          <w:p w14:paraId="57FCFA3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1838F2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Sprint-2</w:t>
            </w:r>
          </w:p>
        </w:tc>
      </w:tr>
      <w:tr w:rsidR="00D40722" w:rsidRPr="00D40722" w14:paraId="20E6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F94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B31B2E6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A8F6A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090C0B84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receive OTP for secure transactions</w:t>
            </w:r>
          </w:p>
        </w:tc>
        <w:tc>
          <w:tcPr>
            <w:tcW w:w="0" w:type="auto"/>
            <w:vAlign w:val="center"/>
            <w:hideMark/>
          </w:tcPr>
          <w:p w14:paraId="2E227110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OTP is generated and verified correctly</w:t>
            </w:r>
          </w:p>
        </w:tc>
        <w:tc>
          <w:tcPr>
            <w:tcW w:w="0" w:type="auto"/>
            <w:vAlign w:val="center"/>
            <w:hideMark/>
          </w:tcPr>
          <w:p w14:paraId="7A584FC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FA2EE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Sprint-1</w:t>
            </w:r>
          </w:p>
        </w:tc>
      </w:tr>
      <w:tr w:rsidR="00D40722" w:rsidRPr="00D40722" w14:paraId="0ABE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5B6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0056989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AAE89A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4E4BB0A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As a user, I get fraud alerts for suspicious activity</w:t>
            </w:r>
          </w:p>
        </w:tc>
        <w:tc>
          <w:tcPr>
            <w:tcW w:w="0" w:type="auto"/>
            <w:vAlign w:val="center"/>
            <w:hideMark/>
          </w:tcPr>
          <w:p w14:paraId="05E85EE1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Alert is triggered and user is notified</w:t>
            </w:r>
          </w:p>
        </w:tc>
        <w:tc>
          <w:tcPr>
            <w:tcW w:w="0" w:type="auto"/>
            <w:vAlign w:val="center"/>
            <w:hideMark/>
          </w:tcPr>
          <w:p w14:paraId="3E8C951C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4135EE" w14:textId="77777777" w:rsidR="00D40722" w:rsidRPr="00D40722" w:rsidRDefault="00D40722" w:rsidP="00D40722">
            <w:pPr>
              <w:rPr>
                <w:rFonts w:ascii="Arial" w:eastAsia="Arial" w:hAnsi="Arial" w:cs="Arial"/>
              </w:rPr>
            </w:pPr>
            <w:r w:rsidRPr="00D40722">
              <w:rPr>
                <w:rFonts w:ascii="Arial" w:eastAsia="Arial" w:hAnsi="Arial" w:cs="Arial"/>
              </w:rPr>
              <w:t>Sprint-2</w:t>
            </w:r>
          </w:p>
        </w:tc>
      </w:tr>
    </w:tbl>
    <w:p w14:paraId="56AA7C18" w14:textId="77777777" w:rsidR="00763D14" w:rsidRDefault="00763D14" w:rsidP="00D40722">
      <w:pPr>
        <w:rPr>
          <w:rFonts w:ascii="Arial" w:eastAsia="Arial" w:hAnsi="Arial" w:cs="Arial"/>
        </w:rPr>
      </w:pPr>
    </w:p>
    <w:sectPr w:rsidR="00763D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D14"/>
    <w:rsid w:val="001A11FA"/>
    <w:rsid w:val="003B7C5A"/>
    <w:rsid w:val="00416196"/>
    <w:rsid w:val="00457765"/>
    <w:rsid w:val="00457947"/>
    <w:rsid w:val="004847E7"/>
    <w:rsid w:val="00636BB1"/>
    <w:rsid w:val="00763D14"/>
    <w:rsid w:val="00821E9A"/>
    <w:rsid w:val="00982976"/>
    <w:rsid w:val="00CB703F"/>
    <w:rsid w:val="00D36047"/>
    <w:rsid w:val="00D40722"/>
    <w:rsid w:val="00DD620D"/>
    <w:rsid w:val="00E51FF0"/>
    <w:rsid w:val="00EC5BDB"/>
    <w:rsid w:val="00EF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18EB"/>
  <w15:docId w15:val="{FEBE4157-5AAB-45D0-8502-F5782305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1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 VaishU</cp:lastModifiedBy>
  <cp:revision>16</cp:revision>
  <dcterms:created xsi:type="dcterms:W3CDTF">2026-02-23T05:43:00Z</dcterms:created>
  <dcterms:modified xsi:type="dcterms:W3CDTF">2026-02-23T06:29:00Z</dcterms:modified>
</cp:coreProperties>
</file>