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9855" w14:textId="1B1A8865" w:rsidR="008A692B" w:rsidRPr="008A692B" w:rsidRDefault="008A692B" w:rsidP="00D24B6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 ACCEPTANCE TESTING:</w:t>
      </w:r>
    </w:p>
    <w:p w14:paraId="536DDFD3" w14:textId="62620FC3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Acceptance testing ensures that the system meets user requirements and works correctly in real-world scenarios before deployment.</w:t>
      </w:r>
    </w:p>
    <w:p w14:paraId="3930732D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Segoe UI Emoji" w:hAnsi="Segoe UI Emoji" w:cs="Segoe UI Emoji"/>
          <w:sz w:val="28"/>
          <w:szCs w:val="28"/>
        </w:rPr>
        <w:t>🧪</w:t>
      </w:r>
      <w:r w:rsidRPr="00D24B67">
        <w:rPr>
          <w:rFonts w:ascii="Times New Roman" w:hAnsi="Times New Roman" w:cs="Times New Roman"/>
          <w:sz w:val="28"/>
          <w:szCs w:val="28"/>
        </w:rPr>
        <w:t xml:space="preserve"> Objective</w:t>
      </w:r>
    </w:p>
    <w:p w14:paraId="12BF50CE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To verify that the Machine Learning-based fraud detection system accurately detects fraudulent transactions and provides a smooth and secure user experience.</w:t>
      </w:r>
    </w:p>
    <w:p w14:paraId="508B9EF0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Segoe UI Emoji" w:hAnsi="Segoe UI Emoji" w:cs="Segoe UI Emoji"/>
          <w:sz w:val="28"/>
          <w:szCs w:val="28"/>
        </w:rPr>
        <w:t>📋</w:t>
      </w:r>
      <w:r w:rsidRPr="00D24B67">
        <w:rPr>
          <w:rFonts w:ascii="Times New Roman" w:hAnsi="Times New Roman" w:cs="Times New Roman"/>
          <w:sz w:val="28"/>
          <w:szCs w:val="28"/>
        </w:rPr>
        <w:t xml:space="preserve"> Acceptance Test Scenarios</w:t>
      </w:r>
    </w:p>
    <w:p w14:paraId="175D4E8F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1. Valid Transaction</w:t>
      </w:r>
    </w:p>
    <w:p w14:paraId="719B709B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Normal user transaction</w:t>
      </w:r>
    </w:p>
    <w:p w14:paraId="733BCE09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Transaction is approved</w:t>
      </w:r>
    </w:p>
    <w:p w14:paraId="585C267B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completed without delay</w:t>
      </w:r>
    </w:p>
    <w:p w14:paraId="623D1639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2. Suspicious Transaction</w:t>
      </w:r>
    </w:p>
    <w:p w14:paraId="5C8A64DE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Unusual location or high amount</w:t>
      </w:r>
    </w:p>
    <w:p w14:paraId="444C8286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OTP verification is triggered</w:t>
      </w:r>
    </w:p>
    <w:p w14:paraId="46381B68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user verification is requested</w:t>
      </w:r>
    </w:p>
    <w:p w14:paraId="71803E9E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3. Fraudulent Transaction</w:t>
      </w:r>
    </w:p>
    <w:p w14:paraId="5FEF2B6F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Known fraud pattern</w:t>
      </w:r>
    </w:p>
    <w:p w14:paraId="75621ADC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Transaction is blocked</w:t>
      </w:r>
    </w:p>
    <w:p w14:paraId="4FAD6C72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system prevents transaction</w:t>
      </w:r>
    </w:p>
    <w:p w14:paraId="4B263B70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4. Real-Time Detection</w:t>
      </w:r>
    </w:p>
    <w:p w14:paraId="14C3125B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Live transaction</w:t>
      </w:r>
    </w:p>
    <w:p w14:paraId="1AA3D84B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Fraud check happens instantly</w:t>
      </w:r>
    </w:p>
    <w:p w14:paraId="1AAD87AB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no noticeable delay</w:t>
      </w:r>
    </w:p>
    <w:p w14:paraId="0E3A7D78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5. Alert Notification</w:t>
      </w:r>
    </w:p>
    <w:p w14:paraId="74EC2FF8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Suspicious/fraud transaction</w:t>
      </w:r>
    </w:p>
    <w:p w14:paraId="23F932F5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User receives SMS/Email/App alert</w:t>
      </w:r>
    </w:p>
    <w:p w14:paraId="2A24B034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alert is delivered correctly</w:t>
      </w:r>
    </w:p>
    <w:p w14:paraId="5C889481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lastRenderedPageBreak/>
        <w:t>6. System Accuracy</w:t>
      </w:r>
    </w:p>
    <w:p w14:paraId="7EB5FBFD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Input: Test dataset</w:t>
      </w:r>
    </w:p>
    <w:p w14:paraId="26912507" w14:textId="77777777" w:rsidR="00D24B67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Expected Result: High detection accuracy with low false positives</w:t>
      </w:r>
    </w:p>
    <w:p w14:paraId="0CFB52EF" w14:textId="29464ACC" w:rsidR="0061366F" w:rsidRPr="00D24B67" w:rsidRDefault="00D24B67" w:rsidP="00D24B67">
      <w:pPr>
        <w:rPr>
          <w:rFonts w:ascii="Times New Roman" w:hAnsi="Times New Roman" w:cs="Times New Roman"/>
          <w:sz w:val="28"/>
          <w:szCs w:val="28"/>
        </w:rPr>
      </w:pPr>
      <w:r w:rsidRPr="00D24B67">
        <w:rPr>
          <w:rFonts w:ascii="Times New Roman" w:hAnsi="Times New Roman" w:cs="Times New Roman"/>
          <w:sz w:val="28"/>
          <w:szCs w:val="28"/>
        </w:rPr>
        <w:t>Status: Pass if performance meets threshold</w:t>
      </w:r>
    </w:p>
    <w:sectPr w:rsidR="0061366F" w:rsidRPr="00D24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A1"/>
    <w:rsid w:val="00076E6C"/>
    <w:rsid w:val="005A03B4"/>
    <w:rsid w:val="0061366F"/>
    <w:rsid w:val="00863176"/>
    <w:rsid w:val="008A692B"/>
    <w:rsid w:val="00AD741C"/>
    <w:rsid w:val="00D24B67"/>
    <w:rsid w:val="00D65FAD"/>
    <w:rsid w:val="00D849A1"/>
    <w:rsid w:val="00F2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586F"/>
  <w15:chartTrackingRefBased/>
  <w15:docId w15:val="{F5A29DD9-4F1D-4969-8562-1E04CDB4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VaishU</dc:creator>
  <cp:keywords/>
  <dc:description/>
  <cp:lastModifiedBy>Z VaishU</cp:lastModifiedBy>
  <cp:revision>3</cp:revision>
  <dcterms:created xsi:type="dcterms:W3CDTF">2026-02-25T15:11:00Z</dcterms:created>
  <dcterms:modified xsi:type="dcterms:W3CDTF">2026-02-25T15:13:00Z</dcterms:modified>
</cp:coreProperties>
</file>