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pacing w:line="179" w:lineRule="exact"/>
        <w:rPr>
          <w:sz w:val="20"/>
          <w:szCs w:val="20"/>
        </w:rPr>
      </w:pPr>
      <w:r>
        <w:rPr>
          <w:rFonts w:eastAsia="Times New Roman"/>
          <w:b/>
          <w:bCs/>
          <w:noProof/>
          <w:sz w:val="36"/>
          <w:szCs w:val="36"/>
          <w:lang w:val="en-US"/>
        </w:rPr>
        <w:pict>
          <v:shapetype id="_x0000_t202" coordsize="21600,21600" o:spt="202" path="m,l,21600r21600,l21600,xe">
            <v:stroke joinstyle="miter"/>
            <v:path gradientshapeok="t" o:connecttype="rect"/>
          </v:shapetype>
          <v:shape id="_x0000_s1025" type="#_x0000_t202" style="width:53.25pt;height:474.75pt;margin-top:7pt;margin-left:-48pt;position:absolute;z-index:251658240" strokecolor="white">
            <v:textbox style="layout-flow:vertical;mso-layout-flow-alt:bottom-to-top">
              <w:txbxContent>
                <w:p>
                  <w:r>
                    <w:rPr>
                      <w:rFonts w:eastAsia="Times New Roman"/>
                      <w:b/>
                      <w:bCs/>
                      <w:sz w:val="36"/>
                      <w:szCs w:val="36"/>
                    </w:rPr>
                    <w:t xml:space="preserve">   PROCESS CONTROL OF AEROBIC FERMENTERS</w:t>
                  </w:r>
                </w:p>
              </w:txbxContent>
            </v:textbox>
          </v:shape>
        </w:pict>
      </w:r>
    </w:p>
    <w:p>
      <w:pPr>
        <w:jc w:val="center"/>
        <w:rPr>
          <w:sz w:val="20"/>
          <w:szCs w:val="20"/>
        </w:rPr>
      </w:pPr>
      <w:r>
        <w:rPr>
          <w:rFonts w:eastAsia="Times New Roman"/>
          <w:b/>
          <w:bCs/>
          <w:sz w:val="36"/>
          <w:szCs w:val="36"/>
        </w:rPr>
        <w:t>MICROSTRIP BAND PASS FILTER FOR COMMUNICATION FOR 1-7GHz</w:t>
      </w:r>
    </w:p>
    <w:p>
      <w:pPr>
        <w:spacing w:line="200" w:lineRule="exact"/>
        <w:rPr>
          <w:sz w:val="20"/>
          <w:szCs w:val="20"/>
        </w:rPr>
      </w:pPr>
    </w:p>
    <w:p>
      <w:pPr>
        <w:spacing w:line="200" w:lineRule="exact"/>
        <w:rPr>
          <w:sz w:val="20"/>
          <w:szCs w:val="20"/>
        </w:rPr>
      </w:pPr>
    </w:p>
    <w:p>
      <w:pPr>
        <w:spacing w:line="200" w:lineRule="exact"/>
        <w:rPr>
          <w:sz w:val="20"/>
          <w:szCs w:val="20"/>
        </w:rPr>
      </w:pPr>
    </w:p>
    <w:p>
      <w:pPr>
        <w:spacing w:line="208" w:lineRule="exact"/>
        <w:rPr>
          <w:sz w:val="20"/>
          <w:szCs w:val="20"/>
        </w:rPr>
      </w:pPr>
    </w:p>
    <w:p>
      <w:pPr>
        <w:jc w:val="center"/>
        <w:rPr>
          <w:sz w:val="20"/>
          <w:szCs w:val="20"/>
        </w:rPr>
      </w:pPr>
      <w:r>
        <w:rPr>
          <w:rFonts w:eastAsia="Times New Roman"/>
          <w:sz w:val="23"/>
          <w:szCs w:val="23"/>
        </w:rPr>
        <w:t>B. Tech. PROJECT</w:t>
      </w:r>
    </w:p>
    <w:p>
      <w:pPr>
        <w:spacing w:line="265" w:lineRule="exact"/>
        <w:rPr>
          <w:sz w:val="20"/>
          <w:szCs w:val="20"/>
        </w:rPr>
      </w:pPr>
    </w:p>
    <w:p>
      <w:pPr>
        <w:jc w:val="center"/>
        <w:rPr>
          <w:rFonts w:eastAsia="Times New Roman"/>
          <w:sz w:val="23"/>
          <w:szCs w:val="23"/>
        </w:rPr>
      </w:pPr>
      <w:r>
        <w:rPr>
          <w:rFonts w:eastAsia="Times New Roman"/>
          <w:sz w:val="23"/>
          <w:szCs w:val="23"/>
        </w:rPr>
        <w:t>Submitted to Rashtrasant Tukdoji Maharaj Nagpur University, Nagpur</w:t>
      </w:r>
    </w:p>
    <w:p>
      <w:pPr>
        <w:jc w:val="center"/>
        <w:rPr>
          <w:sz w:val="20"/>
          <w:szCs w:val="20"/>
        </w:rPr>
      </w:pPr>
      <w:r>
        <w:rPr>
          <w:rFonts w:eastAsia="Times New Roman"/>
          <w:sz w:val="23"/>
          <w:szCs w:val="23"/>
        </w:rPr>
        <w:t>in Partial Fulfillment of the</w:t>
      </w:r>
    </w:p>
    <w:p>
      <w:pPr>
        <w:jc w:val="center"/>
        <w:rPr>
          <w:sz w:val="20"/>
          <w:szCs w:val="20"/>
        </w:rPr>
      </w:pPr>
      <w:r>
        <w:rPr>
          <w:rFonts w:eastAsia="Times New Roman"/>
          <w:sz w:val="23"/>
          <w:szCs w:val="23"/>
        </w:rPr>
        <w:t>Requirements for the Degree of BACHELOR OF TECHNOLOGY in</w:t>
      </w:r>
    </w:p>
    <w:p>
      <w:pPr>
        <w:jc w:val="center"/>
        <w:rPr>
          <w:sz w:val="20"/>
          <w:szCs w:val="20"/>
        </w:rPr>
      </w:pPr>
      <w:r>
        <w:rPr>
          <w:rFonts w:eastAsia="Times New Roman"/>
          <w:sz w:val="23"/>
          <w:szCs w:val="23"/>
        </w:rPr>
        <w:t>ELECTRONICS AND TELECOMMUNICATION ENGINEERING.</w:t>
      </w:r>
    </w:p>
    <w:p>
      <w:pPr>
        <w:spacing w:line="200" w:lineRule="exact"/>
        <w:rPr>
          <w:sz w:val="20"/>
          <w:szCs w:val="20"/>
        </w:rPr>
      </w:pPr>
    </w:p>
    <w:p>
      <w:pPr>
        <w:spacing w:line="200" w:lineRule="exact"/>
        <w:rPr>
          <w:sz w:val="20"/>
          <w:szCs w:val="20"/>
        </w:rPr>
      </w:pPr>
    </w:p>
    <w:p>
      <w:pPr>
        <w:spacing w:line="394" w:lineRule="exact"/>
        <w:rPr>
          <w:sz w:val="20"/>
          <w:szCs w:val="20"/>
        </w:rPr>
      </w:pPr>
    </w:p>
    <w:p>
      <w:pPr>
        <w:jc w:val="center"/>
        <w:rPr>
          <w:sz w:val="20"/>
          <w:szCs w:val="20"/>
        </w:rPr>
      </w:pPr>
      <w:r>
        <w:rPr>
          <w:rFonts w:eastAsia="Times New Roman"/>
          <w:sz w:val="23"/>
          <w:szCs w:val="23"/>
        </w:rPr>
        <w:t>by</w:t>
      </w:r>
    </w:p>
    <w:p>
      <w:pPr>
        <w:ind w:left="1440" w:firstLine="720"/>
        <w:rPr>
          <w:rFonts w:eastAsia="Times New Roman"/>
          <w:b/>
          <w:sz w:val="24"/>
          <w:szCs w:val="24"/>
        </w:rPr>
      </w:pPr>
      <w:r>
        <w:rPr>
          <w:rFonts w:eastAsia="Times New Roman"/>
          <w:b/>
          <w:sz w:val="24"/>
          <w:szCs w:val="24"/>
        </w:rPr>
        <w:t>Khushi Thakre</w:t>
        <w:tab/>
        <w:tab/>
        <w:tab/>
        <w:t xml:space="preserve">            (ID 2021016600884722)</w:t>
      </w:r>
    </w:p>
    <w:p>
      <w:pPr>
        <w:ind w:left="1440" w:firstLine="720"/>
        <w:rPr>
          <w:rFonts w:eastAsia="Times New Roman"/>
          <w:b/>
          <w:sz w:val="24"/>
          <w:szCs w:val="24"/>
        </w:rPr>
      </w:pPr>
      <w:r>
        <w:rPr>
          <w:rFonts w:eastAsia="Times New Roman"/>
          <w:b/>
          <w:sz w:val="24"/>
          <w:szCs w:val="24"/>
        </w:rPr>
        <w:t>Pranjali Sindimeshram</w:t>
        <w:tab/>
        <w:t xml:space="preserve">            (ID 2021016600857717)              </w:t>
      </w:r>
    </w:p>
    <w:p>
      <w:pPr>
        <w:ind w:left="2160"/>
        <w:rPr>
          <w:rFonts w:eastAsia="Times New Roman"/>
          <w:b/>
          <w:bCs/>
          <w:sz w:val="24"/>
          <w:szCs w:val="24"/>
        </w:rPr>
      </w:pPr>
      <w:r>
        <w:rPr>
          <w:rFonts w:eastAsia="Times New Roman"/>
          <w:b/>
          <w:sz w:val="24"/>
          <w:szCs w:val="24"/>
        </w:rPr>
        <w:t xml:space="preserve">Siddhi Barde </w:t>
        <w:tab/>
        <w:tab/>
        <w:tab/>
        <w:t xml:space="preserve">            (ID 2021016600822192)</w:t>
      </w:r>
      <w:r>
        <w:rPr>
          <w:rFonts w:eastAsia="Times New Roman"/>
          <w:b/>
          <w:bCs/>
          <w:sz w:val="24"/>
          <w:szCs w:val="24"/>
        </w:rPr>
        <w:t xml:space="preserve">   </w:t>
      </w:r>
    </w:p>
    <w:p>
      <w:pPr>
        <w:ind w:left="2160"/>
        <w:rPr>
          <w:b/>
          <w:sz w:val="24"/>
          <w:szCs w:val="24"/>
        </w:rPr>
      </w:pPr>
      <w:r>
        <w:rPr>
          <w:rFonts w:eastAsia="Times New Roman"/>
          <w:b/>
          <w:bCs/>
          <w:sz w:val="24"/>
          <w:szCs w:val="24"/>
        </w:rPr>
        <w:t>Vaishnavi Warade                                (</w:t>
      </w:r>
      <w:r>
        <w:rPr>
          <w:rFonts w:eastAsia="Times New Roman"/>
          <w:b/>
          <w:sz w:val="24"/>
          <w:szCs w:val="24"/>
        </w:rPr>
        <w:t>(ID2021016600822184)</w:t>
      </w:r>
    </w:p>
    <w:p>
      <w:pPr>
        <w:spacing w:line="329" w:lineRule="exact"/>
        <w:rPr>
          <w:b/>
          <w:sz w:val="24"/>
          <w:szCs w:val="24"/>
        </w:rPr>
      </w:pPr>
      <w:r>
        <w:rPr>
          <w:sz w:val="20"/>
          <w:szCs w:val="20"/>
        </w:rPr>
        <w:t xml:space="preserve">                                                </w:t>
      </w:r>
    </w:p>
    <w:p>
      <w:pPr>
        <w:rPr>
          <w:sz w:val="20"/>
          <w:szCs w:val="20"/>
        </w:rPr>
      </w:pPr>
    </w:p>
    <w:p>
      <w:pPr>
        <w:spacing w:line="329" w:lineRule="exact"/>
        <w:rPr>
          <w:sz w:val="20"/>
          <w:szCs w:val="20"/>
        </w:rPr>
      </w:pPr>
    </w:p>
    <w:p>
      <w:pPr>
        <w:spacing w:line="200" w:lineRule="exact"/>
        <w:rPr>
          <w:sz w:val="20"/>
          <w:szCs w:val="20"/>
        </w:rPr>
      </w:pPr>
    </w:p>
    <w:p>
      <w:pPr>
        <w:spacing w:line="329" w:lineRule="exact"/>
        <w:rPr>
          <w:sz w:val="20"/>
          <w:szCs w:val="20"/>
        </w:rPr>
      </w:pPr>
    </w:p>
    <w:p>
      <w:pPr>
        <w:jc w:val="center"/>
        <w:rPr>
          <w:sz w:val="20"/>
          <w:szCs w:val="20"/>
        </w:rPr>
      </w:pPr>
      <w:r>
        <w:rPr>
          <w:rFonts w:eastAsia="Times New Roman"/>
          <w:sz w:val="23"/>
          <w:szCs w:val="23"/>
        </w:rPr>
        <w:t>Guide</w:t>
      </w:r>
    </w:p>
    <w:p>
      <w:pPr>
        <w:jc w:val="center"/>
        <w:rPr>
          <w:sz w:val="20"/>
          <w:szCs w:val="20"/>
        </w:rPr>
      </w:pPr>
      <w:r>
        <w:rPr>
          <w:rFonts w:eastAsia="Times New Roman"/>
          <w:b/>
          <w:bCs/>
          <w:sz w:val="28"/>
          <w:szCs w:val="28"/>
        </w:rPr>
        <w:t>Dr. D. S. Chaudhari</w:t>
      </w:r>
    </w:p>
    <w:p>
      <w:pPr>
        <w:jc w:val="center"/>
        <w:rPr>
          <w:sz w:val="20"/>
          <w:szCs w:val="20"/>
        </w:rPr>
      </w:pPr>
      <w:r>
        <w:rPr>
          <w:rFonts w:eastAsia="Times New Roman"/>
          <w:sz w:val="23"/>
          <w:szCs w:val="23"/>
        </w:rPr>
        <w:t>Professor</w:t>
      </w:r>
    </w:p>
    <w:p>
      <w:pPr>
        <w:spacing w:line="2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6" type="#_x0000_t75" style="width:95.55pt;height:105pt;margin-top:3.3pt;margin-left:191.25pt;position:absolute;visibility:visible;z-index:251660288" wrapcoords="-170 0 -170 21446 21600 21446 21600 0 -170 0" filled="f" stroked="f">
            <v:imagedata r:id="rId5" o:title=""/>
            <o:lock v:ext="edit" aspectratio="t"/>
            <w10:wrap type="through"/>
          </v:shape>
        </w:pict>
      </w:r>
    </w:p>
    <w:p>
      <w:pPr>
        <w:spacing w:line="200" w:lineRule="exact"/>
        <w:rPr>
          <w:sz w:val="20"/>
          <w:szCs w:val="20"/>
        </w:rPr>
      </w:pPr>
    </w:p>
    <w:p>
      <w:pPr>
        <w:spacing w:line="5"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6" w:lineRule="exact"/>
        <w:rPr>
          <w:sz w:val="20"/>
          <w:szCs w:val="20"/>
        </w:rPr>
      </w:pPr>
    </w:p>
    <w:p>
      <w:pPr>
        <w:spacing w:line="255" w:lineRule="auto"/>
        <w:jc w:val="center"/>
        <w:rPr>
          <w:rFonts w:eastAsia="Times New Roman"/>
          <w:sz w:val="28"/>
          <w:szCs w:val="28"/>
        </w:rPr>
      </w:pPr>
      <w:r>
        <w:rPr>
          <w:rFonts w:eastAsia="Times New Roman"/>
          <w:sz w:val="28"/>
          <w:szCs w:val="28"/>
        </w:rPr>
        <w:t xml:space="preserve">DEPARTMENT OF ELECTRONICS AND TELECOMMUNICATION ENGINEERING </w:t>
      </w:r>
    </w:p>
    <w:p>
      <w:pPr>
        <w:spacing w:line="255" w:lineRule="auto"/>
        <w:jc w:val="center"/>
        <w:rPr>
          <w:sz w:val="20"/>
          <w:szCs w:val="20"/>
        </w:rPr>
      </w:pPr>
      <w:r>
        <w:rPr>
          <w:rFonts w:eastAsia="Times New Roman"/>
          <w:noProof/>
          <w:sz w:val="28"/>
          <w:szCs w:val="28"/>
          <w:lang w:val="en-US"/>
        </w:rPr>
        <w:pict>
          <v:shape id="_x0000_s1027" type="#_x0000_t202" style="width:71.25pt;height:22.5pt;margin-top:8.05pt;margin-left:-66pt;position:absolute;z-index:251659264" stroked="f">
            <v:textbox>
              <w:txbxContent>
                <w:p/>
              </w:txbxContent>
            </v:textbox>
          </v:shape>
        </w:pict>
      </w:r>
      <w:r>
        <w:rPr>
          <w:rFonts w:eastAsia="Times New Roman"/>
          <w:sz w:val="28"/>
          <w:szCs w:val="28"/>
        </w:rPr>
        <w:t xml:space="preserve">GOVERNMENT COLLEGE OF ENGINEERING NAGPUR </w:t>
      </w:r>
    </w:p>
    <w:p>
      <w:pPr>
        <w:spacing w:line="204" w:lineRule="exact"/>
        <w:rPr>
          <w:sz w:val="20"/>
          <w:szCs w:val="20"/>
        </w:rPr>
      </w:pPr>
    </w:p>
    <w:p>
      <w:pPr>
        <w:jc w:val="center"/>
        <w:rPr>
          <w:rFonts w:eastAsia="Times New Roman"/>
          <w:b/>
          <w:bCs/>
          <w:sz w:val="24"/>
          <w:szCs w:val="24"/>
        </w:rPr>
      </w:pPr>
      <w:r>
        <w:rPr>
          <w:rFonts w:eastAsia="Times New Roman"/>
          <w:b/>
          <w:bCs/>
          <w:sz w:val="24"/>
          <w:szCs w:val="24"/>
        </w:rPr>
        <w:t>2024-2025</w:t>
      </w:r>
    </w:p>
    <w:p>
      <w:pPr>
        <w:spacing w:line="272" w:lineRule="auto"/>
        <w:ind w:right="360"/>
        <w:jc w:val="center"/>
        <w:rPr>
          <w:rFonts w:eastAsia="Times New Roman"/>
          <w:sz w:val="23"/>
          <w:szCs w:val="23"/>
        </w:rPr>
      </w:pPr>
      <w:r>
        <w:rPr>
          <w:rFonts w:eastAsia="Times New Roman"/>
          <w:sz w:val="23"/>
          <w:szCs w:val="23"/>
        </w:rPr>
        <w:br w:type="page"/>
      </w:r>
      <w:r>
        <w:rPr>
          <w:rFonts w:eastAsia="Times New Roman"/>
          <w:b/>
          <w:bCs/>
          <w:sz w:val="36"/>
          <w:szCs w:val="36"/>
        </w:rPr>
        <w:t>MICROSTRIP BAND PASS FILTER FOR COMMUNICATION FOR 1-7GHz</w:t>
      </w:r>
    </w:p>
    <w:p>
      <w:pPr>
        <w:spacing w:line="200" w:lineRule="exact"/>
        <w:rPr>
          <w:sz w:val="20"/>
          <w:szCs w:val="20"/>
        </w:rPr>
      </w:pPr>
    </w:p>
    <w:p>
      <w:pPr>
        <w:spacing w:line="200" w:lineRule="exact"/>
        <w:rPr>
          <w:sz w:val="20"/>
          <w:szCs w:val="20"/>
        </w:rPr>
      </w:pPr>
    </w:p>
    <w:p>
      <w:pPr>
        <w:spacing w:line="208" w:lineRule="exact"/>
        <w:rPr>
          <w:sz w:val="20"/>
          <w:szCs w:val="20"/>
        </w:rPr>
      </w:pPr>
    </w:p>
    <w:p>
      <w:pPr>
        <w:jc w:val="center"/>
        <w:rPr>
          <w:sz w:val="20"/>
          <w:szCs w:val="20"/>
        </w:rPr>
      </w:pPr>
      <w:r>
        <w:rPr>
          <w:rFonts w:eastAsia="Times New Roman"/>
          <w:sz w:val="23"/>
          <w:szCs w:val="23"/>
        </w:rPr>
        <w:t>B. Tech. PROJECT</w:t>
      </w:r>
    </w:p>
    <w:p>
      <w:pPr>
        <w:spacing w:line="265" w:lineRule="exact"/>
        <w:rPr>
          <w:sz w:val="20"/>
          <w:szCs w:val="20"/>
        </w:rPr>
      </w:pPr>
    </w:p>
    <w:p>
      <w:pPr>
        <w:jc w:val="center"/>
        <w:rPr>
          <w:rFonts w:eastAsia="Times New Roman"/>
          <w:sz w:val="23"/>
          <w:szCs w:val="23"/>
        </w:rPr>
      </w:pPr>
      <w:r>
        <w:rPr>
          <w:rFonts w:eastAsia="Times New Roman"/>
          <w:sz w:val="23"/>
          <w:szCs w:val="23"/>
        </w:rPr>
        <w:t>Submitted to Rashtrasant Tukdoji Maharaj Nagpur University, Nagpur</w:t>
      </w:r>
    </w:p>
    <w:p>
      <w:pPr>
        <w:jc w:val="center"/>
        <w:rPr>
          <w:sz w:val="20"/>
          <w:szCs w:val="20"/>
        </w:rPr>
      </w:pPr>
      <w:r>
        <w:rPr>
          <w:rFonts w:eastAsia="Times New Roman"/>
          <w:sz w:val="23"/>
          <w:szCs w:val="23"/>
        </w:rPr>
        <w:t>in Partial Fulfillment of the</w:t>
      </w:r>
    </w:p>
    <w:p>
      <w:pPr>
        <w:jc w:val="center"/>
        <w:rPr>
          <w:sz w:val="20"/>
          <w:szCs w:val="20"/>
        </w:rPr>
      </w:pPr>
      <w:r>
        <w:rPr>
          <w:rFonts w:eastAsia="Times New Roman"/>
          <w:sz w:val="23"/>
          <w:szCs w:val="23"/>
        </w:rPr>
        <w:t>Requirements for the Degree of BACHELOR OF TECHNOLOGY in</w:t>
      </w:r>
    </w:p>
    <w:p>
      <w:pPr>
        <w:jc w:val="center"/>
        <w:rPr>
          <w:sz w:val="20"/>
          <w:szCs w:val="20"/>
        </w:rPr>
      </w:pPr>
      <w:r>
        <w:rPr>
          <w:rFonts w:eastAsia="Times New Roman"/>
          <w:sz w:val="23"/>
          <w:szCs w:val="23"/>
        </w:rPr>
        <w:t>ELECTRONICS AND TELECOMMUNICATION ENGINEERING.</w:t>
      </w:r>
    </w:p>
    <w:p>
      <w:pPr>
        <w:spacing w:line="200" w:lineRule="exact"/>
        <w:rPr>
          <w:sz w:val="20"/>
          <w:szCs w:val="20"/>
        </w:rPr>
      </w:pPr>
    </w:p>
    <w:p>
      <w:pPr>
        <w:spacing w:line="394" w:lineRule="exact"/>
        <w:rPr>
          <w:sz w:val="20"/>
          <w:szCs w:val="20"/>
        </w:rPr>
      </w:pPr>
    </w:p>
    <w:p>
      <w:pPr>
        <w:jc w:val="center"/>
        <w:rPr>
          <w:sz w:val="20"/>
          <w:szCs w:val="20"/>
        </w:rPr>
      </w:pPr>
      <w:r>
        <w:rPr>
          <w:rFonts w:eastAsia="Times New Roman"/>
          <w:sz w:val="23"/>
          <w:szCs w:val="23"/>
        </w:rPr>
        <w:t>by</w:t>
      </w:r>
    </w:p>
    <w:p>
      <w:pPr>
        <w:rPr>
          <w:rFonts w:eastAsia="Times New Roman"/>
          <w:b/>
          <w:sz w:val="24"/>
          <w:szCs w:val="24"/>
        </w:rPr>
      </w:pPr>
      <w:r>
        <w:rPr>
          <w:rFonts w:eastAsia="Times New Roman"/>
          <w:b/>
          <w:sz w:val="24"/>
          <w:szCs w:val="24"/>
        </w:rPr>
        <w:t xml:space="preserve">                                    Khushi Thakre</w:t>
        <w:tab/>
        <w:tab/>
        <w:tab/>
        <w:t xml:space="preserve">             (ID 2021016600884722)</w:t>
      </w:r>
    </w:p>
    <w:p>
      <w:pPr>
        <w:rPr>
          <w:rFonts w:eastAsia="Times New Roman"/>
          <w:b/>
          <w:sz w:val="24"/>
          <w:szCs w:val="24"/>
        </w:rPr>
      </w:pPr>
      <w:r>
        <w:rPr>
          <w:rFonts w:eastAsia="Times New Roman"/>
          <w:b/>
          <w:sz w:val="24"/>
          <w:szCs w:val="24"/>
        </w:rPr>
        <w:t xml:space="preserve">                                    Pranjali Sindimeshram</w:t>
        <w:tab/>
        <w:tab/>
        <w:tab/>
        <w:t>(ID 2021016600857717)</w:t>
      </w:r>
    </w:p>
    <w:p>
      <w:pPr>
        <w:rPr>
          <w:b/>
          <w:sz w:val="24"/>
          <w:szCs w:val="24"/>
        </w:rPr>
      </w:pPr>
      <w:r>
        <w:rPr>
          <w:rFonts w:eastAsia="Times New Roman"/>
          <w:b/>
          <w:sz w:val="24"/>
          <w:szCs w:val="24"/>
        </w:rPr>
        <w:t xml:space="preserve">                                    Siddhi Barde</w:t>
        <w:tab/>
        <w:tab/>
        <w:tab/>
        <w:tab/>
        <w:t>(ID 2021016600822192)</w:t>
      </w:r>
    </w:p>
    <w:p>
      <w:pPr>
        <w:rPr>
          <w:rFonts w:eastAsia="Times New Roman"/>
          <w:b/>
          <w:sz w:val="24"/>
          <w:szCs w:val="24"/>
        </w:rPr>
      </w:pPr>
      <w:r>
        <w:rPr>
          <w:rFonts w:eastAsia="Times New Roman"/>
          <w:b/>
          <w:bCs/>
          <w:sz w:val="24"/>
          <w:szCs w:val="24"/>
        </w:rPr>
        <w:t xml:space="preserve">                                    Vaishnavi Warade</w:t>
      </w:r>
      <w:r>
        <w:rPr>
          <w:b/>
          <w:sz w:val="24"/>
          <w:szCs w:val="24"/>
        </w:rPr>
        <w:tab/>
        <w:tab/>
        <w:t xml:space="preserve">             </w:t>
      </w:r>
      <w:r>
        <w:rPr>
          <w:rFonts w:eastAsia="Times New Roman"/>
          <w:b/>
          <w:sz w:val="24"/>
          <w:szCs w:val="24"/>
        </w:rPr>
        <w:t>(ID 2021016600822184)</w:t>
      </w:r>
    </w:p>
    <w:p>
      <w:pPr>
        <w:spacing w:line="329" w:lineRule="exact"/>
        <w:rPr>
          <w:sz w:val="20"/>
          <w:szCs w:val="20"/>
        </w:rPr>
      </w:pPr>
    </w:p>
    <w:p>
      <w:pPr>
        <w:spacing w:line="329" w:lineRule="exact"/>
        <w:rPr>
          <w:sz w:val="20"/>
          <w:szCs w:val="20"/>
        </w:rPr>
      </w:pPr>
    </w:p>
    <w:p>
      <w:pPr>
        <w:jc w:val="center"/>
        <w:rPr>
          <w:sz w:val="20"/>
          <w:szCs w:val="20"/>
        </w:rPr>
      </w:pPr>
      <w:r>
        <w:rPr>
          <w:rFonts w:eastAsia="Times New Roman"/>
          <w:sz w:val="23"/>
          <w:szCs w:val="23"/>
        </w:rPr>
        <w:t>Guide</w:t>
      </w:r>
    </w:p>
    <w:p>
      <w:pPr>
        <w:jc w:val="center"/>
        <w:rPr>
          <w:sz w:val="20"/>
          <w:szCs w:val="20"/>
        </w:rPr>
      </w:pPr>
      <w:r>
        <w:rPr>
          <w:rFonts w:eastAsia="Times New Roman"/>
          <w:b/>
          <w:bCs/>
          <w:sz w:val="28"/>
          <w:szCs w:val="28"/>
        </w:rPr>
        <w:t>Dr. D. S. Chaudhari</w:t>
      </w:r>
    </w:p>
    <w:p>
      <w:pPr>
        <w:jc w:val="center"/>
        <w:rPr>
          <w:sz w:val="20"/>
          <w:szCs w:val="20"/>
        </w:rPr>
      </w:pPr>
      <w:r>
        <w:rPr>
          <w:rFonts w:eastAsia="Times New Roman"/>
          <w:sz w:val="23"/>
          <w:szCs w:val="23"/>
        </w:rPr>
        <w:t>Professor</w:t>
      </w:r>
    </w:p>
    <w:p>
      <w:pPr>
        <w:spacing w:line="2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r>
        <w:rPr>
          <w:noProof/>
        </w:rPr>
        <w:pict>
          <v:shape id="Picture 3" o:spid="_x0000_s1028" type="#_x0000_t75" style="width:71.55pt;height:78.75pt;margin-top:0.75pt;margin-left:195.75pt;position:absolute;visibility:visible;z-index:251661312" wrapcoords="-227 0 -227 21394 21600 21394 21600 0 -227 0" filled="f" stroked="f">
            <v:imagedata r:id="rId6" o:title=""/>
            <o:lock v:ext="edit" aspectratio="t"/>
            <w10:wrap type="through"/>
          </v:shape>
        </w:pict>
      </w:r>
    </w:p>
    <w:p>
      <w:pPr>
        <w:spacing w:line="255"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6" w:lineRule="exact"/>
        <w:rPr>
          <w:sz w:val="20"/>
          <w:szCs w:val="20"/>
        </w:rPr>
      </w:pPr>
    </w:p>
    <w:p>
      <w:pPr>
        <w:spacing w:line="206" w:lineRule="exact"/>
        <w:rPr>
          <w:sz w:val="20"/>
          <w:szCs w:val="20"/>
        </w:rPr>
      </w:pPr>
    </w:p>
    <w:p>
      <w:pPr>
        <w:spacing w:line="206" w:lineRule="exact"/>
        <w:rPr>
          <w:sz w:val="20"/>
          <w:szCs w:val="20"/>
        </w:rPr>
      </w:pPr>
    </w:p>
    <w:p>
      <w:pPr>
        <w:spacing w:line="255" w:lineRule="auto"/>
        <w:jc w:val="center"/>
        <w:rPr>
          <w:rFonts w:eastAsia="Times New Roman"/>
          <w:sz w:val="28"/>
          <w:szCs w:val="28"/>
        </w:rPr>
      </w:pPr>
      <w:r>
        <w:rPr>
          <w:rFonts w:eastAsia="Times New Roman"/>
          <w:sz w:val="28"/>
          <w:szCs w:val="28"/>
        </w:rPr>
        <w:t xml:space="preserve">DEPARTMENT OF ELECTRONICS AND TELECOMMUNICATION ENGINEERING </w:t>
      </w:r>
    </w:p>
    <w:p>
      <w:pPr>
        <w:spacing w:line="255" w:lineRule="auto"/>
        <w:jc w:val="center"/>
        <w:rPr>
          <w:sz w:val="20"/>
          <w:szCs w:val="20"/>
        </w:rPr>
      </w:pPr>
      <w:r>
        <w:rPr>
          <w:rFonts w:eastAsia="Times New Roman"/>
          <w:sz w:val="28"/>
          <w:szCs w:val="28"/>
        </w:rPr>
        <w:t xml:space="preserve">GOVERNMENT COLLEGE OF ENGINEERING NAGPUR </w:t>
      </w:r>
    </w:p>
    <w:p>
      <w:pPr>
        <w:spacing w:line="204" w:lineRule="exact"/>
        <w:rPr>
          <w:sz w:val="20"/>
          <w:szCs w:val="20"/>
        </w:rPr>
      </w:pPr>
    </w:p>
    <w:p>
      <w:pPr>
        <w:jc w:val="center"/>
        <w:rPr>
          <w:sz w:val="20"/>
          <w:szCs w:val="20"/>
        </w:rPr>
      </w:pPr>
      <w:r>
        <w:rPr>
          <w:rFonts w:eastAsia="Times New Roman"/>
          <w:b/>
          <w:bCs/>
          <w:sz w:val="24"/>
          <w:szCs w:val="24"/>
        </w:rPr>
        <w:t>2024-2025</w:t>
      </w:r>
    </w:p>
    <w:p/>
    <w:p>
      <w:pPr>
        <w:sectPr>
          <w:pgSz w:w="12240" w:h="15840"/>
          <w:pgMar w:top="1421" w:right="1440" w:bottom="1440" w:left="1440" w:header="0" w:footer="0" w:gutter="0"/>
          <w:cols w:num="0" w:space="720" w:equalWidth="1"/>
        </w:sectPr>
      </w:pPr>
    </w:p>
    <w:p>
      <w:pPr>
        <w:spacing w:line="246" w:lineRule="exact"/>
        <w:rPr>
          <w:sz w:val="20"/>
          <w:szCs w:val="20"/>
        </w:rPr>
      </w:pPr>
    </w:p>
    <w:p>
      <w:pPr>
        <w:rPr>
          <w:sz w:val="20"/>
          <w:szCs w:val="20"/>
        </w:rPr>
      </w:pPr>
    </w:p>
    <w:p>
      <w:pPr>
        <w:ind w:left="1600"/>
        <w:rPr>
          <w:sz w:val="20"/>
          <w:szCs w:val="20"/>
        </w:rPr>
      </w:pPr>
      <w:r>
        <w:rPr>
          <w:rFonts w:eastAsia="Times New Roman"/>
          <w:b/>
          <w:bCs/>
          <w:sz w:val="23"/>
          <w:szCs w:val="23"/>
        </w:rPr>
        <w:t xml:space="preserve">       GOVERNMENT COLLEGE OF ENGINEERING NAGPUR </w:t>
      </w:r>
    </w:p>
    <w:p>
      <w:pPr>
        <w:spacing w:line="265" w:lineRule="exact"/>
        <w:rPr>
          <w:sz w:val="20"/>
          <w:szCs w:val="20"/>
        </w:rPr>
      </w:pPr>
    </w:p>
    <w:p>
      <w:pPr>
        <w:rPr>
          <w:sz w:val="20"/>
          <w:szCs w:val="20"/>
        </w:rPr>
      </w:pPr>
      <w:r>
        <w:rPr>
          <w:rFonts w:eastAsia="Times New Roman"/>
          <w:b/>
          <w:bCs/>
          <w:sz w:val="23"/>
          <w:szCs w:val="23"/>
        </w:rPr>
        <w:t xml:space="preserve">                  DEPARTMENT OF ELECTRONICS AND TELECOMMUNICATION ENGINEERING</w:t>
      </w:r>
    </w:p>
    <w:p>
      <w:pPr>
        <w:spacing w:line="266" w:lineRule="exact"/>
        <w:rPr>
          <w:sz w:val="20"/>
          <w:szCs w:val="20"/>
        </w:rPr>
      </w:pPr>
    </w:p>
    <w:p>
      <w:pPr>
        <w:ind w:left="3940"/>
        <w:rPr>
          <w:rFonts w:eastAsia="Times New Roman"/>
          <w:sz w:val="23"/>
          <w:szCs w:val="23"/>
          <w:u w:val="single"/>
        </w:rPr>
      </w:pPr>
      <w:r>
        <w:rPr>
          <w:rFonts w:eastAsia="Times New Roman"/>
          <w:sz w:val="23"/>
          <w:szCs w:val="23"/>
          <w:u w:val="single"/>
        </w:rPr>
        <w:t>CERTIFICATE</w:t>
      </w:r>
    </w:p>
    <w:p>
      <w:pPr>
        <w:ind w:left="3940"/>
        <w:rPr>
          <w:rFonts w:eastAsia="Times New Roman"/>
          <w:sz w:val="23"/>
          <w:szCs w:val="23"/>
          <w:u w:val="single"/>
        </w:rPr>
      </w:pPr>
    </w:p>
    <w:p>
      <w:pPr>
        <w:ind w:left="3940"/>
        <w:rPr>
          <w:sz w:val="20"/>
          <w:szCs w:val="20"/>
        </w:rPr>
      </w:pPr>
    </w:p>
    <w:p>
      <w:pPr>
        <w:spacing w:line="20" w:lineRule="exact"/>
        <w:rPr>
          <w:sz w:val="20"/>
          <w:szCs w:val="20"/>
        </w:rPr>
      </w:pPr>
    </w:p>
    <w:p>
      <w:pPr>
        <w:spacing w:line="200" w:lineRule="exact"/>
        <w:rPr>
          <w:sz w:val="20"/>
          <w:szCs w:val="20"/>
        </w:rPr>
      </w:pPr>
      <w:r>
        <w:rPr>
          <w:noProof/>
        </w:rPr>
        <w:pict>
          <v:shape id="Picture 3" o:spid="_x0000_s1029" type="#_x0000_t75" style="width:71.55pt;height:78.75pt;margin-top:3.1pt;margin-left:201.75pt;position:absolute;visibility:visible;z-index:251662336" wrapcoords="-227 0 -227 21394 21600 21394 21600 0 -227 0" filled="f" stroked="f">
            <v:imagedata r:id="rId6" o:title=""/>
            <o:lock v:ext="edit" aspectratio="t"/>
            <w10:wrap type="through"/>
          </v:shape>
        </w:pict>
      </w:r>
    </w:p>
    <w:p>
      <w:pPr>
        <w:spacing w:line="200" w:lineRule="exact"/>
        <w:rPr>
          <w:sz w:val="20"/>
          <w:szCs w:val="20"/>
        </w:rPr>
      </w:pPr>
    </w:p>
    <w:p>
      <w:pPr>
        <w:spacing w:line="200" w:lineRule="exact"/>
        <w:rPr>
          <w:sz w:val="20"/>
          <w:szCs w:val="20"/>
        </w:rPr>
      </w:pPr>
    </w:p>
    <w:p>
      <w:pPr>
        <w:spacing w:line="268"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336" w:lineRule="exact"/>
        <w:rPr>
          <w:sz w:val="20"/>
          <w:szCs w:val="20"/>
        </w:rPr>
      </w:pPr>
    </w:p>
    <w:p>
      <w:pPr>
        <w:spacing w:line="336" w:lineRule="exact"/>
        <w:rPr>
          <w:sz w:val="20"/>
          <w:szCs w:val="20"/>
        </w:rPr>
      </w:pPr>
    </w:p>
    <w:p>
      <w:pPr>
        <w:spacing w:line="247" w:lineRule="auto"/>
        <w:ind w:left="360" w:right="360"/>
        <w:jc w:val="both"/>
        <w:rPr>
          <w:sz w:val="20"/>
          <w:szCs w:val="20"/>
        </w:rPr>
      </w:pPr>
      <w:r>
        <w:rPr>
          <w:rFonts w:eastAsia="Times New Roman"/>
          <w:sz w:val="23"/>
          <w:szCs w:val="23"/>
        </w:rPr>
        <w:t xml:space="preserve">This is to certify that the project/ dissertation entitled, “MICROSTRIP BAND PASS FILTER FOR COMMUNICATION FOR 1-7 GHz”, which is being submitted herewith for the award of B. Tech., is the result of the work completed by (1) Khushi Thakre, (2) Pranjali Sindimeshram, (3) Siddhi Barde, and (4) Vaishnavi Warade under supervision of </w:t>
      </w:r>
      <w:r>
        <w:rPr>
          <w:rFonts w:eastAsia="Times New Roman"/>
          <w:sz w:val="24"/>
          <w:szCs w:val="24"/>
        </w:rPr>
        <w:t>Dr. D. S. Chaudhari.</w:t>
      </w: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ind w:firstLine="720"/>
        <w:rPr>
          <w:rFonts w:eastAsia="Times New Roman"/>
          <w:sz w:val="23"/>
          <w:szCs w:val="23"/>
        </w:rPr>
      </w:pPr>
      <w:r>
        <w:rPr>
          <w:rFonts w:eastAsia="Times New Roman"/>
          <w:sz w:val="23"/>
          <w:szCs w:val="23"/>
        </w:rPr>
        <w:t>(Dr. D. S. Chaudhari)</w:t>
        <w:tab/>
        <w:tab/>
        <w:tab/>
        <w:tab/>
        <w:tab/>
        <w:t xml:space="preserve">        </w:t>
      </w:r>
    </w:p>
    <w:p>
      <w:pPr>
        <w:spacing w:line="200" w:lineRule="exact"/>
        <w:rPr>
          <w:rFonts w:eastAsia="Times New Roman"/>
          <w:sz w:val="23"/>
          <w:szCs w:val="23"/>
        </w:rPr>
      </w:pPr>
    </w:p>
    <w:p>
      <w:pPr>
        <w:spacing w:line="200" w:lineRule="exact"/>
        <w:ind w:left="720"/>
        <w:rPr>
          <w:rFonts w:eastAsia="Times New Roman"/>
          <w:sz w:val="23"/>
          <w:szCs w:val="23"/>
        </w:rPr>
      </w:pPr>
      <w:r>
        <w:rPr>
          <w:rFonts w:eastAsia="Times New Roman"/>
          <w:sz w:val="23"/>
          <w:szCs w:val="23"/>
        </w:rPr>
        <w:t xml:space="preserve">Guide and Head of Department </w:t>
        <w:tab/>
        <w:tab/>
        <w:t xml:space="preserve">     </w:t>
        <w:tab/>
        <w:t xml:space="preserve">        </w:t>
        <w:tab/>
        <w:tab/>
        <w:tab/>
        <w:t xml:space="preserve">  Principal </w:t>
      </w:r>
    </w:p>
    <w:p>
      <w:pPr>
        <w:jc w:val="center"/>
        <w:rPr>
          <w:sz w:val="20"/>
          <w:szCs w:val="20"/>
        </w:rPr>
      </w:pPr>
      <w:r>
        <w:rPr>
          <w:rFonts w:eastAsia="Times New Roman"/>
          <w:b/>
          <w:bCs/>
          <w:sz w:val="24"/>
          <w:szCs w:val="24"/>
          <w:u w:val="single"/>
        </w:rPr>
        <w:t>DECLARATION</w:t>
      </w:r>
    </w:p>
    <w:p>
      <w:pPr>
        <w:spacing w:line="200" w:lineRule="exact"/>
        <w:rPr>
          <w:sz w:val="20"/>
          <w:szCs w:val="20"/>
        </w:rPr>
      </w:pPr>
    </w:p>
    <w:p>
      <w:pPr>
        <w:spacing w:line="200" w:lineRule="exact"/>
        <w:rPr>
          <w:sz w:val="20"/>
          <w:szCs w:val="20"/>
        </w:rPr>
      </w:pPr>
    </w:p>
    <w:p>
      <w:pPr>
        <w:spacing w:line="200" w:lineRule="exact"/>
        <w:rPr>
          <w:sz w:val="20"/>
          <w:szCs w:val="20"/>
        </w:rPr>
      </w:pPr>
    </w:p>
    <w:p>
      <w:pPr>
        <w:spacing w:line="200" w:lineRule="exact"/>
        <w:rPr>
          <w:sz w:val="20"/>
          <w:szCs w:val="20"/>
        </w:rPr>
      </w:pPr>
    </w:p>
    <w:p>
      <w:pPr>
        <w:spacing w:line="262" w:lineRule="exact"/>
        <w:rPr>
          <w:sz w:val="20"/>
          <w:szCs w:val="20"/>
        </w:rPr>
      </w:pPr>
    </w:p>
    <w:p>
      <w:pPr>
        <w:spacing w:line="246" w:lineRule="auto"/>
        <w:ind w:left="360" w:right="360"/>
        <w:jc w:val="both"/>
        <w:rPr>
          <w:sz w:val="20"/>
          <w:szCs w:val="20"/>
        </w:rPr>
      </w:pPr>
      <w:r>
        <w:rPr>
          <w:rFonts w:eastAsia="Times New Roman"/>
          <w:sz w:val="23"/>
          <w:szCs w:val="23"/>
        </w:rPr>
        <w:t>I hereby declare that the project entitled, “MICROSTRIP BANDPASS FILTER FOR COMMUNICAIRTON FOR 1-7GHz”was carried out and written by me/ us under the guidance of Prof. D. S. Chaudhari, Professor, Department of Electronics and Telecommunication Engineering, Govt. College of Engineering, Nagpur. This work has not been previously formed the basis for the award of any degree or diploma or certificate nor has been submitted elsewhere for the award of any degree or diploma.</w:t>
      </w:r>
    </w:p>
    <w:p/>
    <w:p/>
    <w:p>
      <w:pPr>
        <w:ind w:left="426"/>
      </w:pPr>
      <w:r>
        <w:t>Date:</w:t>
      </w:r>
    </w:p>
    <w:p>
      <w:pPr>
        <w:ind w:left="426"/>
      </w:pPr>
      <w:r>
        <w:t>Place: Nagpur</w:t>
      </w:r>
    </w:p>
    <w:p>
      <w:pPr>
        <w:ind w:left="426"/>
      </w:pPr>
    </w:p>
    <w:p>
      <w:pPr>
        <w:ind w:left="426"/>
      </w:pPr>
    </w:p>
    <w:p>
      <w:pPr>
        <w:ind w:left="2880" w:firstLine="720"/>
        <w:rPr>
          <w:rFonts w:eastAsia="Times New Roman"/>
          <w:sz w:val="23"/>
          <w:szCs w:val="23"/>
        </w:rPr>
      </w:pPr>
      <w:r>
        <w:rPr>
          <w:rFonts w:eastAsia="Times New Roman"/>
          <w:sz w:val="23"/>
          <w:szCs w:val="23"/>
        </w:rPr>
        <w:t xml:space="preserve"> (1) Khushi Thakre</w:t>
      </w:r>
    </w:p>
    <w:p>
      <w:pPr>
        <w:ind w:left="2880" w:firstLine="720"/>
        <w:rPr>
          <w:rFonts w:eastAsia="Times New Roman"/>
          <w:sz w:val="23"/>
          <w:szCs w:val="23"/>
        </w:rPr>
      </w:pPr>
      <w:r>
        <w:rPr>
          <w:rFonts w:eastAsia="Times New Roman"/>
          <w:sz w:val="24"/>
        </w:rPr>
        <w:t>University Enrollment Number</w:t>
      </w:r>
      <w:r>
        <w:rPr>
          <w:sz w:val="24"/>
        </w:rPr>
        <w:t>:202101660088472</w:t>
      </w:r>
    </w:p>
    <w:p>
      <w:pPr>
        <w:ind w:left="2880" w:firstLine="720"/>
        <w:rPr>
          <w:rFonts w:eastAsia="Times New Roman"/>
          <w:sz w:val="23"/>
          <w:szCs w:val="23"/>
        </w:rPr>
      </w:pPr>
    </w:p>
    <w:p>
      <w:pPr>
        <w:ind w:left="2880" w:firstLine="720"/>
        <w:rPr>
          <w:rFonts w:eastAsia="Times New Roman"/>
          <w:sz w:val="23"/>
          <w:szCs w:val="23"/>
        </w:rPr>
      </w:pPr>
      <w:r>
        <w:rPr>
          <w:rFonts w:eastAsia="Times New Roman"/>
          <w:sz w:val="23"/>
          <w:szCs w:val="23"/>
        </w:rPr>
        <w:t xml:space="preserve"> (2) Pranjali Sindimeshram</w:t>
      </w:r>
    </w:p>
    <w:p>
      <w:pPr>
        <w:ind w:left="2880" w:firstLine="720"/>
        <w:rPr>
          <w:sz w:val="24"/>
        </w:rPr>
      </w:pPr>
      <w:r>
        <w:rPr>
          <w:rFonts w:eastAsia="Times New Roman"/>
          <w:sz w:val="24"/>
        </w:rPr>
        <w:t>University Enrollment Number</w:t>
      </w:r>
      <w:r>
        <w:rPr>
          <w:sz w:val="24"/>
        </w:rPr>
        <w:t>: 2021016600857717</w:t>
      </w:r>
    </w:p>
    <w:p>
      <w:pPr>
        <w:ind w:left="2880" w:firstLine="720"/>
        <w:rPr>
          <w:rFonts w:eastAsia="Times New Roman"/>
          <w:sz w:val="23"/>
          <w:szCs w:val="23"/>
        </w:rPr>
      </w:pPr>
    </w:p>
    <w:p>
      <w:pPr>
        <w:ind w:left="2880" w:firstLine="720"/>
        <w:rPr>
          <w:rFonts w:eastAsia="Times New Roman"/>
          <w:sz w:val="23"/>
          <w:szCs w:val="23"/>
        </w:rPr>
      </w:pPr>
      <w:r>
        <w:rPr>
          <w:rFonts w:eastAsia="Times New Roman"/>
          <w:sz w:val="23"/>
          <w:szCs w:val="23"/>
        </w:rPr>
        <w:t xml:space="preserve"> (3) Siddhi Barde</w:t>
      </w:r>
    </w:p>
    <w:p>
      <w:pPr>
        <w:ind w:left="2880" w:firstLine="720"/>
        <w:rPr>
          <w:sz w:val="24"/>
        </w:rPr>
      </w:pPr>
      <w:r>
        <w:rPr>
          <w:rFonts w:eastAsia="Times New Roman"/>
          <w:sz w:val="24"/>
        </w:rPr>
        <w:t>University Enrollment Number</w:t>
      </w:r>
      <w:r>
        <w:rPr>
          <w:sz w:val="24"/>
        </w:rPr>
        <w:t>: 2021016600822192</w:t>
      </w:r>
    </w:p>
    <w:p>
      <w:pPr>
        <w:ind w:left="2880" w:firstLine="720"/>
        <w:rPr>
          <w:rFonts w:eastAsia="Times New Roman"/>
          <w:sz w:val="23"/>
          <w:szCs w:val="23"/>
        </w:rPr>
      </w:pPr>
    </w:p>
    <w:p>
      <w:pPr>
        <w:ind w:left="2880" w:firstLine="720"/>
        <w:rPr>
          <w:rFonts w:eastAsia="Times New Roman"/>
          <w:sz w:val="23"/>
          <w:szCs w:val="23"/>
        </w:rPr>
      </w:pPr>
      <w:r>
        <w:rPr>
          <w:rFonts w:eastAsia="Times New Roman"/>
          <w:sz w:val="23"/>
          <w:szCs w:val="23"/>
        </w:rPr>
        <w:t>(4) Vaishnavi Warade</w:t>
      </w:r>
    </w:p>
    <w:p>
      <w:pPr>
        <w:ind w:left="2880" w:firstLine="720"/>
        <w:rPr>
          <w:sz w:val="24"/>
        </w:rPr>
      </w:pPr>
      <w:r>
        <w:rPr>
          <w:rFonts w:eastAsia="Times New Roman"/>
          <w:sz w:val="24"/>
        </w:rPr>
        <w:t>University Enrollment Number</w:t>
      </w:r>
      <w:r>
        <w:rPr>
          <w:sz w:val="24"/>
        </w:rPr>
        <w:t>: 2021016600822184</w:t>
      </w:r>
    </w:p>
    <w:p>
      <w:pPr>
        <w:rPr>
          <w:rFonts w:eastAsia="Times New Roman"/>
          <w:sz w:val="23"/>
          <w:szCs w:val="23"/>
        </w:rPr>
      </w:pPr>
    </w:p>
    <w:p>
      <w:pPr>
        <w:ind w:left="5040" w:firstLine="720"/>
        <w:sectPr>
          <w:pgSz w:w="12240" w:h="15840"/>
          <w:pgMar w:top="1421" w:right="1440" w:bottom="1440" w:left="1440" w:header="0" w:footer="0" w:gutter="0"/>
          <w:cols w:num="0" w:space="720" w:equalWidth="1"/>
        </w:sectPr>
      </w:pPr>
    </w:p>
    <w:p>
      <w:pPr>
        <w:jc w:val="center"/>
        <w:rPr>
          <w:rFonts w:ascii="Times New Roman" w:eastAsia="Times New Roman" w:hAnsi="Times New Roman"/>
          <w:b/>
          <w:bCs/>
          <w:sz w:val="28"/>
          <w:szCs w:val="28"/>
          <w:u w:val="single"/>
        </w:rPr>
      </w:pPr>
      <w:r>
        <w:rPr>
          <w:rFonts w:ascii="Times New Roman" w:eastAsia="Times New Roman" w:hAnsi="Times New Roman"/>
          <w:b/>
          <w:bCs/>
          <w:sz w:val="28"/>
          <w:szCs w:val="28"/>
          <w:u w:val="single"/>
        </w:rPr>
        <w:t>ACKNOWLEDGMENT</w:t>
      </w:r>
    </w:p>
    <w:p>
      <w:pPr>
        <w:jc w:val="both"/>
        <w:rPr>
          <w:rFonts w:ascii="Times New Roman" w:eastAsia="Times New Roman" w:hAnsi="Times New Roman"/>
          <w:bCs/>
          <w:sz w:val="24"/>
          <w:szCs w:val="24"/>
        </w:rPr>
      </w:pPr>
      <w:r>
        <w:rPr>
          <w:rFonts w:ascii="Times New Roman" w:eastAsia="Times New Roman" w:hAnsi="Times New Roman"/>
          <w:bCs/>
          <w:sz w:val="24"/>
          <w:szCs w:val="24"/>
        </w:rPr>
        <w:tab/>
        <w:t>I would like to express my sincere gratitude to Dr.D.S.Chaudhari, Head of the Department of Electronics and Telecommunication Engineering and my project guide, for his support, guidance, and critical feedback throughout the duration of the project.</w:t>
      </w:r>
    </w:p>
    <w:p>
      <w:pPr>
        <w:jc w:val="both"/>
        <w:rPr>
          <w:rFonts w:ascii="Times New Roman" w:eastAsia="Times New Roman" w:hAnsi="Times New Roman"/>
          <w:bCs/>
          <w:sz w:val="24"/>
          <w:szCs w:val="24"/>
        </w:rPr>
      </w:pPr>
      <w:r>
        <w:rPr>
          <w:rFonts w:ascii="Times New Roman" w:eastAsia="Times New Roman" w:hAnsi="Times New Roman"/>
          <w:bCs/>
          <w:sz w:val="24"/>
          <w:szCs w:val="24"/>
        </w:rPr>
        <w:tab/>
        <w:t>I am also immensely grateful to Mr. Vivek Meshram, industry guide for providing me with the opportunity to work on this project, sharing his expertise, and providing valuable insights.</w:t>
      </w:r>
    </w:p>
    <w:p>
      <w:pPr>
        <w:jc w:val="both"/>
        <w:rPr>
          <w:rFonts w:ascii="Times New Roman" w:eastAsia="Times New Roman" w:hAnsi="Times New Roman"/>
          <w:bCs/>
          <w:sz w:val="24"/>
          <w:szCs w:val="24"/>
        </w:rPr>
      </w:pPr>
      <w:r>
        <w:rPr>
          <w:rFonts w:ascii="Times New Roman" w:eastAsia="Times New Roman" w:hAnsi="Times New Roman"/>
          <w:bCs/>
          <w:sz w:val="24"/>
          <w:szCs w:val="24"/>
        </w:rPr>
        <w:tab/>
        <w:t>Furthermore, I extend heartfelt appreciation to my fellow colleagues and friends for their constant help and support, which has been invaluable in the successful completion of this endeavour.</w:t>
      </w:r>
    </w:p>
    <w:p>
      <w:pPr>
        <w:jc w:val="both"/>
        <w:rPr>
          <w:rFonts w:ascii="Times New Roman" w:eastAsia="Times New Roman" w:hAnsi="Times New Roman"/>
          <w:bCs/>
          <w:sz w:val="24"/>
          <w:szCs w:val="24"/>
        </w:rPr>
      </w:pPr>
      <w:r>
        <w:rPr>
          <w:rFonts w:ascii="Times New Roman" w:eastAsia="Times New Roman" w:hAnsi="Times New Roman"/>
          <w:bCs/>
          <w:sz w:val="24"/>
          <w:szCs w:val="24"/>
        </w:rPr>
        <w:tab/>
        <w:t>Additionally, I would like to thank the authorities of the college for their direct and indirect help and cooperation, which has contributed significantly to our project’s success.</w:t>
      </w:r>
    </w:p>
    <w:p>
      <w:pPr>
        <w:jc w:val="both"/>
        <w:rPr>
          <w:rFonts w:ascii="Times New Roman" w:eastAsia="Times New Roman" w:hAnsi="Times New Roman"/>
          <w:bCs/>
          <w:sz w:val="24"/>
          <w:szCs w:val="24"/>
        </w:rPr>
      </w:pPr>
    </w:p>
    <w:p>
      <w:pPr>
        <w:ind w:left="426"/>
      </w:pPr>
    </w:p>
    <w:p>
      <w:pPr>
        <w:ind w:left="2880" w:firstLine="720"/>
        <w:rPr>
          <w:rFonts w:eastAsia="Times New Roman"/>
          <w:sz w:val="23"/>
          <w:szCs w:val="23"/>
        </w:rPr>
      </w:pPr>
      <w:r>
        <w:rPr>
          <w:rFonts w:eastAsia="Times New Roman"/>
          <w:sz w:val="23"/>
          <w:szCs w:val="23"/>
        </w:rPr>
        <w:t xml:space="preserve"> (1) Khushi Thakre</w:t>
      </w:r>
    </w:p>
    <w:p>
      <w:pPr>
        <w:ind w:left="2880" w:firstLine="720"/>
        <w:rPr>
          <w:rFonts w:eastAsia="Times New Roman"/>
          <w:sz w:val="23"/>
          <w:szCs w:val="23"/>
        </w:rPr>
      </w:pPr>
      <w:r>
        <w:rPr>
          <w:rFonts w:eastAsia="Times New Roman"/>
          <w:sz w:val="24"/>
        </w:rPr>
        <w:t>University Enrollment Number</w:t>
      </w:r>
      <w:r>
        <w:rPr>
          <w:sz w:val="24"/>
        </w:rPr>
        <w:t>:202101660088472</w:t>
      </w:r>
    </w:p>
    <w:p>
      <w:pPr>
        <w:rPr>
          <w:rFonts w:eastAsia="Times New Roman"/>
          <w:sz w:val="23"/>
          <w:szCs w:val="23"/>
        </w:rPr>
      </w:pPr>
    </w:p>
    <w:p>
      <w:pPr>
        <w:ind w:left="2880" w:firstLine="720"/>
        <w:rPr>
          <w:rFonts w:eastAsia="Times New Roman"/>
          <w:sz w:val="23"/>
          <w:szCs w:val="23"/>
        </w:rPr>
      </w:pPr>
      <w:r>
        <w:rPr>
          <w:rFonts w:eastAsia="Times New Roman"/>
          <w:sz w:val="23"/>
          <w:szCs w:val="23"/>
        </w:rPr>
        <w:t>(2) Pranjali Sindimeshram</w:t>
      </w:r>
    </w:p>
    <w:p>
      <w:pPr>
        <w:ind w:left="2880" w:firstLine="720"/>
        <w:rPr>
          <w:rFonts w:eastAsia="Times New Roman"/>
          <w:sz w:val="23"/>
          <w:szCs w:val="23"/>
        </w:rPr>
      </w:pPr>
      <w:r>
        <w:rPr>
          <w:rFonts w:eastAsia="Times New Roman"/>
          <w:sz w:val="24"/>
        </w:rPr>
        <w:t>University Enrollment Number</w:t>
      </w:r>
      <w:r>
        <w:rPr>
          <w:sz w:val="24"/>
        </w:rPr>
        <w:t>: 2021016600857717</w:t>
      </w:r>
    </w:p>
    <w:p>
      <w:pPr>
        <w:ind w:left="5040" w:firstLine="720"/>
        <w:rPr>
          <w:rFonts w:eastAsia="Times New Roman"/>
          <w:sz w:val="23"/>
          <w:szCs w:val="23"/>
        </w:rPr>
      </w:pPr>
    </w:p>
    <w:p>
      <w:pPr>
        <w:ind w:left="2880" w:firstLine="720"/>
        <w:rPr>
          <w:rFonts w:eastAsia="Times New Roman"/>
          <w:sz w:val="23"/>
          <w:szCs w:val="23"/>
        </w:rPr>
      </w:pPr>
      <w:r>
        <w:rPr>
          <w:rFonts w:eastAsia="Times New Roman"/>
          <w:sz w:val="23"/>
          <w:szCs w:val="23"/>
        </w:rPr>
        <w:t xml:space="preserve"> (3) Siddhi Barde</w:t>
      </w:r>
    </w:p>
    <w:p>
      <w:pPr>
        <w:ind w:left="2880" w:firstLine="720"/>
        <w:rPr>
          <w:rFonts w:eastAsia="Times New Roman"/>
          <w:sz w:val="23"/>
          <w:szCs w:val="23"/>
        </w:rPr>
      </w:pPr>
      <w:r>
        <w:rPr>
          <w:rFonts w:eastAsia="Times New Roman"/>
          <w:sz w:val="24"/>
        </w:rPr>
        <w:t>University Enrollment Number</w:t>
      </w:r>
      <w:r>
        <w:rPr>
          <w:sz w:val="24"/>
        </w:rPr>
        <w:t>: 2021016600822192</w:t>
      </w:r>
    </w:p>
    <w:p>
      <w:pPr>
        <w:ind w:left="5040" w:firstLine="720"/>
        <w:rPr>
          <w:rFonts w:eastAsia="Times New Roman"/>
          <w:sz w:val="23"/>
          <w:szCs w:val="23"/>
        </w:rPr>
      </w:pPr>
    </w:p>
    <w:p>
      <w:pPr>
        <w:ind w:left="2880" w:firstLine="720"/>
        <w:rPr>
          <w:rFonts w:eastAsia="Times New Roman"/>
          <w:sz w:val="23"/>
          <w:szCs w:val="23"/>
        </w:rPr>
      </w:pPr>
      <w:r>
        <w:rPr>
          <w:rFonts w:eastAsia="Times New Roman"/>
          <w:sz w:val="23"/>
          <w:szCs w:val="23"/>
        </w:rPr>
        <w:t>(4) Vaishnavi Warade</w:t>
      </w:r>
    </w:p>
    <w:p>
      <w:pPr>
        <w:ind w:left="2880" w:firstLine="720"/>
        <w:rPr>
          <w:rFonts w:eastAsia="Times New Roman"/>
          <w:sz w:val="23"/>
          <w:szCs w:val="23"/>
        </w:rPr>
      </w:pPr>
      <w:r>
        <w:rPr>
          <w:rFonts w:eastAsia="Times New Roman"/>
          <w:sz w:val="24"/>
        </w:rPr>
        <w:t>University Enrollment Number</w:t>
      </w:r>
      <w:r>
        <w:rPr>
          <w:sz w:val="24"/>
        </w:rPr>
        <w:t>: 2021016600822184</w:t>
      </w:r>
    </w:p>
    <w:p>
      <w:pPr>
        <w:ind w:left="2880" w:firstLine="720"/>
        <w:rPr>
          <w:rFonts w:eastAsia="Times New Roman"/>
          <w:sz w:val="23"/>
          <w:szCs w:val="23"/>
        </w:rPr>
      </w:pPr>
    </w:p>
    <w:p>
      <w:pPr>
        <w:jc w:val="both"/>
        <w:rPr>
          <w:rFonts w:ascii="Times New Roman" w:eastAsia="Times New Roman" w:hAnsi="Times New Roman"/>
          <w:bCs/>
          <w:sz w:val="24"/>
          <w:szCs w:val="24"/>
        </w:rPr>
      </w:pPr>
    </w:p>
    <w:p>
      <w:pPr>
        <w:jc w:val="both"/>
        <w:rPr>
          <w:rFonts w:ascii="Times New Roman" w:eastAsia="Times New Roman" w:hAnsi="Times New Roman"/>
          <w:bCs/>
          <w:sz w:val="24"/>
          <w:szCs w:val="24"/>
        </w:rPr>
      </w:pPr>
    </w:p>
    <w:p>
      <w:pPr>
        <w:jc w:val="both"/>
        <w:rPr>
          <w:rFonts w:ascii="Times New Roman" w:eastAsia="Times New Roman" w:hAnsi="Times New Roman"/>
          <w:bCs/>
          <w:sz w:val="24"/>
          <w:szCs w:val="24"/>
        </w:rPr>
      </w:pPr>
      <w:r>
        <w:rPr>
          <w:rFonts w:ascii="Times New Roman" w:eastAsia="Times New Roman" w:hAnsi="Times New Roman"/>
          <w:bCs/>
          <w:sz w:val="24"/>
          <w:szCs w:val="24"/>
        </w:rPr>
        <w:br w:type="page"/>
      </w:r>
    </w:p>
    <w:p>
      <w:pPr>
        <w:jc w:val="both"/>
        <w:rPr>
          <w:rFonts w:ascii="Times New Roman" w:eastAsia="Times New Roman" w:hAnsi="Times New Roman"/>
          <w:bCs/>
          <w:sz w:val="24"/>
          <w:szCs w:val="24"/>
        </w:rPr>
      </w:pPr>
    </w:p>
    <w:p>
      <w:pPr>
        <w:jc w:val="center"/>
        <w:rPr>
          <w:rFonts w:ascii="Times New Roman" w:eastAsia="Times New Roman" w:hAnsi="Times New Roman"/>
          <w:b/>
          <w:bCs/>
          <w:sz w:val="28"/>
          <w:szCs w:val="28"/>
        </w:rPr>
      </w:pPr>
      <w:r>
        <w:rPr>
          <w:rFonts w:ascii="Times New Roman" w:eastAsia="Times New Roman" w:hAnsi="Times New Roman"/>
          <w:b/>
          <w:bCs/>
          <w:sz w:val="28"/>
          <w:szCs w:val="28"/>
        </w:rPr>
        <w:t>ABSTRACT</w:t>
      </w:r>
    </w:p>
    <w:p>
      <w:pPr>
        <w:jc w:val="both"/>
        <w:rPr>
          <w:rFonts w:ascii="Times New Roman" w:eastAsia="Times New Roman" w:hAnsi="Times New Roman"/>
          <w:bCs/>
          <w:sz w:val="24"/>
          <w:szCs w:val="24"/>
        </w:rPr>
      </w:pPr>
      <w:r>
        <w:rPr>
          <w:rFonts w:ascii="Times New Roman" w:hAnsi="Times New Roman"/>
          <w:bCs/>
          <w:iCs/>
          <w:sz w:val="24"/>
          <w:szCs w:val="24"/>
        </w:rPr>
        <w:t>This paper presents the design, simulation, and implementation of a microstrip bandpass filter tailored for wideband communication applications in the 1–7 GHz frequency range. To address the challenges of wideband filtering, the frequency spectrum was divided into three sub-bands: 1–3 GHz, 3–5 GHz, and 5–7 GHz, with individual filters designed for each range. The design was carried out using Advanced Design System (ADS) software, incorporating coupled microstrip lines and Murata surface-mount passive components. The filters were fabricated on an FR4 substrate, and layout optimization was performed to ensure minimal signal loss and proper impedance matching. S-parameter simulations showed low insertion loss and high return loss across all bands, indicating efficient filtering characteristics. Hardware testing using a Vector Network Analyzer (VNA) confirmed the simulated performance, with only slight variations due to substrate and fabrication limitations. The results validate the effectiveness of the segmented design approach for achieving high-performance wideband filtering in compact RF modules. This work provides a foundation for future development of integrated, low-cost, and reconfigurable filters for next-generation wireless systems</w:t>
      </w:r>
    </w:p>
    <w:p>
      <w:pPr>
        <w:jc w:val="both"/>
        <w:rPr>
          <w:rFonts w:ascii="Times New Roman" w:eastAsia="Times New Roman" w:hAnsi="Times New Roman"/>
          <w:bCs/>
          <w:sz w:val="24"/>
          <w:szCs w:val="24"/>
        </w:rPr>
      </w:pPr>
      <w:r>
        <w:rPr>
          <w:rFonts w:ascii="Times New Roman" w:eastAsia="Times New Roman" w:hAnsi="Times New Roman"/>
          <w:bCs/>
          <w:sz w:val="24"/>
          <w:szCs w:val="24"/>
        </w:rPr>
        <w:br w:type="page"/>
      </w:r>
    </w:p>
    <w:p>
      <w:pPr>
        <w:jc w:val="both"/>
        <w:rPr>
          <w:rFonts w:ascii="Times New Roman" w:eastAsia="Times New Roman" w:hAnsi="Times New Roman"/>
          <w:bCs/>
          <w:sz w:val="24"/>
          <w:szCs w:val="24"/>
        </w:rPr>
      </w:pPr>
    </w:p>
    <w:p>
      <w:pPr>
        <w:rPr>
          <w:rFonts w:eastAsia="Times New Roman"/>
          <w:b/>
          <w:bCs/>
          <w:sz w:val="23"/>
          <w:szCs w:val="23"/>
          <w:u w:val="single"/>
        </w:rPr>
      </w:pPr>
    </w:p>
    <w:p>
      <w:pPr>
        <w:spacing w:line="2" w:lineRule="exact"/>
        <w:rPr>
          <w:sz w:val="20"/>
          <w:szCs w:val="20"/>
        </w:rPr>
      </w:pPr>
    </w:p>
    <w:tbl>
      <w:tblPr>
        <w:tblStyle w:val="TableNormal"/>
        <w:tblW w:w="0" w:type="auto"/>
        <w:tblLayout w:type="fixed"/>
        <w:tblLook w:val="04A0"/>
      </w:tblPr>
      <w:tblGrid>
        <w:gridCol w:w="1100"/>
        <w:gridCol w:w="851"/>
        <w:gridCol w:w="709"/>
        <w:gridCol w:w="4380"/>
        <w:gridCol w:w="1180"/>
      </w:tblGrid>
      <w:tr>
        <w:tblPrEx>
          <w:tblW w:w="0" w:type="auto"/>
          <w:tblLayout w:type="fixed"/>
          <w:tblLook w:val="04A0"/>
        </w:tblPrEx>
        <w:trPr>
          <w:trHeight w:val="304"/>
        </w:trPr>
        <w:tc>
          <w:tcPr>
            <w:tcW w:w="1100" w:type="dxa"/>
            <w:shd w:val="clear" w:color="auto" w:fill="auto"/>
          </w:tcPr>
          <w:p>
            <w:pPr>
              <w:rPr>
                <w:sz w:val="24"/>
                <w:szCs w:val="24"/>
              </w:rPr>
            </w:pPr>
          </w:p>
        </w:tc>
        <w:tc>
          <w:tcPr>
            <w:tcW w:w="851" w:type="dxa"/>
            <w:shd w:val="clear" w:color="auto" w:fill="auto"/>
          </w:tcPr>
          <w:p>
            <w:pPr>
              <w:rPr>
                <w:sz w:val="24"/>
                <w:szCs w:val="24"/>
              </w:rPr>
            </w:pPr>
          </w:p>
        </w:tc>
        <w:tc>
          <w:tcPr>
            <w:tcW w:w="5089" w:type="dxa"/>
            <w:gridSpan w:val="2"/>
            <w:shd w:val="clear" w:color="auto" w:fill="auto"/>
          </w:tcPr>
          <w:p>
            <w:pPr>
              <w:ind w:left="1640"/>
              <w:rPr>
                <w:sz w:val="20"/>
                <w:szCs w:val="20"/>
              </w:rPr>
            </w:pPr>
            <w:r>
              <w:rPr>
                <w:rFonts w:eastAsia="Times New Roman"/>
                <w:b/>
                <w:bCs/>
                <w:sz w:val="23"/>
                <w:szCs w:val="23"/>
              </w:rPr>
              <w:t>CONTENTS</w:t>
            </w:r>
          </w:p>
        </w:tc>
        <w:tc>
          <w:tcPr>
            <w:tcW w:w="1180" w:type="dxa"/>
            <w:shd w:val="clear" w:color="auto" w:fill="auto"/>
          </w:tcPr>
          <w:p>
            <w:pPr>
              <w:rPr>
                <w:sz w:val="24"/>
                <w:szCs w:val="24"/>
              </w:rPr>
            </w:pPr>
          </w:p>
        </w:tc>
      </w:tr>
      <w:tr>
        <w:tblPrEx>
          <w:tblW w:w="0" w:type="auto"/>
          <w:tblLayout w:type="fixed"/>
          <w:tblLook w:val="04A0"/>
        </w:tblPrEx>
        <w:trPr>
          <w:trHeight w:val="240"/>
        </w:trPr>
        <w:tc>
          <w:tcPr>
            <w:tcW w:w="1100" w:type="dxa"/>
            <w:shd w:val="clear" w:color="auto" w:fill="auto"/>
          </w:tcPr>
          <w:p>
            <w:pPr>
              <w:rPr>
                <w:sz w:val="20"/>
                <w:szCs w:val="20"/>
              </w:rPr>
            </w:pPr>
          </w:p>
        </w:tc>
        <w:tc>
          <w:tcPr>
            <w:tcW w:w="851" w:type="dxa"/>
            <w:shd w:val="clear" w:color="auto" w:fill="auto"/>
          </w:tcPr>
          <w:p>
            <w:pPr>
              <w:rPr>
                <w:sz w:val="20"/>
                <w:szCs w:val="20"/>
              </w:rPr>
            </w:pPr>
          </w:p>
        </w:tc>
        <w:tc>
          <w:tcPr>
            <w:tcW w:w="5089" w:type="dxa"/>
            <w:gridSpan w:val="2"/>
            <w:shd w:val="clear" w:color="auto" w:fill="auto"/>
          </w:tcPr>
          <w:p>
            <w:pPr>
              <w:rPr>
                <w:sz w:val="20"/>
                <w:szCs w:val="20"/>
              </w:rPr>
            </w:pPr>
          </w:p>
        </w:tc>
        <w:tc>
          <w:tcPr>
            <w:tcW w:w="1180" w:type="dxa"/>
            <w:shd w:val="clear" w:color="auto" w:fill="auto"/>
          </w:tcPr>
          <w:p>
            <w:pPr>
              <w:rPr>
                <w:sz w:val="20"/>
                <w:szCs w:val="20"/>
              </w:rPr>
            </w:pPr>
          </w:p>
        </w:tc>
      </w:tr>
      <w:tr>
        <w:tblPrEx>
          <w:tblW w:w="0" w:type="auto"/>
          <w:tblLayout w:type="fixed"/>
          <w:tblLook w:val="04A0"/>
        </w:tblPrEx>
        <w:trPr>
          <w:trHeight w:val="237"/>
        </w:trPr>
        <w:tc>
          <w:tcPr>
            <w:tcW w:w="1100" w:type="dxa"/>
            <w:shd w:val="clear" w:color="auto" w:fill="auto"/>
          </w:tcPr>
          <w:p>
            <w:pPr>
              <w:spacing w:line="236" w:lineRule="exact"/>
              <w:ind w:left="100"/>
              <w:rPr>
                <w:sz w:val="20"/>
                <w:szCs w:val="20"/>
              </w:rPr>
            </w:pPr>
            <w:r>
              <w:rPr>
                <w:rFonts w:eastAsia="Times New Roman"/>
                <w:sz w:val="23"/>
                <w:szCs w:val="23"/>
              </w:rPr>
              <w:t>Chapter</w:t>
            </w:r>
          </w:p>
        </w:tc>
        <w:tc>
          <w:tcPr>
            <w:tcW w:w="851" w:type="dxa"/>
            <w:shd w:val="clear" w:color="auto" w:fill="auto"/>
          </w:tcPr>
          <w:p>
            <w:pPr>
              <w:rPr>
                <w:sz w:val="20"/>
                <w:szCs w:val="20"/>
              </w:rPr>
            </w:pPr>
          </w:p>
        </w:tc>
        <w:tc>
          <w:tcPr>
            <w:tcW w:w="5089" w:type="dxa"/>
            <w:gridSpan w:val="2"/>
            <w:shd w:val="clear" w:color="auto" w:fill="auto"/>
          </w:tcPr>
          <w:p>
            <w:pPr>
              <w:spacing w:line="236" w:lineRule="exact"/>
              <w:ind w:left="2340"/>
              <w:rPr>
                <w:sz w:val="20"/>
                <w:szCs w:val="20"/>
              </w:rPr>
            </w:pPr>
            <w:r>
              <w:rPr>
                <w:rFonts w:eastAsia="Times New Roman"/>
                <w:sz w:val="23"/>
                <w:szCs w:val="23"/>
              </w:rPr>
              <w:t>Title</w:t>
            </w:r>
          </w:p>
        </w:tc>
        <w:tc>
          <w:tcPr>
            <w:tcW w:w="1180" w:type="dxa"/>
            <w:shd w:val="clear" w:color="auto" w:fill="auto"/>
          </w:tcPr>
          <w:p>
            <w:pPr>
              <w:spacing w:line="236" w:lineRule="exact"/>
              <w:ind w:left="100"/>
              <w:rPr>
                <w:sz w:val="20"/>
                <w:szCs w:val="20"/>
              </w:rPr>
            </w:pPr>
            <w:r>
              <w:rPr>
                <w:rFonts w:eastAsia="Times New Roman"/>
                <w:sz w:val="23"/>
                <w:szCs w:val="23"/>
              </w:rPr>
              <w:t>Page No.</w:t>
            </w:r>
          </w:p>
        </w:tc>
      </w:tr>
      <w:tr>
        <w:tblPrEx>
          <w:tblW w:w="0" w:type="auto"/>
          <w:tblLayout w:type="fixed"/>
          <w:tblLook w:val="04A0"/>
        </w:tblPrEx>
        <w:trPr>
          <w:trHeight w:val="282"/>
        </w:trPr>
        <w:tc>
          <w:tcPr>
            <w:tcW w:w="1100" w:type="dxa"/>
            <w:shd w:val="clear" w:color="auto" w:fill="auto"/>
          </w:tcPr>
          <w:p>
            <w:pPr>
              <w:ind w:left="100"/>
              <w:rPr>
                <w:sz w:val="20"/>
                <w:szCs w:val="20"/>
              </w:rPr>
            </w:pPr>
            <w:r>
              <w:rPr>
                <w:rFonts w:eastAsia="Times New Roman"/>
                <w:sz w:val="23"/>
                <w:szCs w:val="23"/>
              </w:rPr>
              <w:t>No.</w:t>
            </w:r>
          </w:p>
        </w:tc>
        <w:tc>
          <w:tcPr>
            <w:tcW w:w="851" w:type="dxa"/>
            <w:shd w:val="clear" w:color="auto" w:fill="auto"/>
          </w:tcPr>
          <w:p>
            <w:pPr>
              <w:rPr>
                <w:sz w:val="24"/>
                <w:szCs w:val="24"/>
              </w:rPr>
            </w:pPr>
          </w:p>
        </w:tc>
        <w:tc>
          <w:tcPr>
            <w:tcW w:w="5089" w:type="dxa"/>
            <w:gridSpan w:val="2"/>
            <w:shd w:val="clear" w:color="auto" w:fill="auto"/>
          </w:tcPr>
          <w:p>
            <w:pPr>
              <w:rPr>
                <w:sz w:val="24"/>
                <w:szCs w:val="24"/>
              </w:rPr>
            </w:pPr>
          </w:p>
        </w:tc>
        <w:tc>
          <w:tcPr>
            <w:tcW w:w="1180" w:type="dxa"/>
            <w:shd w:val="clear" w:color="auto" w:fill="auto"/>
          </w:tcPr>
          <w:p>
            <w:pPr>
              <w:rPr>
                <w:sz w:val="24"/>
                <w:szCs w:val="24"/>
              </w:rPr>
            </w:pPr>
          </w:p>
        </w:tc>
      </w:tr>
      <w:tr>
        <w:tblPrEx>
          <w:tblW w:w="0" w:type="auto"/>
          <w:tblLayout w:type="fixed"/>
          <w:tblLook w:val="04A0"/>
        </w:tblPrEx>
        <w:trPr>
          <w:trHeight w:val="255"/>
        </w:trPr>
        <w:tc>
          <w:tcPr>
            <w:tcW w:w="1100" w:type="dxa"/>
            <w:shd w:val="clear" w:color="auto" w:fill="auto"/>
          </w:tcPr>
          <w:p/>
        </w:tc>
        <w:tc>
          <w:tcPr>
            <w:tcW w:w="5940" w:type="dxa"/>
            <w:gridSpan w:val="3"/>
            <w:shd w:val="clear" w:color="auto" w:fill="auto"/>
          </w:tcPr>
          <w:p>
            <w:pPr>
              <w:spacing w:line="255" w:lineRule="exact"/>
              <w:ind w:left="80"/>
              <w:rPr>
                <w:sz w:val="20"/>
                <w:szCs w:val="20"/>
              </w:rPr>
            </w:pPr>
            <w:r>
              <w:rPr>
                <w:rFonts w:eastAsia="Times New Roman"/>
                <w:sz w:val="23"/>
                <w:szCs w:val="23"/>
              </w:rPr>
              <w:t>Certificate</w:t>
            </w:r>
          </w:p>
        </w:tc>
        <w:tc>
          <w:tcPr>
            <w:tcW w:w="1180" w:type="dxa"/>
            <w:shd w:val="clear" w:color="auto" w:fill="auto"/>
          </w:tcPr>
          <w:p>
            <w:pPr>
              <w:spacing w:line="255" w:lineRule="exact"/>
              <w:ind w:left="100"/>
              <w:rPr>
                <w:sz w:val="20"/>
                <w:szCs w:val="20"/>
              </w:rPr>
            </w:pPr>
            <w:r>
              <w:rPr>
                <w:rFonts w:eastAsia="Times New Roman"/>
                <w:sz w:val="23"/>
                <w:szCs w:val="23"/>
              </w:rPr>
              <w:t>i</w:t>
            </w:r>
          </w:p>
        </w:tc>
      </w:tr>
      <w:tr>
        <w:tblPrEx>
          <w:tblW w:w="0" w:type="auto"/>
          <w:tblLayout w:type="fixed"/>
          <w:tblLook w:val="04A0"/>
        </w:tblPrEx>
        <w:trPr>
          <w:trHeight w:val="254"/>
        </w:trPr>
        <w:tc>
          <w:tcPr>
            <w:tcW w:w="1100" w:type="dxa"/>
            <w:shd w:val="clear" w:color="auto" w:fill="auto"/>
          </w:tcPr>
          <w:p/>
        </w:tc>
        <w:tc>
          <w:tcPr>
            <w:tcW w:w="5940" w:type="dxa"/>
            <w:gridSpan w:val="3"/>
            <w:shd w:val="clear" w:color="auto" w:fill="auto"/>
          </w:tcPr>
          <w:p>
            <w:pPr>
              <w:spacing w:line="254" w:lineRule="exact"/>
              <w:ind w:left="80"/>
              <w:rPr>
                <w:sz w:val="20"/>
                <w:szCs w:val="20"/>
              </w:rPr>
            </w:pPr>
            <w:r>
              <w:rPr>
                <w:rFonts w:eastAsia="Times New Roman"/>
                <w:sz w:val="23"/>
                <w:szCs w:val="23"/>
              </w:rPr>
              <w:t>Declaration</w:t>
            </w:r>
          </w:p>
        </w:tc>
        <w:tc>
          <w:tcPr>
            <w:tcW w:w="1180" w:type="dxa"/>
            <w:shd w:val="clear" w:color="auto" w:fill="auto"/>
          </w:tcPr>
          <w:p>
            <w:pPr>
              <w:spacing w:line="254" w:lineRule="exact"/>
              <w:ind w:left="100"/>
              <w:rPr>
                <w:sz w:val="20"/>
                <w:szCs w:val="20"/>
              </w:rPr>
            </w:pPr>
            <w:r>
              <w:rPr>
                <w:rFonts w:eastAsia="Times New Roman"/>
                <w:sz w:val="23"/>
                <w:szCs w:val="23"/>
              </w:rPr>
              <w:t>ii</w:t>
            </w:r>
          </w:p>
        </w:tc>
      </w:tr>
      <w:tr>
        <w:tblPrEx>
          <w:tblW w:w="0" w:type="auto"/>
          <w:tblLayout w:type="fixed"/>
          <w:tblLook w:val="04A0"/>
        </w:tblPrEx>
        <w:trPr>
          <w:trHeight w:val="255"/>
        </w:trPr>
        <w:tc>
          <w:tcPr>
            <w:tcW w:w="1100" w:type="dxa"/>
            <w:shd w:val="clear" w:color="auto" w:fill="auto"/>
          </w:tcPr>
          <w:p/>
        </w:tc>
        <w:tc>
          <w:tcPr>
            <w:tcW w:w="5940" w:type="dxa"/>
            <w:gridSpan w:val="3"/>
            <w:shd w:val="clear" w:color="auto" w:fill="auto"/>
          </w:tcPr>
          <w:p>
            <w:pPr>
              <w:spacing w:line="255" w:lineRule="exact"/>
              <w:ind w:left="80"/>
              <w:rPr>
                <w:sz w:val="20"/>
                <w:szCs w:val="20"/>
              </w:rPr>
            </w:pPr>
            <w:r>
              <w:rPr>
                <w:rFonts w:eastAsia="Times New Roman"/>
                <w:sz w:val="23"/>
                <w:szCs w:val="23"/>
              </w:rPr>
              <w:t>Acknowledgement</w:t>
            </w:r>
          </w:p>
        </w:tc>
        <w:tc>
          <w:tcPr>
            <w:tcW w:w="1180" w:type="dxa"/>
            <w:shd w:val="clear" w:color="auto" w:fill="auto"/>
          </w:tcPr>
          <w:p>
            <w:pPr>
              <w:spacing w:line="255" w:lineRule="exact"/>
              <w:ind w:left="100"/>
              <w:rPr>
                <w:sz w:val="20"/>
                <w:szCs w:val="20"/>
              </w:rPr>
            </w:pPr>
            <w:r>
              <w:rPr>
                <w:rFonts w:eastAsia="Times New Roman"/>
                <w:sz w:val="23"/>
                <w:szCs w:val="23"/>
              </w:rPr>
              <w:t>iii</w:t>
            </w:r>
          </w:p>
        </w:tc>
      </w:tr>
      <w:tr>
        <w:tblPrEx>
          <w:tblW w:w="0" w:type="auto"/>
          <w:tblLayout w:type="fixed"/>
          <w:tblLook w:val="04A0"/>
        </w:tblPrEx>
        <w:trPr>
          <w:trHeight w:val="255"/>
        </w:trPr>
        <w:tc>
          <w:tcPr>
            <w:tcW w:w="1100" w:type="dxa"/>
            <w:shd w:val="clear" w:color="auto" w:fill="auto"/>
          </w:tcPr>
          <w:p/>
        </w:tc>
        <w:tc>
          <w:tcPr>
            <w:tcW w:w="5940" w:type="dxa"/>
            <w:gridSpan w:val="3"/>
            <w:shd w:val="clear" w:color="auto" w:fill="auto"/>
          </w:tcPr>
          <w:p>
            <w:pPr>
              <w:spacing w:line="255" w:lineRule="exact"/>
              <w:ind w:left="80"/>
              <w:rPr>
                <w:sz w:val="20"/>
                <w:szCs w:val="20"/>
              </w:rPr>
            </w:pPr>
            <w:r>
              <w:rPr>
                <w:rFonts w:eastAsia="Times New Roman"/>
                <w:sz w:val="23"/>
                <w:szCs w:val="23"/>
              </w:rPr>
              <w:t>Abstract</w:t>
            </w:r>
          </w:p>
        </w:tc>
        <w:tc>
          <w:tcPr>
            <w:tcW w:w="1180" w:type="dxa"/>
            <w:shd w:val="clear" w:color="auto" w:fill="auto"/>
          </w:tcPr>
          <w:p>
            <w:pPr>
              <w:spacing w:line="255" w:lineRule="exact"/>
              <w:ind w:left="100"/>
              <w:rPr>
                <w:sz w:val="20"/>
                <w:szCs w:val="20"/>
              </w:rPr>
            </w:pPr>
            <w:r>
              <w:rPr>
                <w:rFonts w:eastAsia="Times New Roman"/>
                <w:sz w:val="23"/>
                <w:szCs w:val="23"/>
              </w:rPr>
              <w:t>iv</w:t>
            </w:r>
          </w:p>
        </w:tc>
      </w:tr>
      <w:tr>
        <w:tblPrEx>
          <w:tblW w:w="0" w:type="auto"/>
          <w:tblLayout w:type="fixed"/>
          <w:tblLook w:val="04A0"/>
        </w:tblPrEx>
        <w:trPr>
          <w:trHeight w:val="255"/>
        </w:trPr>
        <w:tc>
          <w:tcPr>
            <w:tcW w:w="1100" w:type="dxa"/>
            <w:shd w:val="clear" w:color="auto" w:fill="auto"/>
          </w:tcPr>
          <w:p/>
        </w:tc>
        <w:tc>
          <w:tcPr>
            <w:tcW w:w="5940" w:type="dxa"/>
            <w:gridSpan w:val="3"/>
            <w:shd w:val="clear" w:color="auto" w:fill="auto"/>
          </w:tcPr>
          <w:p>
            <w:pPr>
              <w:spacing w:line="255" w:lineRule="exact"/>
              <w:ind w:left="80"/>
              <w:rPr>
                <w:sz w:val="20"/>
                <w:szCs w:val="20"/>
              </w:rPr>
            </w:pPr>
            <w:r>
              <w:rPr>
                <w:rFonts w:eastAsia="Times New Roman"/>
                <w:sz w:val="23"/>
                <w:szCs w:val="23"/>
              </w:rPr>
              <w:t>List of Figures</w:t>
            </w:r>
          </w:p>
        </w:tc>
        <w:tc>
          <w:tcPr>
            <w:tcW w:w="1180" w:type="dxa"/>
            <w:shd w:val="clear" w:color="auto" w:fill="auto"/>
          </w:tcPr>
          <w:p>
            <w:pPr>
              <w:spacing w:line="255" w:lineRule="exact"/>
              <w:ind w:left="100"/>
              <w:rPr>
                <w:sz w:val="20"/>
                <w:szCs w:val="20"/>
              </w:rPr>
            </w:pPr>
            <w:r>
              <w:rPr>
                <w:rFonts w:eastAsia="Times New Roman"/>
                <w:sz w:val="23"/>
                <w:szCs w:val="23"/>
              </w:rPr>
              <w:t>v</w:t>
            </w:r>
          </w:p>
        </w:tc>
      </w:tr>
      <w:tr>
        <w:tblPrEx>
          <w:tblW w:w="0" w:type="auto"/>
          <w:tblLayout w:type="fixed"/>
          <w:tblLook w:val="04A0"/>
        </w:tblPrEx>
        <w:trPr>
          <w:trHeight w:val="254"/>
        </w:trPr>
        <w:tc>
          <w:tcPr>
            <w:tcW w:w="1100" w:type="dxa"/>
            <w:shd w:val="clear" w:color="auto" w:fill="auto"/>
          </w:tcPr>
          <w:p/>
        </w:tc>
        <w:tc>
          <w:tcPr>
            <w:tcW w:w="5940" w:type="dxa"/>
            <w:gridSpan w:val="3"/>
            <w:shd w:val="clear" w:color="auto" w:fill="auto"/>
          </w:tcPr>
          <w:p>
            <w:pPr>
              <w:spacing w:line="254" w:lineRule="exact"/>
              <w:ind w:left="80"/>
              <w:rPr>
                <w:sz w:val="20"/>
                <w:szCs w:val="20"/>
              </w:rPr>
            </w:pPr>
            <w:r>
              <w:rPr>
                <w:rFonts w:eastAsia="Times New Roman"/>
                <w:sz w:val="23"/>
                <w:szCs w:val="23"/>
              </w:rPr>
              <w:t>List of Tables</w:t>
            </w:r>
          </w:p>
        </w:tc>
        <w:tc>
          <w:tcPr>
            <w:tcW w:w="1180" w:type="dxa"/>
            <w:shd w:val="clear" w:color="auto" w:fill="auto"/>
          </w:tcPr>
          <w:p>
            <w:pPr>
              <w:spacing w:line="254" w:lineRule="exact"/>
              <w:ind w:left="100"/>
              <w:rPr>
                <w:sz w:val="20"/>
                <w:szCs w:val="20"/>
              </w:rPr>
            </w:pPr>
            <w:r>
              <w:rPr>
                <w:rFonts w:eastAsia="Times New Roman"/>
                <w:sz w:val="23"/>
                <w:szCs w:val="23"/>
              </w:rPr>
              <w:t>vi</w:t>
            </w:r>
          </w:p>
        </w:tc>
      </w:tr>
      <w:tr>
        <w:tblPrEx>
          <w:tblW w:w="0" w:type="auto"/>
          <w:tblLayout w:type="fixed"/>
          <w:tblLook w:val="04A0"/>
        </w:tblPrEx>
        <w:trPr>
          <w:trHeight w:val="255"/>
        </w:trPr>
        <w:tc>
          <w:tcPr>
            <w:tcW w:w="1100" w:type="dxa"/>
            <w:shd w:val="clear" w:color="auto" w:fill="auto"/>
          </w:tcPr>
          <w:p/>
        </w:tc>
        <w:tc>
          <w:tcPr>
            <w:tcW w:w="5940" w:type="dxa"/>
            <w:gridSpan w:val="3"/>
            <w:shd w:val="clear" w:color="auto" w:fill="auto"/>
          </w:tcPr>
          <w:p>
            <w:pPr>
              <w:spacing w:line="255" w:lineRule="exact"/>
              <w:ind w:left="80"/>
              <w:rPr>
                <w:sz w:val="20"/>
                <w:szCs w:val="20"/>
              </w:rPr>
            </w:pPr>
            <w:r>
              <w:rPr>
                <w:rFonts w:eastAsia="Times New Roman"/>
                <w:sz w:val="23"/>
                <w:szCs w:val="23"/>
              </w:rPr>
              <w:t>Nomenclature</w:t>
            </w:r>
          </w:p>
        </w:tc>
        <w:tc>
          <w:tcPr>
            <w:tcW w:w="1180" w:type="dxa"/>
            <w:shd w:val="clear" w:color="auto" w:fill="auto"/>
          </w:tcPr>
          <w:p>
            <w:pPr>
              <w:spacing w:line="255" w:lineRule="exact"/>
              <w:ind w:left="100"/>
              <w:rPr>
                <w:sz w:val="20"/>
                <w:szCs w:val="20"/>
              </w:rPr>
            </w:pPr>
            <w:r>
              <w:rPr>
                <w:rFonts w:eastAsia="Times New Roman"/>
                <w:sz w:val="23"/>
                <w:szCs w:val="23"/>
              </w:rPr>
              <w:t>vii</w:t>
            </w:r>
          </w:p>
        </w:tc>
      </w:tr>
      <w:tr>
        <w:tblPrEx>
          <w:tblW w:w="0" w:type="auto"/>
          <w:tblLayout w:type="fixed"/>
          <w:tblLook w:val="04A0"/>
        </w:tblPrEx>
        <w:trPr>
          <w:trHeight w:val="255"/>
        </w:trPr>
        <w:tc>
          <w:tcPr>
            <w:tcW w:w="1100" w:type="dxa"/>
            <w:shd w:val="clear" w:color="auto" w:fill="auto"/>
          </w:tcPr>
          <w:p/>
        </w:tc>
        <w:tc>
          <w:tcPr>
            <w:tcW w:w="5940" w:type="dxa"/>
            <w:gridSpan w:val="3"/>
            <w:shd w:val="clear" w:color="auto" w:fill="auto"/>
          </w:tcPr>
          <w:p>
            <w:pPr>
              <w:spacing w:line="255" w:lineRule="exact"/>
              <w:ind w:left="80"/>
              <w:rPr>
                <w:rFonts w:eastAsia="Times New Roman"/>
                <w:sz w:val="23"/>
                <w:szCs w:val="23"/>
              </w:rPr>
            </w:pPr>
          </w:p>
        </w:tc>
        <w:tc>
          <w:tcPr>
            <w:tcW w:w="1180" w:type="dxa"/>
            <w:shd w:val="clear" w:color="auto" w:fill="auto"/>
          </w:tcPr>
          <w:p>
            <w:pPr>
              <w:spacing w:line="255" w:lineRule="exact"/>
              <w:ind w:left="100"/>
              <w:rPr>
                <w:rFonts w:eastAsia="Times New Roman"/>
                <w:sz w:val="23"/>
                <w:szCs w:val="23"/>
              </w:rPr>
            </w:pPr>
          </w:p>
        </w:tc>
      </w:tr>
      <w:tr>
        <w:tblPrEx>
          <w:tblW w:w="0" w:type="auto"/>
          <w:tblLayout w:type="fixed"/>
          <w:tblLook w:val="04A0"/>
        </w:tblPrEx>
        <w:trPr>
          <w:trHeight w:val="255"/>
        </w:trPr>
        <w:tc>
          <w:tcPr>
            <w:tcW w:w="1100" w:type="dxa"/>
            <w:shd w:val="clear" w:color="auto" w:fill="auto"/>
          </w:tcPr>
          <w:p>
            <w:pPr>
              <w:spacing w:line="255" w:lineRule="exact"/>
              <w:ind w:left="100"/>
              <w:rPr>
                <w:sz w:val="20"/>
                <w:szCs w:val="20"/>
              </w:rPr>
            </w:pPr>
            <w:r>
              <w:rPr>
                <w:rFonts w:eastAsia="Times New Roman"/>
                <w:sz w:val="23"/>
                <w:szCs w:val="23"/>
              </w:rPr>
              <w:t>1</w:t>
            </w:r>
          </w:p>
        </w:tc>
        <w:tc>
          <w:tcPr>
            <w:tcW w:w="5940" w:type="dxa"/>
            <w:gridSpan w:val="3"/>
            <w:shd w:val="clear" w:color="auto" w:fill="auto"/>
          </w:tcPr>
          <w:p>
            <w:pPr>
              <w:spacing w:line="255" w:lineRule="exact"/>
              <w:ind w:left="80"/>
              <w:rPr>
                <w:sz w:val="20"/>
                <w:szCs w:val="20"/>
              </w:rPr>
            </w:pPr>
            <w:r>
              <w:rPr>
                <w:rFonts w:eastAsia="Times New Roman"/>
                <w:sz w:val="23"/>
                <w:szCs w:val="23"/>
              </w:rPr>
              <w:t>Introduction</w:t>
            </w:r>
          </w:p>
        </w:tc>
        <w:tc>
          <w:tcPr>
            <w:tcW w:w="1180" w:type="dxa"/>
            <w:shd w:val="clear" w:color="auto" w:fill="auto"/>
          </w:tcPr>
          <w:p/>
        </w:tc>
      </w:tr>
      <w:tr>
        <w:tblPrEx>
          <w:tblW w:w="0" w:type="auto"/>
          <w:tblLayout w:type="fixed"/>
          <w:tblLook w:val="04A0"/>
        </w:tblPrEx>
        <w:trPr>
          <w:trHeight w:val="254"/>
        </w:trPr>
        <w:tc>
          <w:tcPr>
            <w:tcW w:w="1100" w:type="dxa"/>
            <w:shd w:val="clear" w:color="auto" w:fill="auto"/>
          </w:tcPr>
          <w:p/>
        </w:tc>
        <w:tc>
          <w:tcPr>
            <w:tcW w:w="851" w:type="dxa"/>
            <w:shd w:val="clear" w:color="auto" w:fill="auto"/>
          </w:tcPr>
          <w:p>
            <w:pPr>
              <w:spacing w:line="254" w:lineRule="exact"/>
              <w:ind w:left="80"/>
              <w:rPr>
                <w:sz w:val="20"/>
                <w:szCs w:val="20"/>
              </w:rPr>
            </w:pPr>
            <w:r>
              <w:rPr>
                <w:rFonts w:eastAsia="Times New Roman"/>
                <w:sz w:val="23"/>
                <w:szCs w:val="23"/>
              </w:rPr>
              <w:t>1.1</w:t>
            </w:r>
          </w:p>
        </w:tc>
        <w:tc>
          <w:tcPr>
            <w:tcW w:w="5089" w:type="dxa"/>
            <w:gridSpan w:val="2"/>
            <w:shd w:val="clear" w:color="auto" w:fill="auto"/>
          </w:tcPr>
          <w:p>
            <w:r>
              <w:t>Preamble</w:t>
            </w:r>
          </w:p>
        </w:tc>
        <w:tc>
          <w:tcPr>
            <w:tcW w:w="1180" w:type="dxa"/>
            <w:shd w:val="clear" w:color="auto" w:fill="auto"/>
          </w:tcPr>
          <w:p>
            <w:pPr>
              <w:spacing w:line="254" w:lineRule="exact"/>
              <w:ind w:left="100"/>
              <w:rPr>
                <w:sz w:val="20"/>
                <w:szCs w:val="20"/>
              </w:rPr>
            </w:pPr>
            <w:r>
              <w:rPr>
                <w:rFonts w:eastAsia="Times New Roman"/>
                <w:sz w:val="23"/>
                <w:szCs w:val="23"/>
              </w:rPr>
              <w:t>1</w:t>
            </w:r>
          </w:p>
        </w:tc>
      </w:tr>
      <w:tr>
        <w:tblPrEx>
          <w:tblW w:w="0" w:type="auto"/>
          <w:tblLayout w:type="fixed"/>
          <w:tblLook w:val="04A0"/>
        </w:tblPrEx>
        <w:trPr>
          <w:trHeight w:val="254"/>
        </w:trPr>
        <w:tc>
          <w:tcPr>
            <w:tcW w:w="1100" w:type="dxa"/>
            <w:shd w:val="clear" w:color="auto" w:fill="auto"/>
          </w:tcPr>
          <w:p/>
        </w:tc>
        <w:tc>
          <w:tcPr>
            <w:tcW w:w="851" w:type="dxa"/>
            <w:shd w:val="clear" w:color="auto" w:fill="auto"/>
          </w:tcPr>
          <w:p>
            <w:pPr>
              <w:spacing w:line="254" w:lineRule="exact"/>
              <w:ind w:left="80"/>
              <w:rPr>
                <w:rFonts w:eastAsia="Times New Roman"/>
                <w:sz w:val="23"/>
                <w:szCs w:val="23"/>
              </w:rPr>
            </w:pPr>
            <w:r>
              <w:rPr>
                <w:rFonts w:eastAsia="Times New Roman"/>
                <w:sz w:val="23"/>
                <w:szCs w:val="23"/>
              </w:rPr>
              <w:t>1.2</w:t>
            </w:r>
          </w:p>
        </w:tc>
        <w:tc>
          <w:tcPr>
            <w:tcW w:w="5089" w:type="dxa"/>
            <w:gridSpan w:val="2"/>
            <w:shd w:val="clear" w:color="auto" w:fill="auto"/>
          </w:tcPr>
          <w:p>
            <w:r>
              <w:t>Problem Statement</w:t>
            </w:r>
          </w:p>
        </w:tc>
        <w:tc>
          <w:tcPr>
            <w:tcW w:w="1180" w:type="dxa"/>
            <w:shd w:val="clear" w:color="auto" w:fill="auto"/>
          </w:tcPr>
          <w:p>
            <w:pPr>
              <w:spacing w:line="254" w:lineRule="exact"/>
              <w:ind w:left="100"/>
              <w:rPr>
                <w:rFonts w:eastAsia="Times New Roman"/>
                <w:sz w:val="23"/>
                <w:szCs w:val="23"/>
              </w:rPr>
            </w:p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sz w:val="20"/>
                <w:szCs w:val="20"/>
              </w:rPr>
            </w:pPr>
            <w:r>
              <w:rPr>
                <w:rFonts w:eastAsia="Times New Roman"/>
                <w:sz w:val="23"/>
                <w:szCs w:val="23"/>
              </w:rPr>
              <w:t>1.3</w:t>
            </w:r>
          </w:p>
        </w:tc>
        <w:tc>
          <w:tcPr>
            <w:tcW w:w="5089" w:type="dxa"/>
            <w:gridSpan w:val="2"/>
            <w:shd w:val="clear" w:color="auto" w:fill="auto"/>
          </w:tcPr>
          <w:p>
            <w:r>
              <w:t xml:space="preserve"> Objectives </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sz w:val="20"/>
                <w:szCs w:val="20"/>
              </w:rPr>
            </w:pPr>
            <w:r>
              <w:rPr>
                <w:rFonts w:eastAsia="Times New Roman"/>
                <w:sz w:val="23"/>
                <w:szCs w:val="23"/>
              </w:rPr>
              <w:t>1.4</w:t>
            </w:r>
          </w:p>
        </w:tc>
        <w:tc>
          <w:tcPr>
            <w:tcW w:w="5089" w:type="dxa"/>
            <w:gridSpan w:val="2"/>
            <w:shd w:val="clear" w:color="auto" w:fill="auto"/>
          </w:tcPr>
          <w:p>
            <w:pPr>
              <w:spacing w:line="255" w:lineRule="exact"/>
              <w:ind w:left="40"/>
              <w:rPr>
                <w:sz w:val="20"/>
                <w:szCs w:val="20"/>
              </w:rPr>
            </w:pPr>
            <w:r>
              <w:rPr>
                <w:rFonts w:eastAsia="Times New Roman"/>
                <w:sz w:val="23"/>
                <w:szCs w:val="23"/>
              </w:rPr>
              <w:t>Scope of the work</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sz w:val="20"/>
                <w:szCs w:val="20"/>
              </w:rPr>
            </w:pPr>
            <w:r>
              <w:rPr>
                <w:rFonts w:eastAsia="Times New Roman"/>
                <w:sz w:val="23"/>
                <w:szCs w:val="23"/>
              </w:rPr>
              <w:t>1.5</w:t>
            </w:r>
          </w:p>
        </w:tc>
        <w:tc>
          <w:tcPr>
            <w:tcW w:w="5089" w:type="dxa"/>
            <w:gridSpan w:val="2"/>
            <w:shd w:val="clear" w:color="auto" w:fill="auto"/>
          </w:tcPr>
          <w:p>
            <w:pPr>
              <w:spacing w:line="255" w:lineRule="exact"/>
              <w:ind w:left="40"/>
              <w:rPr>
                <w:sz w:val="20"/>
                <w:szCs w:val="20"/>
              </w:rPr>
            </w:pPr>
            <w:r>
              <w:rPr>
                <w:rFonts w:eastAsia="Times New Roman"/>
                <w:sz w:val="23"/>
                <w:szCs w:val="23"/>
              </w:rPr>
              <w:t>Report Overview</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rFonts w:eastAsia="Times New Roman"/>
                <w:sz w:val="23"/>
                <w:szCs w:val="23"/>
              </w:rPr>
            </w:pPr>
          </w:p>
        </w:tc>
        <w:tc>
          <w:tcPr>
            <w:tcW w:w="5089" w:type="dxa"/>
            <w:gridSpan w:val="2"/>
            <w:shd w:val="clear" w:color="auto" w:fill="auto"/>
          </w:tcPr>
          <w:p>
            <w:pPr>
              <w:spacing w:line="255" w:lineRule="exact"/>
              <w:ind w:left="40"/>
              <w:rPr>
                <w:rFonts w:eastAsia="Times New Roman"/>
                <w:sz w:val="23"/>
                <w:szCs w:val="23"/>
              </w:rPr>
            </w:pPr>
          </w:p>
        </w:tc>
        <w:tc>
          <w:tcPr>
            <w:tcW w:w="1180" w:type="dxa"/>
            <w:shd w:val="clear" w:color="auto" w:fill="auto"/>
          </w:tcPr>
          <w:p/>
        </w:tc>
      </w:tr>
      <w:tr>
        <w:tblPrEx>
          <w:tblW w:w="0" w:type="auto"/>
          <w:tblLayout w:type="fixed"/>
          <w:tblLook w:val="04A0"/>
        </w:tblPrEx>
        <w:trPr>
          <w:trHeight w:val="254"/>
        </w:trPr>
        <w:tc>
          <w:tcPr>
            <w:tcW w:w="1100" w:type="dxa"/>
            <w:shd w:val="clear" w:color="auto" w:fill="auto"/>
          </w:tcPr>
          <w:p>
            <w:pPr>
              <w:spacing w:line="254" w:lineRule="exact"/>
              <w:ind w:left="100"/>
              <w:rPr>
                <w:sz w:val="20"/>
                <w:szCs w:val="20"/>
              </w:rPr>
            </w:pPr>
            <w:r>
              <w:rPr>
                <w:rFonts w:eastAsia="Times New Roman"/>
                <w:sz w:val="23"/>
                <w:szCs w:val="23"/>
              </w:rPr>
              <w:t>2</w:t>
            </w:r>
          </w:p>
        </w:tc>
        <w:tc>
          <w:tcPr>
            <w:tcW w:w="5940" w:type="dxa"/>
            <w:gridSpan w:val="3"/>
            <w:shd w:val="clear" w:color="auto" w:fill="auto"/>
          </w:tcPr>
          <w:p>
            <w:pPr>
              <w:spacing w:line="254" w:lineRule="exact"/>
              <w:ind w:left="80"/>
              <w:rPr>
                <w:sz w:val="20"/>
                <w:szCs w:val="20"/>
              </w:rPr>
            </w:pPr>
            <w:r>
              <w:rPr>
                <w:rFonts w:eastAsia="Times New Roman"/>
                <w:sz w:val="23"/>
                <w:szCs w:val="23"/>
              </w:rPr>
              <w:t>Literature Survey</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sz w:val="20"/>
                <w:szCs w:val="20"/>
              </w:rPr>
            </w:pPr>
            <w:r>
              <w:rPr>
                <w:rFonts w:eastAsia="Times New Roman"/>
                <w:sz w:val="23"/>
                <w:szCs w:val="23"/>
              </w:rPr>
              <w:t>2.1</w:t>
            </w:r>
          </w:p>
        </w:tc>
        <w:tc>
          <w:tcPr>
            <w:tcW w:w="5089" w:type="dxa"/>
            <w:gridSpan w:val="2"/>
            <w:shd w:val="clear" w:color="auto" w:fill="auto"/>
          </w:tcPr>
          <w:p>
            <w:r>
              <w:t>Overview of Microstrip Filter Design</w:t>
            </w:r>
          </w:p>
        </w:tc>
        <w:tc>
          <w:tcPr>
            <w:tcW w:w="1180" w:type="dxa"/>
            <w:shd w:val="clear" w:color="auto" w:fill="auto"/>
          </w:tcPr>
          <w:p/>
        </w:tc>
      </w:tr>
      <w:tr>
        <w:tblPrEx>
          <w:tblW w:w="0" w:type="auto"/>
          <w:tblLayout w:type="fixed"/>
          <w:tblLook w:val="04A0"/>
        </w:tblPrEx>
        <w:trPr>
          <w:trHeight w:val="202"/>
        </w:trPr>
        <w:tc>
          <w:tcPr>
            <w:tcW w:w="1100" w:type="dxa"/>
            <w:vMerge w:val="restart"/>
            <w:shd w:val="clear" w:color="auto" w:fill="auto"/>
          </w:tcPr>
          <w:p/>
        </w:tc>
        <w:tc>
          <w:tcPr>
            <w:tcW w:w="851" w:type="dxa"/>
            <w:vMerge w:val="restart"/>
            <w:shd w:val="clear" w:color="auto" w:fill="auto"/>
          </w:tcPr>
          <w:p>
            <w:pPr>
              <w:spacing w:line="255" w:lineRule="exact"/>
              <w:ind w:left="80"/>
              <w:rPr>
                <w:rFonts w:eastAsia="Times New Roman"/>
                <w:sz w:val="23"/>
                <w:szCs w:val="23"/>
              </w:rPr>
            </w:pPr>
          </w:p>
        </w:tc>
        <w:tc>
          <w:tcPr>
            <w:tcW w:w="709" w:type="dxa"/>
            <w:shd w:val="clear" w:color="auto" w:fill="auto"/>
          </w:tcPr>
          <w:p>
            <w:r>
              <w:t>2.1.1</w:t>
            </w:r>
          </w:p>
        </w:tc>
        <w:tc>
          <w:tcPr>
            <w:tcW w:w="4380" w:type="dxa"/>
            <w:shd w:val="clear" w:color="auto" w:fill="auto"/>
          </w:tcPr>
          <w:p>
            <w:r>
              <w:t>Lumped Element Filters(1-3 GHz and 3-5 GHz)</w:t>
            </w:r>
          </w:p>
        </w:tc>
        <w:tc>
          <w:tcPr>
            <w:tcW w:w="1180" w:type="dxa"/>
            <w:vMerge w:val="restart"/>
            <w:shd w:val="clear" w:color="auto" w:fill="auto"/>
          </w:tcPr>
          <w:p/>
        </w:tc>
      </w:tr>
      <w:tr>
        <w:tblPrEx>
          <w:tblW w:w="0" w:type="auto"/>
          <w:tblLayout w:type="fixed"/>
          <w:tblLook w:val="04A0"/>
        </w:tblPrEx>
        <w:trPr>
          <w:trHeight w:val="202"/>
        </w:trPr>
        <w:tc>
          <w:tcPr>
            <w:tcW w:w="1100" w:type="dxa"/>
            <w:vMerge/>
            <w:shd w:val="clear" w:color="auto" w:fill="auto"/>
          </w:tcPr>
          <w:p/>
        </w:tc>
        <w:tc>
          <w:tcPr>
            <w:tcW w:w="851" w:type="dxa"/>
            <w:vMerge/>
            <w:shd w:val="clear" w:color="auto" w:fill="auto"/>
          </w:tcPr>
          <w:p>
            <w:pPr>
              <w:spacing w:line="255" w:lineRule="exact"/>
              <w:ind w:left="80"/>
              <w:rPr>
                <w:rFonts w:eastAsia="Times New Roman"/>
                <w:sz w:val="23"/>
                <w:szCs w:val="23"/>
              </w:rPr>
            </w:pPr>
          </w:p>
        </w:tc>
        <w:tc>
          <w:tcPr>
            <w:tcW w:w="709" w:type="dxa"/>
            <w:shd w:val="clear" w:color="auto" w:fill="auto"/>
          </w:tcPr>
          <w:p>
            <w:r>
              <w:t>2.1.2</w:t>
            </w:r>
          </w:p>
        </w:tc>
        <w:tc>
          <w:tcPr>
            <w:tcW w:w="4380" w:type="dxa"/>
            <w:shd w:val="clear" w:color="auto" w:fill="auto"/>
          </w:tcPr>
          <w:p>
            <w:r>
              <w:t>Microstrip Coupled Line Filters (5-7 GHz)</w:t>
            </w:r>
          </w:p>
        </w:tc>
        <w:tc>
          <w:tcPr>
            <w:tcW w:w="1180" w:type="dxa"/>
            <w:vMerge/>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sz w:val="20"/>
                <w:szCs w:val="20"/>
              </w:rPr>
            </w:pPr>
            <w:r>
              <w:rPr>
                <w:rFonts w:eastAsia="Times New Roman"/>
                <w:sz w:val="23"/>
                <w:szCs w:val="23"/>
              </w:rPr>
              <w:t>2.2</w:t>
            </w:r>
          </w:p>
        </w:tc>
        <w:tc>
          <w:tcPr>
            <w:tcW w:w="5089" w:type="dxa"/>
            <w:gridSpan w:val="2"/>
            <w:shd w:val="clear" w:color="auto" w:fill="auto"/>
          </w:tcPr>
          <w:p>
            <w:r>
              <w:t>Layout and Fabrication</w:t>
            </w:r>
          </w:p>
        </w:tc>
        <w:tc>
          <w:tcPr>
            <w:tcW w:w="1180" w:type="dxa"/>
            <w:shd w:val="clear" w:color="auto" w:fill="auto"/>
          </w:tcPr>
          <w:p/>
        </w:tc>
      </w:tr>
      <w:tr>
        <w:tblPrEx>
          <w:tblW w:w="0" w:type="auto"/>
          <w:tblLayout w:type="fixed"/>
          <w:tblLook w:val="04A0"/>
        </w:tblPrEx>
        <w:trPr>
          <w:trHeight w:val="254"/>
        </w:trPr>
        <w:tc>
          <w:tcPr>
            <w:tcW w:w="1100" w:type="dxa"/>
            <w:shd w:val="clear" w:color="auto" w:fill="auto"/>
          </w:tcPr>
          <w:p/>
        </w:tc>
        <w:tc>
          <w:tcPr>
            <w:tcW w:w="851" w:type="dxa"/>
            <w:shd w:val="clear" w:color="auto" w:fill="auto"/>
          </w:tcPr>
          <w:p>
            <w:pPr>
              <w:spacing w:line="254" w:lineRule="exact"/>
              <w:ind w:left="80"/>
              <w:rPr>
                <w:sz w:val="20"/>
                <w:szCs w:val="20"/>
              </w:rPr>
            </w:pPr>
            <w:r>
              <w:rPr>
                <w:rFonts w:eastAsia="Times New Roman"/>
                <w:sz w:val="23"/>
                <w:szCs w:val="23"/>
              </w:rPr>
              <w:t>2.3</w:t>
            </w:r>
          </w:p>
        </w:tc>
        <w:tc>
          <w:tcPr>
            <w:tcW w:w="5089" w:type="dxa"/>
            <w:gridSpan w:val="2"/>
            <w:shd w:val="clear" w:color="auto" w:fill="auto"/>
          </w:tcPr>
          <w:p>
            <w:pPr>
              <w:spacing w:line="254" w:lineRule="exact"/>
              <w:ind w:left="40"/>
              <w:rPr>
                <w:sz w:val="20"/>
                <w:szCs w:val="20"/>
              </w:rPr>
            </w:pPr>
            <w:r>
              <w:rPr>
                <w:rFonts w:eastAsia="Times New Roman"/>
                <w:sz w:val="23"/>
                <w:szCs w:val="23"/>
              </w:rPr>
              <w:t>Conclusion</w:t>
            </w:r>
          </w:p>
        </w:tc>
        <w:tc>
          <w:tcPr>
            <w:tcW w:w="1180" w:type="dxa"/>
            <w:shd w:val="clear" w:color="auto" w:fill="auto"/>
          </w:tcPr>
          <w:p/>
        </w:tc>
      </w:tr>
      <w:tr>
        <w:tblPrEx>
          <w:tblW w:w="0" w:type="auto"/>
          <w:tblLayout w:type="fixed"/>
          <w:tblLook w:val="04A0"/>
        </w:tblPrEx>
        <w:trPr>
          <w:trHeight w:val="254"/>
        </w:trPr>
        <w:tc>
          <w:tcPr>
            <w:tcW w:w="1100" w:type="dxa"/>
            <w:shd w:val="clear" w:color="auto" w:fill="auto"/>
          </w:tcPr>
          <w:p/>
        </w:tc>
        <w:tc>
          <w:tcPr>
            <w:tcW w:w="851" w:type="dxa"/>
            <w:shd w:val="clear" w:color="auto" w:fill="auto"/>
          </w:tcPr>
          <w:p>
            <w:pPr>
              <w:spacing w:line="254" w:lineRule="exact"/>
              <w:ind w:left="80"/>
              <w:rPr>
                <w:rFonts w:eastAsia="Times New Roman"/>
                <w:sz w:val="23"/>
                <w:szCs w:val="23"/>
              </w:rPr>
            </w:pPr>
          </w:p>
        </w:tc>
        <w:tc>
          <w:tcPr>
            <w:tcW w:w="5089" w:type="dxa"/>
            <w:gridSpan w:val="2"/>
            <w:shd w:val="clear" w:color="auto" w:fill="auto"/>
          </w:tcPr>
          <w:p>
            <w:pPr>
              <w:spacing w:line="254" w:lineRule="exact"/>
              <w:ind w:left="40"/>
              <w:rPr>
                <w:rFonts w:eastAsia="Times New Roman"/>
                <w:sz w:val="23"/>
                <w:szCs w:val="23"/>
              </w:rPr>
            </w:pP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pPr>
              <w:spacing w:line="255" w:lineRule="exact"/>
              <w:rPr>
                <w:sz w:val="20"/>
                <w:szCs w:val="20"/>
              </w:rPr>
            </w:pPr>
            <w:r>
              <w:rPr>
                <w:rFonts w:eastAsia="Times New Roman"/>
                <w:sz w:val="23"/>
                <w:szCs w:val="23"/>
              </w:rPr>
              <w:t>3</w:t>
            </w:r>
          </w:p>
        </w:tc>
        <w:tc>
          <w:tcPr>
            <w:tcW w:w="5940" w:type="dxa"/>
            <w:gridSpan w:val="3"/>
            <w:shd w:val="clear" w:color="auto" w:fill="auto"/>
          </w:tcPr>
          <w:p>
            <w:pPr>
              <w:spacing w:line="255" w:lineRule="exact"/>
              <w:rPr>
                <w:sz w:val="20"/>
                <w:szCs w:val="20"/>
              </w:rPr>
            </w:pPr>
            <w:r>
              <w:rPr>
                <w:rFonts w:eastAsia="Times New Roman"/>
                <w:sz w:val="23"/>
                <w:szCs w:val="23"/>
              </w:rPr>
              <w:t>Methodology</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sz w:val="20"/>
                <w:szCs w:val="20"/>
              </w:rPr>
            </w:pPr>
            <w:r>
              <w:rPr>
                <w:rFonts w:eastAsia="Times New Roman"/>
                <w:sz w:val="23"/>
                <w:szCs w:val="23"/>
              </w:rPr>
              <w:t>3.1</w:t>
            </w:r>
          </w:p>
        </w:tc>
        <w:tc>
          <w:tcPr>
            <w:tcW w:w="5089" w:type="dxa"/>
            <w:gridSpan w:val="2"/>
            <w:shd w:val="clear" w:color="auto" w:fill="auto"/>
          </w:tcPr>
          <w:p>
            <w:r>
              <w:t>System Workflow Visualization</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sz w:val="20"/>
                <w:szCs w:val="20"/>
              </w:rPr>
            </w:pPr>
            <w:r>
              <w:rPr>
                <w:rFonts w:eastAsia="Times New Roman"/>
                <w:sz w:val="23"/>
                <w:szCs w:val="23"/>
              </w:rPr>
              <w:t>3.2</w:t>
            </w:r>
          </w:p>
        </w:tc>
        <w:tc>
          <w:tcPr>
            <w:tcW w:w="5089" w:type="dxa"/>
            <w:gridSpan w:val="2"/>
            <w:shd w:val="clear" w:color="auto" w:fill="auto"/>
          </w:tcPr>
          <w:p>
            <w:r>
              <w:t>Designing of Bandpass Filter for 1-3 GHz, 3-5 GHz</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rFonts w:eastAsia="Times New Roman"/>
                <w:sz w:val="23"/>
                <w:szCs w:val="23"/>
              </w:rPr>
            </w:pPr>
            <w:r>
              <w:rPr>
                <w:rFonts w:eastAsia="Times New Roman"/>
                <w:sz w:val="23"/>
                <w:szCs w:val="23"/>
              </w:rPr>
              <w:t>3.3</w:t>
            </w:r>
          </w:p>
        </w:tc>
        <w:tc>
          <w:tcPr>
            <w:tcW w:w="5089" w:type="dxa"/>
            <w:gridSpan w:val="2"/>
            <w:shd w:val="clear" w:color="auto" w:fill="auto"/>
          </w:tcPr>
          <w:p>
            <w:r>
              <w:t>Transmission Line Conversion of Filters</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rFonts w:eastAsia="Times New Roman"/>
                <w:sz w:val="23"/>
                <w:szCs w:val="23"/>
              </w:rPr>
            </w:pPr>
            <w:r>
              <w:rPr>
                <w:rFonts w:eastAsia="Times New Roman"/>
                <w:sz w:val="23"/>
                <w:szCs w:val="23"/>
              </w:rPr>
              <w:t>3.4</w:t>
            </w:r>
          </w:p>
        </w:tc>
        <w:tc>
          <w:tcPr>
            <w:tcW w:w="5089" w:type="dxa"/>
            <w:gridSpan w:val="2"/>
            <w:shd w:val="clear" w:color="auto" w:fill="auto"/>
          </w:tcPr>
          <w:p>
            <w:r>
              <w:t>Designing Coupled Line Band Pass Filter (5-7GHz)</w:t>
            </w:r>
          </w:p>
        </w:tc>
        <w:tc>
          <w:tcPr>
            <w:tcW w:w="1180" w:type="dxa"/>
            <w:shd w:val="clear" w:color="auto" w:fill="auto"/>
          </w:tcPr>
          <w:p/>
        </w:tc>
      </w:tr>
      <w:tr>
        <w:tblPrEx>
          <w:tblW w:w="0" w:type="auto"/>
          <w:tblLayout w:type="fixed"/>
          <w:tblLook w:val="04A0"/>
        </w:tblPrEx>
        <w:trPr>
          <w:trHeight w:val="254"/>
        </w:trPr>
        <w:tc>
          <w:tcPr>
            <w:tcW w:w="1100" w:type="dxa"/>
            <w:shd w:val="clear" w:color="auto" w:fill="auto"/>
          </w:tcPr>
          <w:p/>
        </w:tc>
        <w:tc>
          <w:tcPr>
            <w:tcW w:w="851" w:type="dxa"/>
            <w:shd w:val="clear" w:color="auto" w:fill="auto"/>
          </w:tcPr>
          <w:p>
            <w:pPr>
              <w:spacing w:line="254" w:lineRule="exact"/>
              <w:ind w:left="80"/>
              <w:rPr>
                <w:sz w:val="20"/>
                <w:szCs w:val="20"/>
              </w:rPr>
            </w:pPr>
            <w:r>
              <w:rPr>
                <w:rFonts w:eastAsia="Times New Roman"/>
                <w:sz w:val="23"/>
                <w:szCs w:val="23"/>
              </w:rPr>
              <w:t>3.5</w:t>
            </w:r>
          </w:p>
        </w:tc>
        <w:tc>
          <w:tcPr>
            <w:tcW w:w="5089" w:type="dxa"/>
            <w:gridSpan w:val="2"/>
            <w:shd w:val="clear" w:color="auto" w:fill="auto"/>
          </w:tcPr>
          <w:p>
            <w:r>
              <w:t>Layout Creation and EM Simulation in Advanced Design System (ADS) Software</w:t>
            </w:r>
          </w:p>
        </w:tc>
        <w:tc>
          <w:tcPr>
            <w:tcW w:w="1180" w:type="dxa"/>
            <w:shd w:val="clear" w:color="auto" w:fill="auto"/>
          </w:tcPr>
          <w:p/>
        </w:tc>
      </w:tr>
      <w:tr>
        <w:tblPrEx>
          <w:tblW w:w="0" w:type="auto"/>
          <w:tblLayout w:type="fixed"/>
          <w:tblLook w:val="04A0"/>
        </w:tblPrEx>
        <w:trPr>
          <w:trHeight w:val="254"/>
        </w:trPr>
        <w:tc>
          <w:tcPr>
            <w:tcW w:w="1100" w:type="dxa"/>
            <w:shd w:val="clear" w:color="auto" w:fill="auto"/>
          </w:tcPr>
          <w:p/>
        </w:tc>
        <w:tc>
          <w:tcPr>
            <w:tcW w:w="851" w:type="dxa"/>
            <w:shd w:val="clear" w:color="auto" w:fill="auto"/>
          </w:tcPr>
          <w:p>
            <w:pPr>
              <w:spacing w:line="254" w:lineRule="exact"/>
              <w:ind w:left="80"/>
              <w:rPr>
                <w:rFonts w:eastAsia="Times New Roman"/>
                <w:sz w:val="23"/>
                <w:szCs w:val="23"/>
              </w:rPr>
            </w:pPr>
            <w:r>
              <w:rPr>
                <w:rFonts w:eastAsia="Times New Roman"/>
                <w:sz w:val="23"/>
                <w:szCs w:val="23"/>
              </w:rPr>
              <w:t>3.6</w:t>
            </w:r>
          </w:p>
        </w:tc>
        <w:tc>
          <w:tcPr>
            <w:tcW w:w="5089" w:type="dxa"/>
            <w:gridSpan w:val="2"/>
            <w:shd w:val="clear" w:color="auto" w:fill="auto"/>
          </w:tcPr>
          <w:p>
            <w:r>
              <w:t>Final PCB Layout and Integration</w:t>
            </w:r>
          </w:p>
        </w:tc>
        <w:tc>
          <w:tcPr>
            <w:tcW w:w="1180" w:type="dxa"/>
            <w:shd w:val="clear" w:color="auto" w:fill="auto"/>
          </w:tcPr>
          <w:p/>
        </w:tc>
      </w:tr>
      <w:tr>
        <w:tblPrEx>
          <w:tblW w:w="0" w:type="auto"/>
          <w:tblLayout w:type="fixed"/>
          <w:tblLook w:val="04A0"/>
        </w:tblPrEx>
        <w:trPr>
          <w:trHeight w:val="254"/>
        </w:trPr>
        <w:tc>
          <w:tcPr>
            <w:tcW w:w="1100" w:type="dxa"/>
            <w:shd w:val="clear" w:color="auto" w:fill="auto"/>
          </w:tcPr>
          <w:p/>
        </w:tc>
        <w:tc>
          <w:tcPr>
            <w:tcW w:w="851" w:type="dxa"/>
            <w:shd w:val="clear" w:color="auto" w:fill="auto"/>
          </w:tcPr>
          <w:p>
            <w:pPr>
              <w:spacing w:line="254" w:lineRule="exact"/>
              <w:ind w:left="80"/>
              <w:rPr>
                <w:rFonts w:eastAsia="Times New Roman"/>
                <w:sz w:val="23"/>
                <w:szCs w:val="23"/>
              </w:rPr>
            </w:pPr>
          </w:p>
        </w:tc>
        <w:tc>
          <w:tcPr>
            <w:tcW w:w="5089" w:type="dxa"/>
            <w:gridSpan w:val="2"/>
            <w:shd w:val="clear" w:color="auto" w:fill="auto"/>
          </w:tcPr>
          <w:p>
            <w:pPr>
              <w:rPr>
                <w:rFonts w:eastAsia="Times New Roman"/>
                <w:sz w:val="23"/>
                <w:szCs w:val="23"/>
              </w:rPr>
            </w:pP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pPr>
              <w:spacing w:line="255" w:lineRule="exact"/>
              <w:rPr>
                <w:sz w:val="20"/>
                <w:szCs w:val="20"/>
              </w:rPr>
            </w:pPr>
            <w:r>
              <w:rPr>
                <w:rFonts w:eastAsia="Times New Roman"/>
                <w:sz w:val="23"/>
                <w:szCs w:val="23"/>
              </w:rPr>
              <w:t>4</w:t>
            </w:r>
          </w:p>
        </w:tc>
        <w:tc>
          <w:tcPr>
            <w:tcW w:w="5940" w:type="dxa"/>
            <w:gridSpan w:val="3"/>
            <w:shd w:val="clear" w:color="auto" w:fill="auto"/>
          </w:tcPr>
          <w:p>
            <w:pPr>
              <w:spacing w:line="255" w:lineRule="exact"/>
              <w:ind w:left="80"/>
              <w:rPr>
                <w:sz w:val="20"/>
                <w:szCs w:val="20"/>
              </w:rPr>
            </w:pPr>
            <w:r>
              <w:rPr>
                <w:rFonts w:eastAsia="Times New Roman"/>
                <w:sz w:val="23"/>
                <w:szCs w:val="23"/>
              </w:rPr>
              <w:t xml:space="preserve">Result and Discussions </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sz w:val="20"/>
                <w:szCs w:val="20"/>
              </w:rPr>
            </w:pPr>
            <w:r>
              <w:rPr>
                <w:rFonts w:eastAsia="Times New Roman"/>
                <w:sz w:val="23"/>
                <w:szCs w:val="23"/>
              </w:rPr>
              <w:t>4.1</w:t>
            </w:r>
          </w:p>
        </w:tc>
        <w:tc>
          <w:tcPr>
            <w:tcW w:w="5089" w:type="dxa"/>
            <w:gridSpan w:val="2"/>
            <w:shd w:val="clear" w:color="auto" w:fill="auto"/>
          </w:tcPr>
          <w:p>
            <w:r>
              <w:t>Results</w:t>
            </w:r>
          </w:p>
        </w:tc>
        <w:tc>
          <w:tcPr>
            <w:tcW w:w="1180" w:type="dxa"/>
            <w:shd w:val="clear" w:color="auto" w:fill="auto"/>
          </w:tcPr>
          <w:p/>
        </w:tc>
      </w:tr>
      <w:tr>
        <w:tblPrEx>
          <w:tblW w:w="0" w:type="auto"/>
          <w:tblLayout w:type="fixed"/>
          <w:tblLook w:val="04A0"/>
        </w:tblPrEx>
        <w:trPr>
          <w:trHeight w:val="202"/>
        </w:trPr>
        <w:tc>
          <w:tcPr>
            <w:tcW w:w="1100" w:type="dxa"/>
            <w:vMerge w:val="restart"/>
            <w:shd w:val="clear" w:color="auto" w:fill="auto"/>
          </w:tcPr>
          <w:p/>
        </w:tc>
        <w:tc>
          <w:tcPr>
            <w:tcW w:w="851" w:type="dxa"/>
            <w:vMerge w:val="restart"/>
            <w:shd w:val="clear" w:color="auto" w:fill="auto"/>
          </w:tcPr>
          <w:p>
            <w:pPr>
              <w:spacing w:line="255" w:lineRule="exact"/>
              <w:ind w:left="80"/>
              <w:rPr>
                <w:rFonts w:eastAsia="Times New Roman"/>
                <w:sz w:val="23"/>
                <w:szCs w:val="23"/>
              </w:rPr>
            </w:pPr>
          </w:p>
        </w:tc>
        <w:tc>
          <w:tcPr>
            <w:tcW w:w="709" w:type="dxa"/>
            <w:shd w:val="clear" w:color="auto" w:fill="auto"/>
          </w:tcPr>
          <w:p>
            <w:r>
              <w:t>4.1.1</w:t>
            </w:r>
          </w:p>
        </w:tc>
        <w:tc>
          <w:tcPr>
            <w:tcW w:w="4380" w:type="dxa"/>
            <w:shd w:val="clear" w:color="auto" w:fill="auto"/>
          </w:tcPr>
          <w:p>
            <w:r>
              <w:t>Bandwise Filter Performance</w:t>
            </w:r>
          </w:p>
        </w:tc>
        <w:tc>
          <w:tcPr>
            <w:tcW w:w="1180" w:type="dxa"/>
            <w:vMerge w:val="restart"/>
            <w:shd w:val="clear" w:color="auto" w:fill="auto"/>
          </w:tcPr>
          <w:p/>
        </w:tc>
      </w:tr>
      <w:tr>
        <w:tblPrEx>
          <w:tblW w:w="0" w:type="auto"/>
          <w:tblLayout w:type="fixed"/>
          <w:tblLook w:val="04A0"/>
        </w:tblPrEx>
        <w:trPr>
          <w:trHeight w:val="202"/>
        </w:trPr>
        <w:tc>
          <w:tcPr>
            <w:tcW w:w="1100" w:type="dxa"/>
            <w:vMerge/>
            <w:shd w:val="clear" w:color="auto" w:fill="auto"/>
          </w:tcPr>
          <w:p/>
        </w:tc>
        <w:tc>
          <w:tcPr>
            <w:tcW w:w="851" w:type="dxa"/>
            <w:vMerge/>
            <w:shd w:val="clear" w:color="auto" w:fill="auto"/>
          </w:tcPr>
          <w:p>
            <w:pPr>
              <w:spacing w:line="255" w:lineRule="exact"/>
              <w:ind w:left="80"/>
              <w:rPr>
                <w:rFonts w:eastAsia="Times New Roman"/>
                <w:sz w:val="23"/>
                <w:szCs w:val="23"/>
              </w:rPr>
            </w:pPr>
          </w:p>
        </w:tc>
        <w:tc>
          <w:tcPr>
            <w:tcW w:w="709" w:type="dxa"/>
            <w:shd w:val="clear" w:color="auto" w:fill="auto"/>
          </w:tcPr>
          <w:p>
            <w:r>
              <w:t>4.1.2</w:t>
            </w:r>
          </w:p>
        </w:tc>
        <w:tc>
          <w:tcPr>
            <w:tcW w:w="4380" w:type="dxa"/>
            <w:shd w:val="clear" w:color="auto" w:fill="auto"/>
          </w:tcPr>
          <w:p>
            <w:r>
              <w:t>Observation Table Bandwise Filter Performance</w:t>
            </w:r>
          </w:p>
        </w:tc>
        <w:tc>
          <w:tcPr>
            <w:tcW w:w="1180" w:type="dxa"/>
            <w:vMerge/>
            <w:shd w:val="clear" w:color="auto" w:fill="auto"/>
          </w:tcPr>
          <w:p/>
        </w:tc>
      </w:tr>
      <w:tr>
        <w:tblPrEx>
          <w:tblW w:w="0" w:type="auto"/>
          <w:tblLayout w:type="fixed"/>
          <w:tblLook w:val="04A0"/>
        </w:tblPrEx>
        <w:trPr>
          <w:trHeight w:val="202"/>
        </w:trPr>
        <w:tc>
          <w:tcPr>
            <w:tcW w:w="1100" w:type="dxa"/>
            <w:vMerge/>
            <w:shd w:val="clear" w:color="auto" w:fill="auto"/>
          </w:tcPr>
          <w:p/>
        </w:tc>
        <w:tc>
          <w:tcPr>
            <w:tcW w:w="851" w:type="dxa"/>
            <w:vMerge/>
            <w:shd w:val="clear" w:color="auto" w:fill="auto"/>
          </w:tcPr>
          <w:p>
            <w:pPr>
              <w:spacing w:line="255" w:lineRule="exact"/>
              <w:ind w:left="80"/>
              <w:rPr>
                <w:rFonts w:eastAsia="Times New Roman"/>
                <w:sz w:val="23"/>
                <w:szCs w:val="23"/>
              </w:rPr>
            </w:pPr>
          </w:p>
        </w:tc>
        <w:tc>
          <w:tcPr>
            <w:tcW w:w="709" w:type="dxa"/>
            <w:shd w:val="clear" w:color="auto" w:fill="auto"/>
          </w:tcPr>
          <w:p>
            <w:r>
              <w:t>4.1.3</w:t>
            </w:r>
          </w:p>
        </w:tc>
        <w:tc>
          <w:tcPr>
            <w:tcW w:w="4380" w:type="dxa"/>
            <w:shd w:val="clear" w:color="auto" w:fill="auto"/>
          </w:tcPr>
          <w:p>
            <w:r>
              <w:t>Band Pass Filter PCB</w:t>
            </w:r>
          </w:p>
        </w:tc>
        <w:tc>
          <w:tcPr>
            <w:tcW w:w="1180" w:type="dxa"/>
            <w:vMerge/>
            <w:shd w:val="clear" w:color="auto" w:fill="auto"/>
          </w:tcPr>
          <w:p/>
        </w:tc>
      </w:tr>
      <w:tr>
        <w:tblPrEx>
          <w:tblW w:w="0" w:type="auto"/>
          <w:tblLayout w:type="fixed"/>
          <w:tblLook w:val="04A0"/>
        </w:tblPrEx>
        <w:trPr>
          <w:trHeight w:val="254"/>
        </w:trPr>
        <w:tc>
          <w:tcPr>
            <w:tcW w:w="1100" w:type="dxa"/>
            <w:shd w:val="clear" w:color="auto" w:fill="auto"/>
          </w:tcPr>
          <w:p/>
        </w:tc>
        <w:tc>
          <w:tcPr>
            <w:tcW w:w="851" w:type="dxa"/>
            <w:shd w:val="clear" w:color="auto" w:fill="auto"/>
          </w:tcPr>
          <w:p>
            <w:pPr>
              <w:spacing w:line="254" w:lineRule="exact"/>
              <w:ind w:left="80"/>
              <w:rPr>
                <w:sz w:val="20"/>
                <w:szCs w:val="20"/>
              </w:rPr>
            </w:pPr>
            <w:r>
              <w:rPr>
                <w:rFonts w:eastAsia="Times New Roman"/>
                <w:sz w:val="23"/>
                <w:szCs w:val="23"/>
              </w:rPr>
              <w:t>4.2</w:t>
            </w:r>
          </w:p>
        </w:tc>
        <w:tc>
          <w:tcPr>
            <w:tcW w:w="5089" w:type="dxa"/>
            <w:gridSpan w:val="2"/>
            <w:shd w:val="clear" w:color="auto" w:fill="auto"/>
          </w:tcPr>
          <w:p>
            <w:r>
              <w:t>Discussion</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rFonts w:eastAsia="Times New Roman"/>
                <w:sz w:val="23"/>
                <w:szCs w:val="23"/>
              </w:rPr>
            </w:pPr>
          </w:p>
        </w:tc>
        <w:tc>
          <w:tcPr>
            <w:tcW w:w="5089" w:type="dxa"/>
            <w:gridSpan w:val="2"/>
            <w:shd w:val="clear" w:color="auto" w:fill="auto"/>
          </w:tcP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pPr>
              <w:spacing w:line="255" w:lineRule="exact"/>
              <w:rPr>
                <w:sz w:val="20"/>
                <w:szCs w:val="20"/>
              </w:rPr>
            </w:pPr>
            <w:r>
              <w:rPr>
                <w:rFonts w:eastAsia="Times New Roman"/>
                <w:sz w:val="23"/>
                <w:szCs w:val="23"/>
              </w:rPr>
              <w:t>5</w:t>
            </w:r>
          </w:p>
        </w:tc>
        <w:tc>
          <w:tcPr>
            <w:tcW w:w="5940" w:type="dxa"/>
            <w:gridSpan w:val="3"/>
            <w:shd w:val="clear" w:color="auto" w:fill="auto"/>
          </w:tcPr>
          <w:p>
            <w:pPr>
              <w:spacing w:line="255" w:lineRule="exact"/>
              <w:ind w:left="80"/>
              <w:rPr>
                <w:sz w:val="20"/>
                <w:szCs w:val="20"/>
              </w:rPr>
            </w:pPr>
            <w:r>
              <w:rPr>
                <w:rFonts w:eastAsia="Times New Roman"/>
                <w:sz w:val="23"/>
                <w:szCs w:val="23"/>
              </w:rPr>
              <w:t>Conclusion</w:t>
            </w:r>
          </w:p>
        </w:tc>
        <w:tc>
          <w:tcPr>
            <w:tcW w:w="1180" w:type="dxa"/>
            <w:shd w:val="clear" w:color="auto" w:fill="auto"/>
          </w:tcPr>
          <w:p/>
        </w:tc>
      </w:tr>
      <w:tr>
        <w:tblPrEx>
          <w:tblW w:w="0" w:type="auto"/>
          <w:tblLayout w:type="fixed"/>
          <w:tblLook w:val="04A0"/>
        </w:tblPrEx>
        <w:trPr>
          <w:trHeight w:val="254"/>
        </w:trPr>
        <w:tc>
          <w:tcPr>
            <w:tcW w:w="1100" w:type="dxa"/>
            <w:shd w:val="clear" w:color="auto" w:fill="auto"/>
          </w:tcPr>
          <w:p/>
        </w:tc>
        <w:tc>
          <w:tcPr>
            <w:tcW w:w="851" w:type="dxa"/>
            <w:shd w:val="clear" w:color="auto" w:fill="auto"/>
          </w:tcPr>
          <w:p>
            <w:pPr>
              <w:spacing w:line="254" w:lineRule="exact"/>
              <w:ind w:left="80"/>
              <w:rPr>
                <w:sz w:val="20"/>
                <w:szCs w:val="20"/>
              </w:rPr>
            </w:pPr>
            <w:r>
              <w:rPr>
                <w:rFonts w:eastAsia="Times New Roman"/>
                <w:sz w:val="23"/>
                <w:szCs w:val="23"/>
              </w:rPr>
              <w:t>5.1</w:t>
            </w:r>
          </w:p>
        </w:tc>
        <w:tc>
          <w:tcPr>
            <w:tcW w:w="5089" w:type="dxa"/>
            <w:gridSpan w:val="2"/>
            <w:shd w:val="clear" w:color="auto" w:fill="auto"/>
          </w:tcPr>
          <w:p>
            <w:pPr>
              <w:spacing w:line="254" w:lineRule="exact"/>
              <w:ind w:left="40"/>
              <w:rPr>
                <w:sz w:val="20"/>
                <w:szCs w:val="20"/>
              </w:rPr>
            </w:pPr>
            <w:r>
              <w:rPr>
                <w:rFonts w:eastAsia="Times New Roman"/>
                <w:sz w:val="23"/>
                <w:szCs w:val="23"/>
              </w:rPr>
              <w:t>Summary</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sz w:val="20"/>
                <w:szCs w:val="20"/>
              </w:rPr>
            </w:pPr>
            <w:r>
              <w:rPr>
                <w:rFonts w:eastAsia="Times New Roman"/>
                <w:sz w:val="23"/>
                <w:szCs w:val="23"/>
              </w:rPr>
              <w:t>5.2</w:t>
            </w:r>
          </w:p>
        </w:tc>
        <w:tc>
          <w:tcPr>
            <w:tcW w:w="5089" w:type="dxa"/>
            <w:gridSpan w:val="2"/>
            <w:shd w:val="clear" w:color="auto" w:fill="auto"/>
          </w:tcPr>
          <w:p>
            <w:pPr>
              <w:spacing w:line="255" w:lineRule="exact"/>
              <w:ind w:left="40"/>
              <w:rPr>
                <w:sz w:val="20"/>
                <w:szCs w:val="20"/>
              </w:rPr>
            </w:pPr>
            <w:r>
              <w:rPr>
                <w:rFonts w:eastAsia="Times New Roman"/>
                <w:sz w:val="23"/>
                <w:szCs w:val="23"/>
              </w:rPr>
              <w:t>Conclusions</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sz w:val="20"/>
                <w:szCs w:val="20"/>
              </w:rPr>
            </w:pPr>
            <w:r>
              <w:rPr>
                <w:rFonts w:eastAsia="Times New Roman"/>
                <w:sz w:val="23"/>
                <w:szCs w:val="23"/>
              </w:rPr>
              <w:t>5.3</w:t>
            </w:r>
          </w:p>
        </w:tc>
        <w:tc>
          <w:tcPr>
            <w:tcW w:w="5089" w:type="dxa"/>
            <w:gridSpan w:val="2"/>
            <w:shd w:val="clear" w:color="auto" w:fill="auto"/>
          </w:tcPr>
          <w:p>
            <w:pPr>
              <w:spacing w:line="255" w:lineRule="exact"/>
              <w:ind w:left="40"/>
              <w:rPr>
                <w:sz w:val="20"/>
                <w:szCs w:val="20"/>
              </w:rPr>
            </w:pPr>
            <w:r>
              <w:rPr>
                <w:rFonts w:eastAsia="Times New Roman"/>
                <w:sz w:val="23"/>
                <w:szCs w:val="23"/>
              </w:rPr>
              <w:t>Future Scope</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851" w:type="dxa"/>
            <w:shd w:val="clear" w:color="auto" w:fill="auto"/>
          </w:tcPr>
          <w:p>
            <w:pPr>
              <w:spacing w:line="255" w:lineRule="exact"/>
              <w:ind w:left="80"/>
              <w:rPr>
                <w:rFonts w:eastAsia="Times New Roman"/>
                <w:sz w:val="23"/>
                <w:szCs w:val="23"/>
              </w:rPr>
            </w:pPr>
          </w:p>
        </w:tc>
        <w:tc>
          <w:tcPr>
            <w:tcW w:w="5089" w:type="dxa"/>
            <w:gridSpan w:val="2"/>
            <w:shd w:val="clear" w:color="auto" w:fill="auto"/>
          </w:tcPr>
          <w:p>
            <w:pPr>
              <w:spacing w:line="255" w:lineRule="exact"/>
              <w:ind w:left="40"/>
              <w:rPr>
                <w:rFonts w:eastAsia="Times New Roman"/>
                <w:sz w:val="23"/>
                <w:szCs w:val="23"/>
              </w:rPr>
            </w:pP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5940" w:type="dxa"/>
            <w:gridSpan w:val="3"/>
            <w:shd w:val="clear" w:color="auto" w:fill="auto"/>
          </w:tcPr>
          <w:p>
            <w:pPr>
              <w:spacing w:line="255" w:lineRule="exact"/>
              <w:ind w:left="80"/>
              <w:rPr>
                <w:sz w:val="20"/>
                <w:szCs w:val="20"/>
              </w:rPr>
            </w:pPr>
            <w:r>
              <w:rPr>
                <w:rFonts w:eastAsia="Times New Roman"/>
                <w:sz w:val="23"/>
                <w:szCs w:val="23"/>
              </w:rPr>
              <w:t>References</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5940" w:type="dxa"/>
            <w:gridSpan w:val="3"/>
            <w:shd w:val="clear" w:color="auto" w:fill="auto"/>
          </w:tcPr>
          <w:p>
            <w:pPr>
              <w:spacing w:line="255" w:lineRule="exact"/>
              <w:ind w:left="80"/>
              <w:rPr>
                <w:sz w:val="20"/>
                <w:szCs w:val="20"/>
              </w:rPr>
            </w:pPr>
            <w:r>
              <w:rPr>
                <w:rFonts w:eastAsia="Times New Roman"/>
                <w:sz w:val="23"/>
                <w:szCs w:val="23"/>
              </w:rPr>
              <w:t>Appendix A</w:t>
            </w:r>
          </w:p>
        </w:tc>
        <w:tc>
          <w:tcPr>
            <w:tcW w:w="1180" w:type="dxa"/>
            <w:shd w:val="clear" w:color="auto" w:fill="auto"/>
          </w:tcPr>
          <w:p/>
        </w:tc>
      </w:tr>
      <w:tr>
        <w:tblPrEx>
          <w:tblW w:w="0" w:type="auto"/>
          <w:tblLayout w:type="fixed"/>
          <w:tblLook w:val="04A0"/>
        </w:tblPrEx>
        <w:trPr>
          <w:trHeight w:val="255"/>
        </w:trPr>
        <w:tc>
          <w:tcPr>
            <w:tcW w:w="1100" w:type="dxa"/>
            <w:shd w:val="clear" w:color="auto" w:fill="auto"/>
          </w:tcPr>
          <w:p/>
        </w:tc>
        <w:tc>
          <w:tcPr>
            <w:tcW w:w="5940" w:type="dxa"/>
            <w:gridSpan w:val="3"/>
            <w:shd w:val="clear" w:color="auto" w:fill="auto"/>
          </w:tcPr>
          <w:p>
            <w:pPr>
              <w:spacing w:line="255" w:lineRule="exact"/>
              <w:ind w:left="80"/>
              <w:rPr>
                <w:rFonts w:eastAsia="Times New Roman"/>
                <w:sz w:val="23"/>
                <w:szCs w:val="23"/>
              </w:rPr>
            </w:pPr>
            <w:r>
              <w:rPr>
                <w:rFonts w:eastAsia="Times New Roman"/>
                <w:sz w:val="23"/>
                <w:szCs w:val="23"/>
              </w:rPr>
              <w:t>Appendix B</w:t>
            </w:r>
          </w:p>
        </w:tc>
        <w:tc>
          <w:tcPr>
            <w:tcW w:w="1180" w:type="dxa"/>
            <w:shd w:val="clear" w:color="auto" w:fill="auto"/>
          </w:tcPr>
          <w:p/>
        </w:tc>
      </w:tr>
    </w:tbl>
    <w:p>
      <w:pPr>
        <w:sectPr>
          <w:pgSz w:w="12240" w:h="15840"/>
          <w:pgMar w:top="1260" w:right="1440" w:bottom="1440" w:left="1440" w:header="0" w:footer="0" w:gutter="0"/>
          <w:cols w:num="0" w:space="720" w:equalWidth="1"/>
        </w:sectPr>
      </w:pPr>
    </w:p>
    <w:p>
      <w:pPr>
        <w:spacing w:line="241" w:lineRule="auto"/>
        <w:jc w:val="both"/>
        <w:rPr>
          <w:sz w:val="20"/>
          <w:szCs w:val="20"/>
        </w:rPr>
      </w:pPr>
    </w:p>
    <w:tbl>
      <w:tblPr>
        <w:tblStyle w:val="TableNormal"/>
        <w:tblW w:w="0" w:type="auto"/>
        <w:tblInd w:w="380" w:type="dxa"/>
        <w:tblLayout w:type="fixed"/>
        <w:tblCellMar>
          <w:left w:w="0" w:type="dxa"/>
          <w:right w:w="0" w:type="dxa"/>
        </w:tblCellMar>
        <w:tblLook w:val="04A0"/>
      </w:tblPr>
      <w:tblGrid>
        <w:gridCol w:w="1220"/>
        <w:gridCol w:w="6100"/>
        <w:gridCol w:w="1181"/>
      </w:tblGrid>
      <w:tr>
        <w:tblPrEx>
          <w:tblW w:w="0" w:type="auto"/>
          <w:tblInd w:w="380" w:type="dxa"/>
          <w:tblLayout w:type="fixed"/>
          <w:tblLook w:val="04A0"/>
        </w:tblPrEx>
        <w:trPr>
          <w:trHeight w:val="304"/>
        </w:trPr>
        <w:tc>
          <w:tcPr>
            <w:tcW w:w="1220" w:type="dxa"/>
            <w:vAlign w:val="bottom"/>
          </w:tcPr>
          <w:p>
            <w:pPr>
              <w:rPr>
                <w:sz w:val="24"/>
                <w:szCs w:val="24"/>
              </w:rPr>
            </w:pPr>
          </w:p>
        </w:tc>
        <w:tc>
          <w:tcPr>
            <w:tcW w:w="6100" w:type="dxa"/>
            <w:vAlign w:val="bottom"/>
          </w:tcPr>
          <w:p>
            <w:pPr>
              <w:ind w:left="2320"/>
              <w:rPr>
                <w:sz w:val="20"/>
                <w:szCs w:val="20"/>
              </w:rPr>
            </w:pPr>
            <w:r>
              <w:rPr>
                <w:rFonts w:eastAsia="Times New Roman"/>
                <w:b/>
                <w:bCs/>
                <w:sz w:val="23"/>
                <w:szCs w:val="23"/>
              </w:rPr>
              <w:t>List of Figures</w:t>
            </w:r>
          </w:p>
        </w:tc>
        <w:tc>
          <w:tcPr>
            <w:tcW w:w="1181" w:type="dxa"/>
            <w:vAlign w:val="bottom"/>
          </w:tcPr>
          <w:p>
            <w:pPr>
              <w:rPr>
                <w:sz w:val="24"/>
                <w:szCs w:val="24"/>
              </w:rPr>
            </w:pPr>
          </w:p>
        </w:tc>
      </w:tr>
      <w:tr>
        <w:tblPrEx>
          <w:tblW w:w="0" w:type="auto"/>
          <w:tblInd w:w="380" w:type="dxa"/>
          <w:tblLayout w:type="fixed"/>
          <w:tblLook w:val="04A0"/>
        </w:tblPrEx>
        <w:trPr>
          <w:trHeight w:val="240"/>
        </w:trPr>
        <w:tc>
          <w:tcPr>
            <w:tcW w:w="1220" w:type="dxa"/>
            <w:tcBorders>
              <w:bottom w:val="single" w:sz="8" w:space="0" w:color="auto"/>
            </w:tcBorders>
            <w:vAlign w:val="bottom"/>
          </w:tcPr>
          <w:p>
            <w:pPr>
              <w:rPr>
                <w:sz w:val="20"/>
                <w:szCs w:val="20"/>
              </w:rPr>
            </w:pPr>
          </w:p>
        </w:tc>
        <w:tc>
          <w:tcPr>
            <w:tcW w:w="6100" w:type="dxa"/>
            <w:tcBorders>
              <w:bottom w:val="single" w:sz="8" w:space="0" w:color="auto"/>
            </w:tcBorders>
            <w:vAlign w:val="bottom"/>
          </w:tcPr>
          <w:p>
            <w:pPr>
              <w:rPr>
                <w:sz w:val="20"/>
                <w:szCs w:val="20"/>
              </w:rPr>
            </w:pPr>
          </w:p>
        </w:tc>
        <w:tc>
          <w:tcPr>
            <w:tcW w:w="1181" w:type="dxa"/>
            <w:tcBorders>
              <w:bottom w:val="single" w:sz="8" w:space="0" w:color="auto"/>
            </w:tcBorders>
            <w:vAlign w:val="bottom"/>
          </w:tcPr>
          <w:p>
            <w:pPr>
              <w:rPr>
                <w:sz w:val="20"/>
                <w:szCs w:val="20"/>
              </w:rPr>
            </w:pPr>
          </w:p>
        </w:tc>
      </w:tr>
      <w:tr>
        <w:tblPrEx>
          <w:tblW w:w="0" w:type="auto"/>
          <w:tblInd w:w="380" w:type="dxa"/>
          <w:tblLayout w:type="fixed"/>
          <w:tblLook w:val="04A0"/>
        </w:tblPrEx>
        <w:trPr>
          <w:trHeight w:val="240"/>
        </w:trPr>
        <w:tc>
          <w:tcPr>
            <w:tcW w:w="1220" w:type="dxa"/>
            <w:tcBorders>
              <w:left w:val="single" w:sz="8" w:space="0" w:color="auto"/>
              <w:right w:val="single" w:sz="8" w:space="0" w:color="auto"/>
            </w:tcBorders>
            <w:vAlign w:val="bottom"/>
          </w:tcPr>
          <w:p>
            <w:pPr>
              <w:spacing w:line="241" w:lineRule="exact"/>
              <w:ind w:left="120"/>
              <w:rPr>
                <w:sz w:val="20"/>
                <w:szCs w:val="20"/>
              </w:rPr>
            </w:pPr>
            <w:r>
              <w:rPr>
                <w:rFonts w:eastAsia="Times New Roman"/>
                <w:sz w:val="23"/>
                <w:szCs w:val="23"/>
              </w:rPr>
              <w:t>Figure</w:t>
            </w:r>
          </w:p>
        </w:tc>
        <w:tc>
          <w:tcPr>
            <w:tcW w:w="6100" w:type="dxa"/>
            <w:tcBorders>
              <w:right w:val="single" w:sz="8" w:space="0" w:color="auto"/>
            </w:tcBorders>
            <w:vAlign w:val="bottom"/>
          </w:tcPr>
          <w:p>
            <w:pPr>
              <w:spacing w:line="241" w:lineRule="exact"/>
              <w:ind w:left="80"/>
              <w:rPr>
                <w:sz w:val="20"/>
                <w:szCs w:val="20"/>
              </w:rPr>
            </w:pPr>
            <w:r>
              <w:rPr>
                <w:rFonts w:eastAsia="Times New Roman"/>
                <w:sz w:val="23"/>
                <w:szCs w:val="23"/>
              </w:rPr>
              <w:t>Title</w:t>
            </w:r>
          </w:p>
        </w:tc>
        <w:tc>
          <w:tcPr>
            <w:tcW w:w="1181" w:type="dxa"/>
            <w:tcBorders>
              <w:right w:val="single" w:sz="8" w:space="0" w:color="auto"/>
            </w:tcBorders>
            <w:vAlign w:val="bottom"/>
          </w:tcPr>
          <w:p>
            <w:pPr>
              <w:spacing w:line="241" w:lineRule="exact"/>
              <w:ind w:left="100"/>
              <w:rPr>
                <w:sz w:val="20"/>
                <w:szCs w:val="20"/>
              </w:rPr>
            </w:pPr>
            <w:r>
              <w:rPr>
                <w:rFonts w:eastAsia="Times New Roman"/>
                <w:sz w:val="23"/>
                <w:szCs w:val="23"/>
              </w:rPr>
              <w:t>Page No.</w:t>
            </w:r>
          </w:p>
        </w:tc>
      </w:tr>
      <w:tr>
        <w:tblPrEx>
          <w:tblW w:w="0" w:type="auto"/>
          <w:tblInd w:w="380" w:type="dxa"/>
          <w:tblLayout w:type="fixed"/>
          <w:tblLook w:val="04A0"/>
        </w:tblPrEx>
        <w:trPr>
          <w:trHeight w:val="300"/>
        </w:trPr>
        <w:tc>
          <w:tcPr>
            <w:tcW w:w="1220" w:type="dxa"/>
            <w:tcBorders>
              <w:left w:val="single" w:sz="8" w:space="0" w:color="auto"/>
              <w:right w:val="single" w:sz="8" w:space="0" w:color="auto"/>
            </w:tcBorders>
            <w:vAlign w:val="bottom"/>
          </w:tcPr>
          <w:p>
            <w:pPr>
              <w:ind w:left="120"/>
              <w:rPr>
                <w:sz w:val="20"/>
                <w:szCs w:val="20"/>
              </w:rPr>
            </w:pPr>
            <w:r>
              <w:rPr>
                <w:rFonts w:eastAsia="Times New Roman"/>
                <w:sz w:val="23"/>
                <w:szCs w:val="23"/>
              </w:rPr>
              <w:t>No.</w:t>
            </w:r>
          </w:p>
        </w:tc>
        <w:tc>
          <w:tcPr>
            <w:tcW w:w="6100" w:type="dxa"/>
            <w:tcBorders>
              <w:right w:val="single" w:sz="8" w:space="0" w:color="auto"/>
            </w:tcBorders>
            <w:vAlign w:val="bottom"/>
          </w:tcPr>
          <w:p>
            <w:pPr>
              <w:rPr>
                <w:sz w:val="24"/>
                <w:szCs w:val="24"/>
              </w:rPr>
            </w:pPr>
          </w:p>
        </w:tc>
        <w:tc>
          <w:tcPr>
            <w:tcW w:w="1181" w:type="dxa"/>
            <w:tcBorders>
              <w:right w:val="single" w:sz="8" w:space="0" w:color="auto"/>
            </w:tcBorders>
            <w:vAlign w:val="bottom"/>
          </w:tcPr>
          <w:p>
            <w:pPr>
              <w:rPr>
                <w:sz w:val="24"/>
                <w:szCs w:val="24"/>
              </w:rPr>
            </w:pPr>
          </w:p>
        </w:tc>
      </w:tr>
      <w:tr>
        <w:tblPrEx>
          <w:tblW w:w="0" w:type="auto"/>
          <w:tblInd w:w="380" w:type="dxa"/>
          <w:tblLayout w:type="fixed"/>
          <w:tblLook w:val="04A0"/>
        </w:tblPrEx>
        <w:trPr>
          <w:trHeight w:val="45"/>
        </w:trPr>
        <w:tc>
          <w:tcPr>
            <w:tcW w:w="1220" w:type="dxa"/>
            <w:tcBorders>
              <w:left w:val="single" w:sz="8" w:space="0" w:color="auto"/>
              <w:bottom w:val="single" w:sz="8" w:space="0" w:color="auto"/>
              <w:right w:val="single" w:sz="8" w:space="0" w:color="auto"/>
            </w:tcBorders>
            <w:vAlign w:val="bottom"/>
          </w:tcPr>
          <w:p>
            <w:pPr>
              <w:rPr>
                <w:sz w:val="3"/>
                <w:szCs w:val="3"/>
              </w:rPr>
            </w:pPr>
          </w:p>
        </w:tc>
        <w:tc>
          <w:tcPr>
            <w:tcW w:w="6100" w:type="dxa"/>
            <w:tcBorders>
              <w:bottom w:val="single" w:sz="8" w:space="0" w:color="auto"/>
              <w:right w:val="single" w:sz="8" w:space="0" w:color="auto"/>
            </w:tcBorders>
            <w:vAlign w:val="bottom"/>
          </w:tcPr>
          <w:p>
            <w:pPr>
              <w:rPr>
                <w:sz w:val="3"/>
                <w:szCs w:val="3"/>
              </w:rPr>
            </w:pPr>
          </w:p>
        </w:tc>
        <w:tc>
          <w:tcPr>
            <w:tcW w:w="1181" w:type="dxa"/>
            <w:tcBorders>
              <w:bottom w:val="single" w:sz="8" w:space="0" w:color="auto"/>
              <w:right w:val="single" w:sz="8" w:space="0" w:color="auto"/>
            </w:tcBorders>
            <w:vAlign w:val="bottom"/>
          </w:tcPr>
          <w:p>
            <w:pPr>
              <w:rPr>
                <w:sz w:val="3"/>
                <w:szCs w:val="3"/>
              </w:rPr>
            </w:pPr>
          </w:p>
        </w:tc>
      </w:tr>
      <w:tr>
        <w:tblPrEx>
          <w:tblW w:w="0" w:type="auto"/>
          <w:tblInd w:w="380" w:type="dxa"/>
          <w:tblLayout w:type="fixed"/>
          <w:tblLook w:val="04A0"/>
        </w:tblPrEx>
        <w:trPr>
          <w:trHeight w:val="304"/>
        </w:trPr>
        <w:tc>
          <w:tcPr>
            <w:tcW w:w="1220" w:type="dxa"/>
            <w:tcBorders>
              <w:left w:val="single" w:sz="8" w:space="0" w:color="auto"/>
              <w:bottom w:val="single" w:sz="4" w:space="0" w:color="auto"/>
              <w:right w:val="single" w:sz="8" w:space="0" w:color="auto"/>
            </w:tcBorders>
            <w:vAlign w:val="bottom"/>
          </w:tcPr>
          <w:p>
            <w:pPr>
              <w:ind w:left="120"/>
              <w:rPr>
                <w:sz w:val="20"/>
                <w:szCs w:val="20"/>
              </w:rPr>
            </w:pPr>
            <w:r>
              <w:rPr>
                <w:rFonts w:eastAsia="Times New Roman"/>
                <w:sz w:val="23"/>
                <w:szCs w:val="23"/>
              </w:rPr>
              <w:t>2.1</w:t>
            </w:r>
          </w:p>
        </w:tc>
        <w:tc>
          <w:tcPr>
            <w:tcW w:w="6100" w:type="dxa"/>
            <w:tcBorders>
              <w:bottom w:val="single" w:sz="4" w:space="0" w:color="auto"/>
              <w:right w:val="single" w:sz="8" w:space="0" w:color="auto"/>
            </w:tcBorders>
            <w:vAlign w:val="bottom"/>
          </w:tcPr>
          <w:p>
            <w:pPr>
              <w:ind w:left="80"/>
              <w:rPr>
                <w:sz w:val="20"/>
                <w:szCs w:val="20"/>
              </w:rPr>
            </w:pPr>
            <w:r>
              <w:rPr>
                <w:rFonts w:eastAsia="Times New Roman"/>
                <w:sz w:val="23"/>
                <w:szCs w:val="23"/>
              </w:rPr>
              <w:t>Layout of Lumped Element Bandpass Filter</w:t>
            </w:r>
          </w:p>
        </w:tc>
        <w:tc>
          <w:tcPr>
            <w:tcW w:w="1181" w:type="dxa"/>
            <w:tcBorders>
              <w:bottom w:val="single" w:sz="4" w:space="0" w:color="auto"/>
              <w:right w:val="single" w:sz="8" w:space="0" w:color="auto"/>
            </w:tcBorders>
            <w:vAlign w:val="bottom"/>
          </w:tcPr>
          <w:p>
            <w:pPr>
              <w:ind w:left="100"/>
              <w:rPr>
                <w:sz w:val="20"/>
                <w:szCs w:val="20"/>
              </w:rPr>
            </w:pPr>
            <w:r>
              <w:rPr>
                <w:rFonts w:eastAsia="Times New Roman"/>
                <w:sz w:val="23"/>
                <w:szCs w:val="23"/>
              </w:rPr>
              <w:t xml:space="preserve"> </w:t>
            </w:r>
          </w:p>
        </w:tc>
      </w:tr>
      <w:tr>
        <w:tblPrEx>
          <w:tblW w:w="0" w:type="auto"/>
          <w:tblInd w:w="380" w:type="dxa"/>
          <w:tblLayout w:type="fixed"/>
          <w:tblLook w:val="04A0"/>
        </w:tblPrEx>
        <w:trPr>
          <w:trHeight w:val="304"/>
        </w:trPr>
        <w:tc>
          <w:tcPr>
            <w:tcW w:w="1220" w:type="dxa"/>
            <w:tcBorders>
              <w:top w:val="single" w:sz="4" w:space="0" w:color="auto"/>
              <w:left w:val="single" w:sz="4" w:space="0" w:color="auto"/>
              <w:bottom w:val="single" w:sz="4" w:space="0" w:color="auto"/>
              <w:right w:val="single" w:sz="4" w:space="0" w:color="auto"/>
            </w:tcBorders>
            <w:vAlign w:val="bottom"/>
          </w:tcPr>
          <w:p>
            <w:pPr>
              <w:ind w:left="120"/>
              <w:rPr>
                <w:rFonts w:eastAsia="Times New Roman"/>
                <w:sz w:val="23"/>
                <w:szCs w:val="23"/>
              </w:rPr>
            </w:pPr>
            <w:r>
              <w:rPr>
                <w:rFonts w:eastAsia="Times New Roman"/>
                <w:sz w:val="23"/>
                <w:szCs w:val="23"/>
              </w:rPr>
              <w:t>2.2</w:t>
            </w:r>
          </w:p>
        </w:tc>
        <w:tc>
          <w:tcPr>
            <w:tcW w:w="6100" w:type="dxa"/>
            <w:tcBorders>
              <w:top w:val="single" w:sz="4" w:space="0" w:color="auto"/>
              <w:left w:val="single" w:sz="4" w:space="0" w:color="auto"/>
              <w:bottom w:val="single" w:sz="4" w:space="0" w:color="auto"/>
              <w:right w:val="single" w:sz="4" w:space="0" w:color="auto"/>
            </w:tcBorders>
            <w:vAlign w:val="bottom"/>
          </w:tcPr>
          <w:p>
            <w:pPr>
              <w:ind w:left="80"/>
              <w:rPr>
                <w:rFonts w:eastAsia="Times New Roman"/>
                <w:sz w:val="23"/>
                <w:szCs w:val="23"/>
              </w:rPr>
            </w:pPr>
            <w:r>
              <w:rPr>
                <w:rFonts w:eastAsia="Times New Roman"/>
                <w:sz w:val="23"/>
                <w:szCs w:val="23"/>
              </w:rPr>
              <w:t>2-port coupled lines with band pass response</w:t>
            </w:r>
          </w:p>
        </w:tc>
        <w:tc>
          <w:tcPr>
            <w:tcW w:w="1181" w:type="dxa"/>
            <w:tcBorders>
              <w:top w:val="single" w:sz="4" w:space="0" w:color="auto"/>
              <w:left w:val="single" w:sz="4" w:space="0" w:color="auto"/>
              <w:bottom w:val="single" w:sz="4" w:space="0" w:color="auto"/>
              <w:right w:val="single" w:sz="4" w:space="0" w:color="auto"/>
            </w:tcBorders>
            <w:vAlign w:val="bottom"/>
          </w:tcPr>
          <w:p>
            <w:pPr>
              <w:ind w:left="100"/>
              <w:rPr>
                <w:rFonts w:eastAsia="Times New Roman"/>
                <w:sz w:val="23"/>
                <w:szCs w:val="23"/>
              </w:rPr>
            </w:pPr>
          </w:p>
        </w:tc>
      </w:tr>
      <w:tr>
        <w:tblPrEx>
          <w:tblW w:w="0" w:type="auto"/>
          <w:tblInd w:w="380" w:type="dxa"/>
          <w:tblLayout w:type="fixed"/>
          <w:tblLook w:val="04A0"/>
        </w:tblPrEx>
        <w:trPr>
          <w:trHeight w:val="304"/>
        </w:trPr>
        <w:tc>
          <w:tcPr>
            <w:tcW w:w="1220" w:type="dxa"/>
            <w:tcBorders>
              <w:top w:val="single" w:sz="4" w:space="0" w:color="auto"/>
              <w:left w:val="single" w:sz="8" w:space="0" w:color="auto"/>
              <w:bottom w:val="single" w:sz="4" w:space="0" w:color="auto"/>
              <w:right w:val="single" w:sz="8" w:space="0" w:color="auto"/>
            </w:tcBorders>
            <w:vAlign w:val="bottom"/>
          </w:tcPr>
          <w:p>
            <w:pPr>
              <w:ind w:left="120"/>
              <w:rPr>
                <w:rFonts w:eastAsia="Times New Roman"/>
                <w:sz w:val="23"/>
                <w:szCs w:val="23"/>
              </w:rPr>
            </w:pPr>
            <w:r>
              <w:rPr>
                <w:rFonts w:eastAsia="Times New Roman"/>
                <w:sz w:val="23"/>
                <w:szCs w:val="23"/>
              </w:rPr>
              <w:t>2.3</w:t>
            </w:r>
          </w:p>
        </w:tc>
        <w:tc>
          <w:tcPr>
            <w:tcW w:w="6100" w:type="dxa"/>
            <w:tcBorders>
              <w:top w:val="single" w:sz="4" w:space="0" w:color="auto"/>
              <w:bottom w:val="single" w:sz="4" w:space="0" w:color="auto"/>
              <w:right w:val="single" w:sz="8" w:space="0" w:color="auto"/>
            </w:tcBorders>
            <w:vAlign w:val="bottom"/>
          </w:tcPr>
          <w:p>
            <w:pPr>
              <w:ind w:left="80"/>
              <w:rPr>
                <w:rFonts w:eastAsia="Times New Roman"/>
                <w:sz w:val="23"/>
                <w:szCs w:val="23"/>
              </w:rPr>
            </w:pPr>
            <w:r>
              <w:rPr>
                <w:rFonts w:eastAsia="Times New Roman"/>
                <w:sz w:val="23"/>
                <w:szCs w:val="23"/>
              </w:rPr>
              <w:t>Equivalent circuit of coupled lines in Figure 2.2</w:t>
            </w:r>
          </w:p>
        </w:tc>
        <w:tc>
          <w:tcPr>
            <w:tcW w:w="1181" w:type="dxa"/>
            <w:tcBorders>
              <w:top w:val="single" w:sz="4" w:space="0" w:color="auto"/>
              <w:bottom w:val="single" w:sz="4" w:space="0" w:color="auto"/>
              <w:right w:val="single" w:sz="8" w:space="0" w:color="auto"/>
            </w:tcBorders>
            <w:vAlign w:val="bottom"/>
          </w:tcPr>
          <w:p>
            <w:pPr>
              <w:ind w:left="100"/>
              <w:rPr>
                <w:rFonts w:eastAsia="Times New Roman"/>
                <w:sz w:val="23"/>
                <w:szCs w:val="23"/>
              </w:rPr>
            </w:pPr>
          </w:p>
        </w:tc>
      </w:tr>
      <w:tr>
        <w:tblPrEx>
          <w:tblW w:w="0" w:type="auto"/>
          <w:tblInd w:w="380" w:type="dxa"/>
          <w:tblLayout w:type="fixed"/>
          <w:tblLook w:val="04A0"/>
        </w:tblPrEx>
        <w:trPr>
          <w:trHeight w:val="304"/>
        </w:trPr>
        <w:tc>
          <w:tcPr>
            <w:tcW w:w="1220" w:type="dxa"/>
            <w:tcBorders>
              <w:top w:val="single" w:sz="4" w:space="0" w:color="auto"/>
              <w:left w:val="single" w:sz="8" w:space="0" w:color="auto"/>
              <w:bottom w:val="single" w:sz="8" w:space="0" w:color="auto"/>
              <w:right w:val="single" w:sz="8" w:space="0" w:color="auto"/>
            </w:tcBorders>
            <w:vAlign w:val="bottom"/>
          </w:tcPr>
          <w:p>
            <w:pPr>
              <w:ind w:left="120"/>
              <w:rPr>
                <w:rFonts w:eastAsia="Times New Roman"/>
                <w:sz w:val="23"/>
                <w:szCs w:val="23"/>
              </w:rPr>
            </w:pPr>
            <w:r>
              <w:rPr>
                <w:rFonts w:eastAsia="Times New Roman"/>
                <w:sz w:val="23"/>
                <w:szCs w:val="23"/>
              </w:rPr>
              <w:t>2.4</w:t>
            </w:r>
          </w:p>
        </w:tc>
        <w:tc>
          <w:tcPr>
            <w:tcW w:w="6100" w:type="dxa"/>
            <w:tcBorders>
              <w:top w:val="single" w:sz="4" w:space="0" w:color="auto"/>
              <w:bottom w:val="single" w:sz="8" w:space="0" w:color="auto"/>
              <w:right w:val="single" w:sz="8" w:space="0" w:color="auto"/>
            </w:tcBorders>
            <w:vAlign w:val="bottom"/>
          </w:tcPr>
          <w:p>
            <w:pPr>
              <w:ind w:left="80"/>
              <w:rPr>
                <w:rFonts w:eastAsia="Times New Roman"/>
                <w:sz w:val="23"/>
                <w:szCs w:val="23"/>
              </w:rPr>
            </w:pPr>
            <w:r>
              <w:rPr>
                <w:rFonts w:eastAsia="Times New Roman"/>
                <w:sz w:val="23"/>
                <w:szCs w:val="23"/>
              </w:rPr>
              <w:t>Microstrip coupled line band pass filter</w:t>
            </w:r>
          </w:p>
        </w:tc>
        <w:tc>
          <w:tcPr>
            <w:tcW w:w="1181" w:type="dxa"/>
            <w:tcBorders>
              <w:top w:val="single" w:sz="4" w:space="0" w:color="auto"/>
              <w:bottom w:val="single" w:sz="8" w:space="0" w:color="auto"/>
              <w:right w:val="single" w:sz="8" w:space="0" w:color="auto"/>
            </w:tcBorders>
            <w:vAlign w:val="bottom"/>
          </w:tcPr>
          <w:p>
            <w:pPr>
              <w:ind w:left="100"/>
              <w:rPr>
                <w:rFonts w:eastAsia="Times New Roman"/>
                <w:sz w:val="23"/>
                <w:szCs w:val="23"/>
              </w:rPr>
            </w:pPr>
          </w:p>
        </w:tc>
      </w:tr>
      <w:tr>
        <w:tblPrEx>
          <w:tblW w:w="0" w:type="auto"/>
          <w:tblInd w:w="380" w:type="dxa"/>
          <w:tblLayout w:type="fixed"/>
          <w:tblLook w:val="04A0"/>
        </w:tblPrEx>
        <w:trPr>
          <w:trHeight w:val="304"/>
        </w:trPr>
        <w:tc>
          <w:tcPr>
            <w:tcW w:w="1220" w:type="dxa"/>
            <w:tcBorders>
              <w:top w:val="single" w:sz="4" w:space="0" w:color="auto"/>
              <w:left w:val="single" w:sz="8" w:space="0" w:color="auto"/>
              <w:bottom w:val="single" w:sz="4" w:space="0" w:color="auto"/>
              <w:right w:val="single" w:sz="8" w:space="0" w:color="auto"/>
            </w:tcBorders>
            <w:vAlign w:val="bottom"/>
          </w:tcPr>
          <w:p>
            <w:pPr>
              <w:ind w:left="120"/>
              <w:rPr>
                <w:rFonts w:eastAsia="Times New Roman"/>
                <w:sz w:val="23"/>
                <w:szCs w:val="23"/>
              </w:rPr>
            </w:pPr>
            <w:r>
              <w:rPr>
                <w:rFonts w:eastAsia="Times New Roman"/>
                <w:sz w:val="23"/>
                <w:szCs w:val="23"/>
              </w:rPr>
              <w:t>3.1</w:t>
            </w:r>
          </w:p>
        </w:tc>
        <w:tc>
          <w:tcPr>
            <w:tcW w:w="6100" w:type="dxa"/>
            <w:tcBorders>
              <w:top w:val="single" w:sz="4" w:space="0" w:color="auto"/>
              <w:bottom w:val="single" w:sz="4" w:space="0" w:color="auto"/>
              <w:right w:val="single" w:sz="8" w:space="0" w:color="auto"/>
            </w:tcBorders>
            <w:vAlign w:val="bottom"/>
          </w:tcPr>
          <w:p>
            <w:pPr>
              <w:ind w:left="80"/>
              <w:rPr>
                <w:rFonts w:eastAsia="Times New Roman"/>
                <w:sz w:val="23"/>
                <w:szCs w:val="23"/>
              </w:rPr>
            </w:pPr>
            <w:r>
              <w:rPr>
                <w:rFonts w:eastAsia="Times New Roman"/>
                <w:sz w:val="23"/>
                <w:szCs w:val="23"/>
              </w:rPr>
              <w:t>Flowchart for workflow visualization</w:t>
            </w:r>
          </w:p>
        </w:tc>
        <w:tc>
          <w:tcPr>
            <w:tcW w:w="1181" w:type="dxa"/>
            <w:tcBorders>
              <w:top w:val="single" w:sz="4" w:space="0" w:color="auto"/>
              <w:bottom w:val="single" w:sz="4" w:space="0" w:color="auto"/>
              <w:right w:val="single" w:sz="8" w:space="0" w:color="auto"/>
            </w:tcBorders>
            <w:vAlign w:val="bottom"/>
          </w:tcPr>
          <w:p>
            <w:pPr>
              <w:ind w:left="100"/>
              <w:rPr>
                <w:rFonts w:eastAsia="Times New Roman"/>
                <w:sz w:val="23"/>
                <w:szCs w:val="23"/>
              </w:rPr>
            </w:pPr>
          </w:p>
        </w:tc>
      </w:tr>
      <w:tr>
        <w:tblPrEx>
          <w:tblW w:w="0" w:type="auto"/>
          <w:tblInd w:w="380" w:type="dxa"/>
          <w:tblLayout w:type="fixed"/>
          <w:tblLook w:val="04A0"/>
        </w:tblPrEx>
        <w:trPr>
          <w:trHeight w:val="304"/>
        </w:trPr>
        <w:tc>
          <w:tcPr>
            <w:tcW w:w="1220" w:type="dxa"/>
            <w:tcBorders>
              <w:top w:val="single" w:sz="4" w:space="0" w:color="auto"/>
              <w:left w:val="single" w:sz="8" w:space="0" w:color="auto"/>
              <w:bottom w:val="single" w:sz="8" w:space="0" w:color="auto"/>
              <w:right w:val="single" w:sz="8" w:space="0" w:color="auto"/>
            </w:tcBorders>
            <w:vAlign w:val="bottom"/>
          </w:tcPr>
          <w:p>
            <w:pPr>
              <w:ind w:left="120"/>
              <w:rPr>
                <w:rFonts w:eastAsia="Times New Roman"/>
                <w:sz w:val="23"/>
                <w:szCs w:val="23"/>
              </w:rPr>
            </w:pPr>
            <w:r>
              <w:rPr>
                <w:rFonts w:eastAsia="Times New Roman"/>
                <w:sz w:val="23"/>
                <w:szCs w:val="23"/>
              </w:rPr>
              <w:t>3.2</w:t>
            </w:r>
          </w:p>
        </w:tc>
        <w:tc>
          <w:tcPr>
            <w:tcW w:w="6100" w:type="dxa"/>
            <w:tcBorders>
              <w:top w:val="single" w:sz="4" w:space="0" w:color="auto"/>
              <w:bottom w:val="single" w:sz="8" w:space="0" w:color="auto"/>
              <w:right w:val="single" w:sz="8" w:space="0" w:color="auto"/>
            </w:tcBorders>
            <w:vAlign w:val="bottom"/>
          </w:tcPr>
          <w:p>
            <w:pPr>
              <w:ind w:left="80"/>
              <w:rPr>
                <w:rFonts w:eastAsia="Times New Roman"/>
                <w:sz w:val="23"/>
                <w:szCs w:val="23"/>
              </w:rPr>
            </w:pPr>
            <w:r>
              <w:rPr>
                <w:rFonts w:eastAsia="Times New Roman"/>
                <w:sz w:val="23"/>
                <w:szCs w:val="23"/>
              </w:rPr>
              <w:t>PCB Layers</w:t>
            </w:r>
          </w:p>
        </w:tc>
        <w:tc>
          <w:tcPr>
            <w:tcW w:w="1181" w:type="dxa"/>
            <w:tcBorders>
              <w:top w:val="single" w:sz="4" w:space="0" w:color="auto"/>
              <w:bottom w:val="single" w:sz="8" w:space="0" w:color="auto"/>
              <w:right w:val="single" w:sz="8" w:space="0" w:color="auto"/>
            </w:tcBorders>
            <w:vAlign w:val="bottom"/>
          </w:tcPr>
          <w:p>
            <w:pPr>
              <w:ind w:left="100"/>
              <w:rPr>
                <w:rFonts w:eastAsia="Times New Roman"/>
                <w:sz w:val="23"/>
                <w:szCs w:val="23"/>
              </w:rPr>
            </w:pPr>
          </w:p>
        </w:tc>
      </w:tr>
      <w:tr>
        <w:tblPrEx>
          <w:tblW w:w="0" w:type="auto"/>
          <w:tblInd w:w="380" w:type="dxa"/>
          <w:tblLayout w:type="fixed"/>
          <w:tblLook w:val="04A0"/>
        </w:tblPrEx>
        <w:trPr>
          <w:trHeight w:val="304"/>
        </w:trPr>
        <w:tc>
          <w:tcPr>
            <w:tcW w:w="1220" w:type="dxa"/>
            <w:tcBorders>
              <w:top w:val="single" w:sz="4" w:space="0" w:color="auto"/>
              <w:left w:val="single" w:sz="8" w:space="0" w:color="auto"/>
              <w:bottom w:val="single" w:sz="8" w:space="0" w:color="auto"/>
              <w:right w:val="single" w:sz="8" w:space="0" w:color="auto"/>
            </w:tcBorders>
            <w:vAlign w:val="bottom"/>
          </w:tcPr>
          <w:p>
            <w:pPr>
              <w:ind w:left="120"/>
              <w:rPr>
                <w:rFonts w:eastAsia="Times New Roman"/>
                <w:sz w:val="23"/>
                <w:szCs w:val="23"/>
              </w:rPr>
            </w:pPr>
            <w:r>
              <w:rPr>
                <w:rFonts w:eastAsia="Times New Roman"/>
                <w:sz w:val="23"/>
                <w:szCs w:val="23"/>
              </w:rPr>
              <w:t>4.1</w:t>
            </w:r>
          </w:p>
        </w:tc>
        <w:tc>
          <w:tcPr>
            <w:tcW w:w="6100" w:type="dxa"/>
            <w:tcBorders>
              <w:top w:val="single" w:sz="4" w:space="0" w:color="auto"/>
              <w:bottom w:val="single" w:sz="8" w:space="0" w:color="auto"/>
              <w:right w:val="single" w:sz="8" w:space="0" w:color="auto"/>
            </w:tcBorders>
            <w:vAlign w:val="bottom"/>
          </w:tcPr>
          <w:p>
            <w:pPr>
              <w:ind w:left="80"/>
              <w:rPr>
                <w:rFonts w:eastAsia="Times New Roman"/>
                <w:sz w:val="23"/>
                <w:szCs w:val="23"/>
              </w:rPr>
            </w:pPr>
            <w:r>
              <w:rPr>
                <w:rFonts w:eastAsia="Times New Roman"/>
                <w:sz w:val="23"/>
                <w:szCs w:val="23"/>
              </w:rPr>
              <w:t>Insertion Loss and Input Return Loss for 1-3 GHz Band</w:t>
            </w:r>
          </w:p>
        </w:tc>
        <w:tc>
          <w:tcPr>
            <w:tcW w:w="1181" w:type="dxa"/>
            <w:tcBorders>
              <w:top w:val="single" w:sz="4" w:space="0" w:color="auto"/>
              <w:bottom w:val="single" w:sz="8" w:space="0" w:color="auto"/>
              <w:right w:val="single" w:sz="8" w:space="0" w:color="auto"/>
            </w:tcBorders>
            <w:vAlign w:val="bottom"/>
          </w:tcPr>
          <w:p>
            <w:pPr>
              <w:ind w:left="100"/>
              <w:rPr>
                <w:rFonts w:eastAsia="Times New Roman"/>
                <w:sz w:val="23"/>
                <w:szCs w:val="23"/>
              </w:rPr>
            </w:pPr>
          </w:p>
        </w:tc>
      </w:tr>
      <w:tr>
        <w:tblPrEx>
          <w:tblW w:w="0" w:type="auto"/>
          <w:tblInd w:w="380" w:type="dxa"/>
          <w:tblLayout w:type="fixed"/>
          <w:tblLook w:val="04A0"/>
        </w:tblPrEx>
        <w:trPr>
          <w:trHeight w:val="304"/>
        </w:trPr>
        <w:tc>
          <w:tcPr>
            <w:tcW w:w="1220" w:type="dxa"/>
            <w:tcBorders>
              <w:top w:val="single" w:sz="4" w:space="0" w:color="auto"/>
              <w:left w:val="single" w:sz="8" w:space="0" w:color="auto"/>
              <w:bottom w:val="single" w:sz="8" w:space="0" w:color="auto"/>
              <w:right w:val="single" w:sz="8" w:space="0" w:color="auto"/>
            </w:tcBorders>
            <w:vAlign w:val="bottom"/>
          </w:tcPr>
          <w:p>
            <w:pPr>
              <w:ind w:left="120"/>
              <w:rPr>
                <w:rFonts w:eastAsia="Times New Roman"/>
                <w:sz w:val="23"/>
                <w:szCs w:val="23"/>
              </w:rPr>
            </w:pPr>
            <w:r>
              <w:rPr>
                <w:rFonts w:eastAsia="Times New Roman"/>
                <w:sz w:val="23"/>
                <w:szCs w:val="23"/>
              </w:rPr>
              <w:t>4.2</w:t>
            </w:r>
          </w:p>
        </w:tc>
        <w:tc>
          <w:tcPr>
            <w:tcW w:w="6100" w:type="dxa"/>
            <w:tcBorders>
              <w:top w:val="single" w:sz="4" w:space="0" w:color="auto"/>
              <w:bottom w:val="single" w:sz="8" w:space="0" w:color="auto"/>
              <w:right w:val="single" w:sz="8" w:space="0" w:color="auto"/>
            </w:tcBorders>
            <w:vAlign w:val="bottom"/>
          </w:tcPr>
          <w:p>
            <w:pPr>
              <w:ind w:left="80"/>
              <w:rPr>
                <w:rFonts w:eastAsia="Times New Roman"/>
                <w:sz w:val="23"/>
                <w:szCs w:val="23"/>
              </w:rPr>
            </w:pPr>
            <w:r>
              <w:rPr>
                <w:rFonts w:eastAsia="Times New Roman"/>
                <w:sz w:val="23"/>
                <w:szCs w:val="23"/>
              </w:rPr>
              <w:t>Insertion Loss and Input Return Loss for 3-5 GHz Band</w:t>
            </w:r>
          </w:p>
        </w:tc>
        <w:tc>
          <w:tcPr>
            <w:tcW w:w="1181" w:type="dxa"/>
            <w:tcBorders>
              <w:top w:val="single" w:sz="4" w:space="0" w:color="auto"/>
              <w:bottom w:val="single" w:sz="8" w:space="0" w:color="auto"/>
              <w:right w:val="single" w:sz="8" w:space="0" w:color="auto"/>
            </w:tcBorders>
            <w:vAlign w:val="bottom"/>
          </w:tcPr>
          <w:p>
            <w:pPr>
              <w:ind w:left="100"/>
              <w:rPr>
                <w:rFonts w:eastAsia="Times New Roman"/>
                <w:sz w:val="23"/>
                <w:szCs w:val="23"/>
              </w:rPr>
            </w:pPr>
          </w:p>
        </w:tc>
      </w:tr>
      <w:tr>
        <w:tblPrEx>
          <w:tblW w:w="0" w:type="auto"/>
          <w:tblInd w:w="380" w:type="dxa"/>
          <w:tblLayout w:type="fixed"/>
          <w:tblLook w:val="04A0"/>
        </w:tblPrEx>
        <w:trPr>
          <w:trHeight w:val="304"/>
        </w:trPr>
        <w:tc>
          <w:tcPr>
            <w:tcW w:w="1220" w:type="dxa"/>
            <w:tcBorders>
              <w:top w:val="single" w:sz="4" w:space="0" w:color="auto"/>
              <w:left w:val="single" w:sz="8" w:space="0" w:color="auto"/>
              <w:bottom w:val="single" w:sz="8" w:space="0" w:color="auto"/>
              <w:right w:val="single" w:sz="8" w:space="0" w:color="auto"/>
            </w:tcBorders>
            <w:vAlign w:val="bottom"/>
          </w:tcPr>
          <w:p>
            <w:pPr>
              <w:ind w:left="120"/>
              <w:rPr>
                <w:rFonts w:eastAsia="Times New Roman"/>
                <w:sz w:val="23"/>
                <w:szCs w:val="23"/>
              </w:rPr>
            </w:pPr>
            <w:r>
              <w:rPr>
                <w:rFonts w:eastAsia="Times New Roman"/>
                <w:sz w:val="23"/>
                <w:szCs w:val="23"/>
              </w:rPr>
              <w:t>4.3</w:t>
            </w:r>
          </w:p>
        </w:tc>
        <w:tc>
          <w:tcPr>
            <w:tcW w:w="6100" w:type="dxa"/>
            <w:tcBorders>
              <w:top w:val="single" w:sz="4" w:space="0" w:color="auto"/>
              <w:bottom w:val="single" w:sz="8" w:space="0" w:color="auto"/>
              <w:right w:val="single" w:sz="8" w:space="0" w:color="auto"/>
            </w:tcBorders>
            <w:vAlign w:val="bottom"/>
          </w:tcPr>
          <w:p>
            <w:pPr>
              <w:ind w:left="80"/>
              <w:rPr>
                <w:rFonts w:eastAsia="Times New Roman"/>
                <w:sz w:val="23"/>
                <w:szCs w:val="23"/>
              </w:rPr>
            </w:pPr>
            <w:r>
              <w:rPr>
                <w:rFonts w:eastAsia="Times New Roman"/>
                <w:sz w:val="23"/>
                <w:szCs w:val="23"/>
              </w:rPr>
              <w:t>Insertion Loss and Input Return Loss for 5-7 GHz Band</w:t>
            </w:r>
          </w:p>
        </w:tc>
        <w:tc>
          <w:tcPr>
            <w:tcW w:w="1181" w:type="dxa"/>
            <w:tcBorders>
              <w:top w:val="single" w:sz="4" w:space="0" w:color="auto"/>
              <w:bottom w:val="single" w:sz="8" w:space="0" w:color="auto"/>
              <w:right w:val="single" w:sz="8" w:space="0" w:color="auto"/>
            </w:tcBorders>
            <w:vAlign w:val="bottom"/>
          </w:tcPr>
          <w:p>
            <w:pPr>
              <w:ind w:left="100"/>
              <w:rPr>
                <w:rFonts w:eastAsia="Times New Roman"/>
                <w:sz w:val="23"/>
                <w:szCs w:val="23"/>
              </w:rPr>
            </w:pPr>
          </w:p>
        </w:tc>
      </w:tr>
      <w:tr>
        <w:tblPrEx>
          <w:tblW w:w="0" w:type="auto"/>
          <w:tblInd w:w="380" w:type="dxa"/>
          <w:tblLayout w:type="fixed"/>
          <w:tblLook w:val="04A0"/>
        </w:tblPrEx>
        <w:trPr>
          <w:trHeight w:val="304"/>
        </w:trPr>
        <w:tc>
          <w:tcPr>
            <w:tcW w:w="1220" w:type="dxa"/>
            <w:tcBorders>
              <w:top w:val="single" w:sz="4" w:space="0" w:color="auto"/>
              <w:left w:val="single" w:sz="8" w:space="0" w:color="auto"/>
              <w:bottom w:val="single" w:sz="4" w:space="0" w:color="auto"/>
              <w:right w:val="single" w:sz="8" w:space="0" w:color="auto"/>
            </w:tcBorders>
            <w:vAlign w:val="bottom"/>
          </w:tcPr>
          <w:p>
            <w:pPr>
              <w:ind w:left="120"/>
              <w:rPr>
                <w:rFonts w:eastAsia="Times New Roman"/>
                <w:sz w:val="23"/>
                <w:szCs w:val="23"/>
              </w:rPr>
            </w:pPr>
            <w:r>
              <w:rPr>
                <w:rFonts w:eastAsia="Times New Roman"/>
                <w:sz w:val="23"/>
                <w:szCs w:val="23"/>
              </w:rPr>
              <w:t>4.4</w:t>
            </w:r>
          </w:p>
        </w:tc>
        <w:tc>
          <w:tcPr>
            <w:tcW w:w="6100" w:type="dxa"/>
            <w:tcBorders>
              <w:top w:val="single" w:sz="4" w:space="0" w:color="auto"/>
              <w:bottom w:val="single" w:sz="4" w:space="0" w:color="auto"/>
              <w:right w:val="single" w:sz="8" w:space="0" w:color="auto"/>
            </w:tcBorders>
            <w:vAlign w:val="bottom"/>
          </w:tcPr>
          <w:p>
            <w:pPr>
              <w:ind w:left="80"/>
              <w:rPr>
                <w:rFonts w:eastAsia="Times New Roman"/>
                <w:sz w:val="23"/>
                <w:szCs w:val="23"/>
              </w:rPr>
            </w:pPr>
            <w:r>
              <w:rPr>
                <w:rFonts w:eastAsia="Times New Roman"/>
                <w:sz w:val="23"/>
                <w:szCs w:val="23"/>
              </w:rPr>
              <w:t>Band Pass Filter PCB</w:t>
            </w:r>
          </w:p>
        </w:tc>
        <w:tc>
          <w:tcPr>
            <w:tcW w:w="1181" w:type="dxa"/>
            <w:tcBorders>
              <w:top w:val="single" w:sz="4" w:space="0" w:color="auto"/>
              <w:bottom w:val="single" w:sz="4" w:space="0" w:color="auto"/>
              <w:right w:val="single" w:sz="8" w:space="0" w:color="auto"/>
            </w:tcBorders>
            <w:vAlign w:val="bottom"/>
          </w:tcPr>
          <w:p>
            <w:pPr>
              <w:ind w:left="100"/>
              <w:rPr>
                <w:rFonts w:eastAsia="Times New Roman"/>
                <w:sz w:val="23"/>
                <w:szCs w:val="23"/>
              </w:rPr>
            </w:pPr>
          </w:p>
        </w:tc>
      </w:tr>
    </w:tbl>
    <w:p>
      <w:pPr>
        <w:spacing w:line="200" w:lineRule="exact"/>
        <w:rPr>
          <w:sz w:val="20"/>
          <w:szCs w:val="20"/>
        </w:rPr>
      </w:pPr>
    </w:p>
    <w:p>
      <w:pPr>
        <w:spacing w:line="232" w:lineRule="exact"/>
        <w:rPr>
          <w:sz w:val="20"/>
          <w:szCs w:val="20"/>
        </w:rPr>
      </w:pPr>
      <w:r>
        <w:rPr>
          <w:sz w:val="20"/>
          <w:szCs w:val="20"/>
        </w:rPr>
        <w:br w:type="page"/>
      </w:r>
    </w:p>
    <w:tbl>
      <w:tblPr>
        <w:tblStyle w:val="TableNormal"/>
        <w:tblW w:w="0" w:type="auto"/>
        <w:tblInd w:w="420" w:type="dxa"/>
        <w:tblLayout w:type="fixed"/>
        <w:tblCellMar>
          <w:left w:w="0" w:type="dxa"/>
          <w:right w:w="0" w:type="dxa"/>
        </w:tblCellMar>
        <w:tblLook w:val="04A0"/>
      </w:tblPr>
      <w:tblGrid>
        <w:gridCol w:w="30"/>
        <w:gridCol w:w="1200"/>
        <w:gridCol w:w="520"/>
        <w:gridCol w:w="5560"/>
        <w:gridCol w:w="1211"/>
      </w:tblGrid>
      <w:tr>
        <w:tblPrEx>
          <w:tblW w:w="0" w:type="auto"/>
          <w:tblInd w:w="420" w:type="dxa"/>
          <w:tblLayout w:type="fixed"/>
          <w:tblLook w:val="04A0"/>
        </w:tblPrEx>
        <w:trPr>
          <w:trHeight w:val="264"/>
        </w:trPr>
        <w:tc>
          <w:tcPr>
            <w:tcW w:w="7300" w:type="dxa"/>
            <w:gridSpan w:val="4"/>
            <w:vAlign w:val="bottom"/>
          </w:tcPr>
          <w:p>
            <w:pPr>
              <w:rPr>
                <w:b/>
                <w:sz w:val="20"/>
                <w:szCs w:val="20"/>
              </w:rPr>
            </w:pPr>
            <w:r>
              <w:rPr>
                <w:rFonts w:eastAsia="Times New Roman"/>
                <w:b/>
                <w:sz w:val="23"/>
                <w:szCs w:val="23"/>
              </w:rPr>
              <w:t>2.</w:t>
            </w:r>
            <w:r>
              <w:rPr>
                <w:rFonts w:eastAsia="Times New Roman"/>
                <w:b/>
                <w:sz w:val="23"/>
                <w:szCs w:val="23"/>
                <w:u w:val="single"/>
              </w:rPr>
              <w:t>3.9</w:t>
            </w:r>
            <w:r>
              <w:rPr>
                <w:rFonts w:eastAsia="Times New Roman"/>
                <w:b/>
                <w:sz w:val="23"/>
                <w:szCs w:val="23"/>
              </w:rPr>
              <w:t xml:space="preserve"> List of Tables</w:t>
            </w:r>
          </w:p>
        </w:tc>
        <w:tc>
          <w:tcPr>
            <w:tcW w:w="1211" w:type="dxa"/>
            <w:vAlign w:val="bottom"/>
          </w:tcPr>
          <w:p>
            <w:pPr>
              <w:rPr>
                <w:b/>
              </w:rPr>
            </w:pPr>
          </w:p>
        </w:tc>
      </w:tr>
      <w:tr>
        <w:tblPrEx>
          <w:tblW w:w="0" w:type="auto"/>
          <w:tblInd w:w="420" w:type="dxa"/>
          <w:tblLayout w:type="fixed"/>
          <w:tblLook w:val="04A0"/>
        </w:tblPrEx>
        <w:trPr>
          <w:trHeight w:val="270"/>
        </w:trPr>
        <w:tc>
          <w:tcPr>
            <w:tcW w:w="20" w:type="dxa"/>
            <w:tcBorders>
              <w:top w:val="single" w:sz="8" w:space="0" w:color="auto"/>
            </w:tcBorders>
            <w:vAlign w:val="bottom"/>
          </w:tcPr>
          <w:p>
            <w:pPr>
              <w:rPr>
                <w:sz w:val="23"/>
                <w:szCs w:val="23"/>
              </w:rPr>
            </w:pPr>
          </w:p>
        </w:tc>
        <w:tc>
          <w:tcPr>
            <w:tcW w:w="1200" w:type="dxa"/>
            <w:tcBorders>
              <w:top w:val="single" w:sz="8" w:space="0" w:color="auto"/>
              <w:bottom w:val="single" w:sz="8" w:space="0" w:color="auto"/>
            </w:tcBorders>
            <w:vAlign w:val="bottom"/>
          </w:tcPr>
          <w:p>
            <w:pPr>
              <w:rPr>
                <w:sz w:val="23"/>
                <w:szCs w:val="23"/>
              </w:rPr>
            </w:pPr>
          </w:p>
        </w:tc>
        <w:tc>
          <w:tcPr>
            <w:tcW w:w="520" w:type="dxa"/>
            <w:tcBorders>
              <w:top w:val="single" w:sz="8" w:space="0" w:color="auto"/>
              <w:bottom w:val="single" w:sz="8" w:space="0" w:color="auto"/>
            </w:tcBorders>
            <w:vAlign w:val="bottom"/>
          </w:tcPr>
          <w:p>
            <w:pPr>
              <w:rPr>
                <w:sz w:val="23"/>
                <w:szCs w:val="23"/>
              </w:rPr>
            </w:pPr>
          </w:p>
        </w:tc>
        <w:tc>
          <w:tcPr>
            <w:tcW w:w="5560" w:type="dxa"/>
            <w:tcBorders>
              <w:bottom w:val="single" w:sz="8" w:space="0" w:color="auto"/>
            </w:tcBorders>
            <w:vAlign w:val="bottom"/>
          </w:tcPr>
          <w:p>
            <w:pPr>
              <w:ind w:left="1840"/>
              <w:rPr>
                <w:sz w:val="20"/>
                <w:szCs w:val="20"/>
              </w:rPr>
            </w:pPr>
            <w:r>
              <w:rPr>
                <w:rFonts w:eastAsia="Times New Roman"/>
                <w:b/>
                <w:bCs/>
                <w:sz w:val="23"/>
                <w:szCs w:val="23"/>
              </w:rPr>
              <w:t>List of Tables</w:t>
            </w:r>
          </w:p>
        </w:tc>
        <w:tc>
          <w:tcPr>
            <w:tcW w:w="1211" w:type="dxa"/>
            <w:tcBorders>
              <w:bottom w:val="single" w:sz="8" w:space="0" w:color="auto"/>
            </w:tcBorders>
            <w:vAlign w:val="bottom"/>
          </w:tcPr>
          <w:p>
            <w:pPr>
              <w:rPr>
                <w:sz w:val="23"/>
                <w:szCs w:val="23"/>
              </w:rPr>
            </w:pPr>
          </w:p>
        </w:tc>
      </w:tr>
      <w:tr>
        <w:tblPrEx>
          <w:tblW w:w="0" w:type="auto"/>
          <w:tblInd w:w="420" w:type="dxa"/>
          <w:tblLayout w:type="fixed"/>
          <w:tblLook w:val="04A0"/>
        </w:tblPrEx>
        <w:trPr>
          <w:trHeight w:val="295"/>
        </w:trPr>
        <w:tc>
          <w:tcPr>
            <w:tcW w:w="20" w:type="dxa"/>
            <w:tcBorders>
              <w:right w:val="single" w:sz="8" w:space="0" w:color="auto"/>
            </w:tcBorders>
            <w:vAlign w:val="bottom"/>
          </w:tcPr>
          <w:p>
            <w:pPr>
              <w:rPr>
                <w:sz w:val="24"/>
                <w:szCs w:val="24"/>
              </w:rPr>
            </w:pPr>
          </w:p>
        </w:tc>
        <w:tc>
          <w:tcPr>
            <w:tcW w:w="1200" w:type="dxa"/>
            <w:tcBorders>
              <w:right w:val="single" w:sz="8" w:space="0" w:color="auto"/>
            </w:tcBorders>
            <w:vAlign w:val="bottom"/>
          </w:tcPr>
          <w:p>
            <w:pPr>
              <w:ind w:left="100"/>
              <w:rPr>
                <w:sz w:val="20"/>
                <w:szCs w:val="20"/>
              </w:rPr>
            </w:pPr>
            <w:r>
              <w:rPr>
                <w:rFonts w:eastAsia="Times New Roman"/>
                <w:sz w:val="23"/>
                <w:szCs w:val="23"/>
              </w:rPr>
              <w:t>Table No.</w:t>
            </w:r>
          </w:p>
        </w:tc>
        <w:tc>
          <w:tcPr>
            <w:tcW w:w="6080" w:type="dxa"/>
            <w:gridSpan w:val="2"/>
            <w:tcBorders>
              <w:right w:val="single" w:sz="8" w:space="0" w:color="auto"/>
            </w:tcBorders>
            <w:vAlign w:val="bottom"/>
          </w:tcPr>
          <w:p>
            <w:pPr>
              <w:ind w:left="80"/>
              <w:rPr>
                <w:sz w:val="20"/>
                <w:szCs w:val="20"/>
              </w:rPr>
            </w:pPr>
            <w:r>
              <w:rPr>
                <w:rFonts w:eastAsia="Times New Roman"/>
                <w:sz w:val="23"/>
                <w:szCs w:val="23"/>
              </w:rPr>
              <w:t>Title</w:t>
            </w:r>
          </w:p>
        </w:tc>
        <w:tc>
          <w:tcPr>
            <w:tcW w:w="1211" w:type="dxa"/>
            <w:tcBorders>
              <w:right w:val="single" w:sz="8" w:space="0" w:color="auto"/>
            </w:tcBorders>
            <w:vAlign w:val="bottom"/>
          </w:tcPr>
          <w:p>
            <w:pPr>
              <w:ind w:left="100"/>
              <w:rPr>
                <w:sz w:val="20"/>
                <w:szCs w:val="20"/>
              </w:rPr>
            </w:pPr>
            <w:r>
              <w:rPr>
                <w:rFonts w:eastAsia="Times New Roman"/>
                <w:sz w:val="23"/>
                <w:szCs w:val="23"/>
              </w:rPr>
              <w:t>Page No.</w:t>
            </w:r>
          </w:p>
        </w:tc>
      </w:tr>
      <w:tr>
        <w:tblPrEx>
          <w:tblW w:w="0" w:type="auto"/>
          <w:tblInd w:w="420" w:type="dxa"/>
          <w:tblLayout w:type="fixed"/>
          <w:tblLook w:val="04A0"/>
        </w:tblPrEx>
        <w:trPr>
          <w:trHeight w:val="291"/>
        </w:trPr>
        <w:tc>
          <w:tcPr>
            <w:tcW w:w="20" w:type="dxa"/>
            <w:tcBorders>
              <w:right w:val="single" w:sz="8" w:space="0" w:color="auto"/>
            </w:tcBorders>
            <w:vAlign w:val="bottom"/>
          </w:tcPr>
          <w:p>
            <w:pPr>
              <w:rPr>
                <w:sz w:val="24"/>
                <w:szCs w:val="24"/>
              </w:rPr>
            </w:pPr>
          </w:p>
        </w:tc>
        <w:tc>
          <w:tcPr>
            <w:tcW w:w="1200" w:type="dxa"/>
            <w:tcBorders>
              <w:bottom w:val="single" w:sz="8" w:space="0" w:color="auto"/>
              <w:right w:val="single" w:sz="8" w:space="0" w:color="auto"/>
            </w:tcBorders>
            <w:vAlign w:val="bottom"/>
          </w:tcPr>
          <w:p>
            <w:pPr>
              <w:rPr>
                <w:sz w:val="24"/>
                <w:szCs w:val="24"/>
              </w:rPr>
            </w:pPr>
          </w:p>
        </w:tc>
        <w:tc>
          <w:tcPr>
            <w:tcW w:w="6080" w:type="dxa"/>
            <w:gridSpan w:val="2"/>
            <w:tcBorders>
              <w:bottom w:val="single" w:sz="8" w:space="0" w:color="auto"/>
              <w:right w:val="single" w:sz="8" w:space="0" w:color="auto"/>
            </w:tcBorders>
            <w:vAlign w:val="bottom"/>
          </w:tcPr>
          <w:p>
            <w:pPr>
              <w:rPr>
                <w:sz w:val="24"/>
                <w:szCs w:val="24"/>
              </w:rPr>
            </w:pPr>
          </w:p>
        </w:tc>
        <w:tc>
          <w:tcPr>
            <w:tcW w:w="1211" w:type="dxa"/>
            <w:tcBorders>
              <w:bottom w:val="single" w:sz="8" w:space="0" w:color="auto"/>
              <w:right w:val="single" w:sz="8" w:space="0" w:color="auto"/>
            </w:tcBorders>
            <w:vAlign w:val="bottom"/>
          </w:tcPr>
          <w:p>
            <w:pPr>
              <w:rPr>
                <w:sz w:val="24"/>
                <w:szCs w:val="24"/>
              </w:rPr>
            </w:pPr>
          </w:p>
        </w:tc>
      </w:tr>
      <w:tr>
        <w:tblPrEx>
          <w:tblW w:w="0" w:type="auto"/>
          <w:tblInd w:w="420" w:type="dxa"/>
          <w:tblLayout w:type="fixed"/>
          <w:tblLook w:val="04A0"/>
        </w:tblPrEx>
        <w:trPr>
          <w:trHeight w:val="306"/>
        </w:trPr>
        <w:tc>
          <w:tcPr>
            <w:tcW w:w="20" w:type="dxa"/>
            <w:tcBorders>
              <w:bottom w:val="single" w:sz="4" w:space="0" w:color="auto"/>
              <w:right w:val="single" w:sz="8" w:space="0" w:color="auto"/>
            </w:tcBorders>
            <w:vAlign w:val="bottom"/>
          </w:tcPr>
          <w:p>
            <w:pPr>
              <w:rPr>
                <w:sz w:val="24"/>
                <w:szCs w:val="24"/>
              </w:rPr>
            </w:pPr>
          </w:p>
        </w:tc>
        <w:tc>
          <w:tcPr>
            <w:tcW w:w="1200" w:type="dxa"/>
            <w:tcBorders>
              <w:bottom w:val="single" w:sz="4" w:space="0" w:color="auto"/>
              <w:right w:val="single" w:sz="8" w:space="0" w:color="auto"/>
            </w:tcBorders>
            <w:vAlign w:val="bottom"/>
          </w:tcPr>
          <w:p>
            <w:pPr>
              <w:ind w:left="100"/>
              <w:rPr>
                <w:sz w:val="20"/>
                <w:szCs w:val="20"/>
              </w:rPr>
            </w:pPr>
            <w:r>
              <w:rPr>
                <w:rFonts w:eastAsia="Times New Roman"/>
                <w:sz w:val="23"/>
                <w:szCs w:val="23"/>
              </w:rPr>
              <w:t>2.1</w:t>
            </w:r>
          </w:p>
        </w:tc>
        <w:tc>
          <w:tcPr>
            <w:tcW w:w="6080" w:type="dxa"/>
            <w:gridSpan w:val="2"/>
            <w:tcBorders>
              <w:bottom w:val="single" w:sz="4" w:space="0" w:color="auto"/>
              <w:right w:val="single" w:sz="8" w:space="0" w:color="auto"/>
            </w:tcBorders>
            <w:vAlign w:val="bottom"/>
          </w:tcPr>
          <w:p>
            <w:pPr>
              <w:ind w:left="80"/>
              <w:rPr>
                <w:sz w:val="20"/>
                <w:szCs w:val="20"/>
              </w:rPr>
            </w:pPr>
            <w:r>
              <w:rPr>
                <w:sz w:val="20"/>
                <w:szCs w:val="20"/>
              </w:rPr>
              <w:t>Element Values for Maximally Flat Low-Pass Filter Prototypes</w:t>
            </w:r>
          </w:p>
        </w:tc>
        <w:tc>
          <w:tcPr>
            <w:tcW w:w="1211" w:type="dxa"/>
            <w:tcBorders>
              <w:bottom w:val="single" w:sz="4" w:space="0" w:color="auto"/>
              <w:right w:val="single" w:sz="8" w:space="0" w:color="auto"/>
            </w:tcBorders>
            <w:vAlign w:val="bottom"/>
          </w:tcPr>
          <w:p>
            <w:pPr>
              <w:ind w:left="100"/>
              <w:rPr>
                <w:sz w:val="20"/>
                <w:szCs w:val="20"/>
              </w:rPr>
            </w:pPr>
            <w:r>
              <w:rPr>
                <w:rFonts w:eastAsia="Times New Roman"/>
                <w:sz w:val="23"/>
                <w:szCs w:val="23"/>
              </w:rPr>
              <w:t xml:space="preserve"> </w:t>
            </w:r>
          </w:p>
        </w:tc>
      </w:tr>
      <w:tr>
        <w:tblPrEx>
          <w:tblW w:w="0" w:type="auto"/>
          <w:tblInd w:w="420" w:type="dxa"/>
          <w:tblLayout w:type="fixed"/>
          <w:tblLook w:val="04A0"/>
        </w:tblPrEx>
        <w:trPr>
          <w:trHeight w:val="306"/>
        </w:trPr>
        <w:tc>
          <w:tcPr>
            <w:tcW w:w="20" w:type="dxa"/>
            <w:tcBorders>
              <w:top w:val="single" w:sz="4" w:space="0" w:color="auto"/>
              <w:left w:val="single" w:sz="4" w:space="0" w:color="auto"/>
              <w:bottom w:val="single" w:sz="4" w:space="0" w:color="auto"/>
              <w:right w:val="single" w:sz="4" w:space="0" w:color="auto"/>
            </w:tcBorders>
            <w:vAlign w:val="bottom"/>
          </w:tcPr>
          <w:p>
            <w:pPr>
              <w:rPr>
                <w:sz w:val="24"/>
                <w:szCs w:val="24"/>
              </w:rPr>
            </w:pPr>
          </w:p>
        </w:tc>
        <w:tc>
          <w:tcPr>
            <w:tcW w:w="1200" w:type="dxa"/>
            <w:tcBorders>
              <w:top w:val="single" w:sz="4" w:space="0" w:color="auto"/>
              <w:left w:val="single" w:sz="4" w:space="0" w:color="auto"/>
              <w:bottom w:val="single" w:sz="4" w:space="0" w:color="auto"/>
              <w:right w:val="single" w:sz="4" w:space="0" w:color="auto"/>
            </w:tcBorders>
            <w:vAlign w:val="bottom"/>
          </w:tcPr>
          <w:p>
            <w:pPr>
              <w:ind w:left="100"/>
              <w:rPr>
                <w:rFonts w:eastAsia="Times New Roman"/>
                <w:sz w:val="23"/>
                <w:szCs w:val="23"/>
              </w:rPr>
            </w:pPr>
            <w:r>
              <w:rPr>
                <w:rFonts w:eastAsia="Times New Roman"/>
                <w:sz w:val="23"/>
                <w:szCs w:val="23"/>
              </w:rPr>
              <w:t>3.1</w:t>
            </w:r>
          </w:p>
        </w:tc>
        <w:tc>
          <w:tcPr>
            <w:tcW w:w="6080" w:type="dxa"/>
            <w:gridSpan w:val="2"/>
            <w:tcBorders>
              <w:top w:val="single" w:sz="4" w:space="0" w:color="auto"/>
              <w:left w:val="single" w:sz="4" w:space="0" w:color="auto"/>
              <w:bottom w:val="single" w:sz="4" w:space="0" w:color="auto"/>
              <w:right w:val="single" w:sz="4" w:space="0" w:color="auto"/>
            </w:tcBorders>
            <w:vAlign w:val="bottom"/>
          </w:tcPr>
          <w:p>
            <w:pPr>
              <w:ind w:left="80"/>
              <w:rPr>
                <w:sz w:val="20"/>
                <w:szCs w:val="20"/>
              </w:rPr>
            </w:pPr>
            <w:r>
              <w:rPr>
                <w:sz w:val="20"/>
                <w:szCs w:val="20"/>
              </w:rPr>
              <w:t>Values of Inductors and Capacitors for Frequency Range (1-3GHz),(3-5 GHz)</w:t>
            </w:r>
          </w:p>
        </w:tc>
        <w:tc>
          <w:tcPr>
            <w:tcW w:w="1211" w:type="dxa"/>
            <w:tcBorders>
              <w:top w:val="single" w:sz="4" w:space="0" w:color="auto"/>
              <w:left w:val="single" w:sz="4" w:space="0" w:color="auto"/>
              <w:bottom w:val="single" w:sz="4" w:space="0" w:color="auto"/>
              <w:right w:val="single" w:sz="4" w:space="0" w:color="auto"/>
            </w:tcBorders>
            <w:vAlign w:val="bottom"/>
          </w:tcPr>
          <w:p>
            <w:pPr>
              <w:ind w:left="100"/>
              <w:rPr>
                <w:rFonts w:eastAsia="Times New Roman"/>
                <w:sz w:val="23"/>
                <w:szCs w:val="23"/>
              </w:rPr>
            </w:pPr>
          </w:p>
        </w:tc>
      </w:tr>
      <w:tr>
        <w:tblPrEx>
          <w:tblW w:w="0" w:type="auto"/>
          <w:tblInd w:w="420" w:type="dxa"/>
          <w:tblLayout w:type="fixed"/>
          <w:tblLook w:val="04A0"/>
        </w:tblPrEx>
        <w:trPr>
          <w:trHeight w:val="306"/>
        </w:trPr>
        <w:tc>
          <w:tcPr>
            <w:tcW w:w="20" w:type="dxa"/>
            <w:tcBorders>
              <w:top w:val="single" w:sz="4" w:space="0" w:color="auto"/>
              <w:right w:val="single" w:sz="8" w:space="0" w:color="auto"/>
            </w:tcBorders>
            <w:vAlign w:val="bottom"/>
          </w:tcPr>
          <w:p>
            <w:pPr>
              <w:rPr>
                <w:sz w:val="24"/>
                <w:szCs w:val="24"/>
              </w:rPr>
            </w:pPr>
          </w:p>
        </w:tc>
        <w:tc>
          <w:tcPr>
            <w:tcW w:w="1200" w:type="dxa"/>
            <w:tcBorders>
              <w:top w:val="single" w:sz="4" w:space="0" w:color="auto"/>
              <w:bottom w:val="single" w:sz="8" w:space="0" w:color="auto"/>
              <w:right w:val="single" w:sz="8" w:space="0" w:color="auto"/>
            </w:tcBorders>
            <w:vAlign w:val="bottom"/>
          </w:tcPr>
          <w:p>
            <w:pPr>
              <w:ind w:left="100"/>
              <w:rPr>
                <w:rFonts w:eastAsia="Times New Roman"/>
                <w:sz w:val="23"/>
                <w:szCs w:val="23"/>
              </w:rPr>
            </w:pPr>
            <w:r>
              <w:rPr>
                <w:rFonts w:eastAsia="Times New Roman"/>
                <w:sz w:val="23"/>
                <w:szCs w:val="23"/>
              </w:rPr>
              <w:t>3.2</w:t>
            </w:r>
          </w:p>
        </w:tc>
        <w:tc>
          <w:tcPr>
            <w:tcW w:w="6080" w:type="dxa"/>
            <w:gridSpan w:val="2"/>
            <w:tcBorders>
              <w:top w:val="single" w:sz="4" w:space="0" w:color="auto"/>
              <w:bottom w:val="single" w:sz="8" w:space="0" w:color="auto"/>
              <w:right w:val="single" w:sz="8" w:space="0" w:color="auto"/>
            </w:tcBorders>
            <w:vAlign w:val="bottom"/>
          </w:tcPr>
          <w:p>
            <w:pPr>
              <w:ind w:left="80"/>
              <w:rPr>
                <w:sz w:val="20"/>
                <w:szCs w:val="20"/>
              </w:rPr>
            </w:pPr>
            <w:r>
              <w:rPr>
                <w:sz w:val="20"/>
                <w:szCs w:val="20"/>
              </w:rPr>
              <w:t>Values of Coupled line filter for even and odd mode</w:t>
            </w:r>
          </w:p>
        </w:tc>
        <w:tc>
          <w:tcPr>
            <w:tcW w:w="1211" w:type="dxa"/>
            <w:tcBorders>
              <w:top w:val="single" w:sz="4" w:space="0" w:color="auto"/>
              <w:bottom w:val="single" w:sz="8" w:space="0" w:color="auto"/>
              <w:right w:val="single" w:sz="8" w:space="0" w:color="auto"/>
            </w:tcBorders>
            <w:vAlign w:val="bottom"/>
          </w:tcPr>
          <w:p>
            <w:pPr>
              <w:ind w:left="100"/>
              <w:rPr>
                <w:rFonts w:eastAsia="Times New Roman"/>
                <w:sz w:val="23"/>
                <w:szCs w:val="23"/>
              </w:rPr>
            </w:pPr>
          </w:p>
        </w:tc>
      </w:tr>
      <w:tr>
        <w:tblPrEx>
          <w:tblW w:w="0" w:type="auto"/>
          <w:tblInd w:w="420" w:type="dxa"/>
          <w:tblLayout w:type="fixed"/>
          <w:tblLook w:val="04A0"/>
        </w:tblPrEx>
        <w:trPr>
          <w:trHeight w:val="306"/>
        </w:trPr>
        <w:tc>
          <w:tcPr>
            <w:tcW w:w="20" w:type="dxa"/>
            <w:tcBorders>
              <w:right w:val="single" w:sz="8" w:space="0" w:color="auto"/>
            </w:tcBorders>
            <w:vAlign w:val="bottom"/>
          </w:tcPr>
          <w:p>
            <w:pPr>
              <w:rPr>
                <w:sz w:val="24"/>
                <w:szCs w:val="24"/>
              </w:rPr>
            </w:pPr>
          </w:p>
        </w:tc>
        <w:tc>
          <w:tcPr>
            <w:tcW w:w="1200" w:type="dxa"/>
            <w:tcBorders>
              <w:bottom w:val="single" w:sz="8" w:space="0" w:color="auto"/>
              <w:right w:val="single" w:sz="8" w:space="0" w:color="auto"/>
            </w:tcBorders>
            <w:vAlign w:val="bottom"/>
          </w:tcPr>
          <w:p>
            <w:pPr>
              <w:ind w:left="100"/>
              <w:rPr>
                <w:rFonts w:eastAsia="Times New Roman"/>
                <w:sz w:val="23"/>
                <w:szCs w:val="23"/>
              </w:rPr>
            </w:pPr>
            <w:r>
              <w:rPr>
                <w:rFonts w:eastAsia="Times New Roman"/>
                <w:sz w:val="23"/>
                <w:szCs w:val="23"/>
              </w:rPr>
              <w:t>4.1</w:t>
            </w:r>
          </w:p>
        </w:tc>
        <w:tc>
          <w:tcPr>
            <w:tcW w:w="6080" w:type="dxa"/>
            <w:gridSpan w:val="2"/>
            <w:tcBorders>
              <w:bottom w:val="single" w:sz="8" w:space="0" w:color="auto"/>
              <w:right w:val="single" w:sz="8" w:space="0" w:color="auto"/>
            </w:tcBorders>
            <w:vAlign w:val="bottom"/>
          </w:tcPr>
          <w:p>
            <w:pPr>
              <w:ind w:left="80"/>
              <w:rPr>
                <w:sz w:val="20"/>
                <w:szCs w:val="20"/>
              </w:rPr>
            </w:pPr>
            <w:r>
              <w:rPr>
                <w:sz w:val="20"/>
                <w:szCs w:val="20"/>
              </w:rPr>
              <w:t>Observation Table Bandwise Filter Performance</w:t>
            </w:r>
          </w:p>
        </w:tc>
        <w:tc>
          <w:tcPr>
            <w:tcW w:w="1211" w:type="dxa"/>
            <w:tcBorders>
              <w:bottom w:val="single" w:sz="8" w:space="0" w:color="auto"/>
              <w:right w:val="single" w:sz="8" w:space="0" w:color="auto"/>
            </w:tcBorders>
            <w:vAlign w:val="bottom"/>
          </w:tcPr>
          <w:p>
            <w:pPr>
              <w:ind w:left="100"/>
              <w:rPr>
                <w:rFonts w:eastAsia="Times New Roman"/>
                <w:sz w:val="23"/>
                <w:szCs w:val="23"/>
              </w:rPr>
            </w:pPr>
          </w:p>
        </w:tc>
      </w:tr>
    </w:tbl>
    <w:p>
      <w:pPr>
        <w:sectPr>
          <w:pgSz w:w="11906" w:h="16838"/>
          <w:pgMar w:top="1440" w:right="1440" w:bottom="1440" w:left="1440" w:header="708" w:footer="708" w:gutter="0"/>
          <w:cols w:space="708"/>
          <w:docGrid w:linePitch="360"/>
        </w:sectPr>
      </w:pPr>
    </w:p>
    <w:p w:rsidP="4B944EEB">
      <w:pPr>
        <w:spacing w:after="160" w:line="279" w:lineRule="auto"/>
        <w:jc w:val="center"/>
        <w:rPr>
          <w:rFonts w:ascii="Times New Roman" w:eastAsia="Times New Roman" w:hAnsi="Times New Roman" w:cs="Times New Roman"/>
          <w:b/>
          <w:bCs/>
          <w:i w:val="0"/>
          <w:iCs w:val="0"/>
          <w:sz w:val="28"/>
          <w:szCs w:val="28"/>
          <w:lang w:val="en-US" w:eastAsia="ja-JP" w:bidi="ar-SA"/>
        </w:rPr>
      </w:pPr>
      <w:r w:rsidRPr="4B944EEB" w:rsidR="5BA340A1">
        <w:rPr>
          <w:rFonts w:ascii="Times New Roman" w:eastAsia="Times New Roman" w:hAnsi="Times New Roman" w:cs="Times New Roman"/>
          <w:b/>
          <w:bCs/>
          <w:i w:val="0"/>
          <w:iCs w:val="0"/>
          <w:sz w:val="28"/>
          <w:szCs w:val="28"/>
          <w:lang w:val="en-US" w:eastAsia="ja-JP" w:bidi="ar-SA"/>
        </w:rPr>
        <w:t>CHAPTER 1</w:t>
      </w:r>
    </w:p>
    <w:p w:rsidR="4B944EEB" w:rsidP="4B944EEB">
      <w:pPr>
        <w:spacing w:after="160" w:line="279" w:lineRule="auto"/>
        <w:jc w:val="center"/>
        <w:rPr>
          <w:rFonts w:ascii="Times New Roman" w:eastAsia="Times New Roman" w:hAnsi="Times New Roman" w:cs="Times New Roman"/>
          <w:b/>
          <w:bCs/>
          <w:i w:val="0"/>
          <w:iCs w:val="0"/>
          <w:sz w:val="28"/>
          <w:szCs w:val="28"/>
          <w:lang w:val="en-US" w:eastAsia="ja-JP" w:bidi="ar-SA"/>
        </w:rPr>
      </w:pPr>
    </w:p>
    <w:p w:rsidR="19FFC8D8" w:rsidP="4B944EEB">
      <w:pPr>
        <w:spacing w:after="160" w:line="279" w:lineRule="auto"/>
        <w:jc w:val="center"/>
        <w:rPr>
          <w:rFonts w:ascii="Times New Roman" w:eastAsia="Times New Roman" w:hAnsi="Times New Roman" w:cs="Times New Roman"/>
          <w:b/>
          <w:bCs/>
          <w:sz w:val="28"/>
          <w:szCs w:val="28"/>
          <w:lang w:val="en-US" w:eastAsia="ja-JP" w:bidi="ar-SA"/>
        </w:rPr>
      </w:pPr>
      <w:r w:rsidRPr="4B944EEB">
        <w:rPr>
          <w:rFonts w:ascii="Times New Roman" w:eastAsia="Times New Roman" w:hAnsi="Times New Roman" w:cs="Times New Roman"/>
          <w:b/>
          <w:bCs/>
          <w:sz w:val="28"/>
          <w:szCs w:val="28"/>
          <w:lang w:val="en-US" w:eastAsia="ja-JP" w:bidi="ar-SA"/>
        </w:rPr>
        <w:t>INTRODUCTION</w:t>
      </w:r>
    </w:p>
    <w:p w:rsidR="4B944EEB" w:rsidP="4B944EEB">
      <w:pPr>
        <w:spacing w:after="160" w:line="279" w:lineRule="auto"/>
        <w:jc w:val="center"/>
        <w:rPr>
          <w:rFonts w:ascii="Times New Roman" w:eastAsia="Times New Roman" w:hAnsi="Times New Roman" w:cs="Times New Roman"/>
          <w:b/>
          <w:bCs/>
          <w:sz w:val="28"/>
          <w:szCs w:val="28"/>
          <w:lang w:val="en-US" w:eastAsia="ja-JP" w:bidi="ar-SA"/>
        </w:rPr>
      </w:pPr>
    </w:p>
    <w:p w:rsidR="4B944EEB" w:rsidP="4B944EEB">
      <w:pPr>
        <w:spacing w:after="160" w:line="279" w:lineRule="auto"/>
        <w:jc w:val="center"/>
        <w:rPr>
          <w:rFonts w:ascii="Times New Roman" w:eastAsia="Times New Roman" w:hAnsi="Times New Roman" w:cs="Times New Roman"/>
          <w:b/>
          <w:bCs/>
          <w:sz w:val="28"/>
          <w:szCs w:val="28"/>
          <w:lang w:val="en-US" w:eastAsia="ja-JP" w:bidi="ar-SA"/>
        </w:rPr>
      </w:pPr>
    </w:p>
    <w:p w:rsidR="4B944EEB" w:rsidP="4B944EEB">
      <w:pPr>
        <w:spacing w:after="160" w:line="279" w:lineRule="auto"/>
        <w:jc w:val="center"/>
        <w:rPr>
          <w:rFonts w:ascii="Times New Roman" w:eastAsia="Times New Roman" w:hAnsi="Times New Roman" w:cs="Times New Roman"/>
          <w:b/>
          <w:bCs/>
          <w:sz w:val="28"/>
          <w:szCs w:val="28"/>
          <w:lang w:val="en-US" w:eastAsia="ja-JP" w:bidi="ar-SA"/>
        </w:rPr>
      </w:pPr>
    </w:p>
    <w:p w:rsidR="53DD7AEB" w:rsidP="4B944EEB">
      <w:pPr>
        <w:spacing w:after="160" w:line="279" w:lineRule="auto"/>
        <w:jc w:val="left"/>
        <w:rPr>
          <w:rFonts w:ascii="Times New Roman" w:eastAsia="Times New Roman" w:hAnsi="Times New Roman" w:cs="Times New Roman"/>
          <w:b/>
          <w:bCs/>
          <w:sz w:val="28"/>
          <w:szCs w:val="28"/>
          <w:lang w:val="en-US" w:eastAsia="ja-JP" w:bidi="ar-SA"/>
        </w:rPr>
      </w:pPr>
      <w:r w:rsidRPr="4B944EEB">
        <w:rPr>
          <w:rFonts w:ascii="Times New Roman" w:eastAsia="Times New Roman" w:hAnsi="Times New Roman" w:cs="Times New Roman"/>
          <w:b/>
          <w:bCs/>
          <w:sz w:val="28"/>
          <w:szCs w:val="28"/>
          <w:lang w:val="en-US" w:eastAsia="ja-JP" w:bidi="ar-SA"/>
        </w:rPr>
        <w:t>1.1 Preamble</w:t>
      </w:r>
    </w:p>
    <w:p w:rsidR="6923A5BB" w:rsidP="5E457D0B">
      <w:pPr>
        <w:spacing w:before="10" w:beforeAutospacing="0" w:after="1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The increasing demand for high-speed, reliable, and interference-free communication systems has driven significant advancements in radio frequency (RF) and microwave filter design. One of the key components in modern communication systems is the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bandpass filter (BPF)</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which selectively allows signals within a specified frequency range while attenuating unwanted frequencies. This project focuses on the design and implementation of a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Microstrip Bandpass Filter (BPF)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operating</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in the 1-7 GHz frequency range</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a crucial band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utilized</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in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5G communication</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radar systems</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satellite communications, and ultra-wideband (UWB) wireless applications</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w:t>
      </w:r>
    </w:p>
    <w:p w:rsidR="6923A5BB" w:rsidP="5E457D0B">
      <w:pPr>
        <w:spacing w:before="10" w:beforeAutospacing="0" w:after="1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Microstrip filters are widely preferred due to their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compact</w:t>
      </w:r>
      <w:r w:rsidRPr="5E457D0B">
        <w:rPr>
          <w:rFonts w:ascii="Times New Roman" w:eastAsia="Times New Roman" w:hAnsi="Times New Roman" w:cs="Times New Roman"/>
          <w:b/>
          <w:bCs/>
          <w:i w:val="0"/>
          <w:iCs w:val="0"/>
          <w:caps w:val="0"/>
          <w:smallCaps w:val="0"/>
          <w:noProof w:val="0"/>
          <w:color w:val="000000" w:themeShade="FF" w:themeTint="FF"/>
          <w:sz w:val="24"/>
          <w:szCs w:val="24"/>
          <w:lang w:val="en-IN" w:eastAsia="ja-JP" w:bidi="ar-SA"/>
        </w:rPr>
        <w:t xml:space="preserve">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size, lightweight structure, low cost, and ease of fabrication</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using standard printed circuit board (PCB) technologies. In this project,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Advanced System Design (ASD) software</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is used to model, simulate, and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optimize</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the microstrip bandpass filter. The software allows for precise electromagnetic simulations, impedance matching analysis, and parameter optimization to achieve the desired filter characteristics, such as:</w:t>
      </w:r>
    </w:p>
    <w:p w:rsidR="6923A5BB" w:rsidP="5E457D0B">
      <w:pPr>
        <w:pStyle w:val="ListParagraph"/>
        <w:numPr>
          <w:ilvl w:val="0"/>
          <w:numId w:val="1"/>
        </w:numPr>
        <w:spacing w:before="10" w:beforeAutospacing="0" w:after="10" w:afterAutospacing="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r w:rsidRPr="5E457D0B">
        <w:rPr>
          <w:rFonts w:ascii="Times New Roman" w:eastAsia="Times New Roman" w:hAnsi="Times New Roman" w:cs="Times New Roman"/>
          <w:b/>
          <w:bCs/>
          <w:i w:val="0"/>
          <w:iCs w:val="0"/>
          <w:caps w:val="0"/>
          <w:smallCaps w:val="0"/>
          <w:noProof w:val="0"/>
          <w:color w:val="000000" w:themeShade="FF" w:themeTint="FF"/>
          <w:sz w:val="24"/>
          <w:szCs w:val="24"/>
          <w:lang w:val="en-IN" w:eastAsia="ja-JP" w:bidi="ar-SA"/>
        </w:rPr>
        <w:t>Wideband Operation (1-7 GHz)</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Ensuring efficient transmission and reception across a broad frequency range.</w:t>
      </w:r>
    </w:p>
    <w:p w:rsidR="6923A5BB" w:rsidP="5E457D0B">
      <w:pPr>
        <w:pStyle w:val="ListParagraph"/>
        <w:numPr>
          <w:ilvl w:val="0"/>
          <w:numId w:val="1"/>
        </w:numPr>
        <w:spacing w:before="10" w:beforeAutospacing="0" w:after="10" w:afterAutospacing="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r w:rsidRPr="5E457D0B">
        <w:rPr>
          <w:rFonts w:ascii="Times New Roman" w:eastAsia="Times New Roman" w:hAnsi="Times New Roman" w:cs="Times New Roman"/>
          <w:b/>
          <w:bCs/>
          <w:i w:val="0"/>
          <w:iCs w:val="0"/>
          <w:caps w:val="0"/>
          <w:smallCaps w:val="0"/>
          <w:noProof w:val="0"/>
          <w:color w:val="000000" w:themeShade="FF" w:themeTint="FF"/>
          <w:sz w:val="24"/>
          <w:szCs w:val="24"/>
          <w:lang w:val="en-IN" w:eastAsia="ja-JP" w:bidi="ar-SA"/>
        </w:rPr>
        <w:t>Low Insertion Loss</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Minimizing power dissipation to enhance signal quality.</w:t>
      </w:r>
    </w:p>
    <w:p w:rsidR="6923A5BB" w:rsidP="5E457D0B">
      <w:pPr>
        <w:pStyle w:val="ListParagraph"/>
        <w:numPr>
          <w:ilvl w:val="0"/>
          <w:numId w:val="1"/>
        </w:numPr>
        <w:spacing w:before="10" w:beforeAutospacing="0" w:after="10" w:afterAutospacing="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r w:rsidRPr="5E457D0B">
        <w:rPr>
          <w:rFonts w:ascii="Times New Roman" w:eastAsia="Times New Roman" w:hAnsi="Times New Roman" w:cs="Times New Roman"/>
          <w:b/>
          <w:bCs/>
          <w:i w:val="0"/>
          <w:iCs w:val="0"/>
          <w:caps w:val="0"/>
          <w:smallCaps w:val="0"/>
          <w:noProof w:val="0"/>
          <w:color w:val="000000" w:themeShade="FF" w:themeTint="FF"/>
          <w:sz w:val="24"/>
          <w:szCs w:val="24"/>
          <w:lang w:val="en-IN" w:eastAsia="ja-JP" w:bidi="ar-SA"/>
        </w:rPr>
        <w:t>High Selectivity</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Suppressing out-of-band interference for improved performance.</w:t>
      </w:r>
    </w:p>
    <w:p w:rsidR="6923A5BB" w:rsidP="5E457D0B">
      <w:pPr>
        <w:pStyle w:val="ListParagraph"/>
        <w:numPr>
          <w:ilvl w:val="0"/>
          <w:numId w:val="1"/>
        </w:numPr>
        <w:spacing w:before="10" w:beforeAutospacing="0" w:after="10" w:afterAutospacing="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r w:rsidRPr="5E457D0B">
        <w:rPr>
          <w:rFonts w:ascii="Times New Roman" w:eastAsia="Times New Roman" w:hAnsi="Times New Roman" w:cs="Times New Roman"/>
          <w:b/>
          <w:bCs/>
          <w:i w:val="0"/>
          <w:iCs w:val="0"/>
          <w:caps w:val="0"/>
          <w:smallCaps w:val="0"/>
          <w:noProof w:val="0"/>
          <w:color w:val="000000" w:themeShade="FF" w:themeTint="FF"/>
          <w:sz w:val="24"/>
          <w:szCs w:val="24"/>
          <w:lang w:val="en-IN" w:eastAsia="ja-JP" w:bidi="ar-SA"/>
        </w:rPr>
        <w:t>Compact and Cost-Effective Design</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Facilitating</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easy integration into modern communication devices.</w:t>
      </w:r>
    </w:p>
    <w:p w:rsidR="6923A5BB" w:rsidP="5E457D0B">
      <w:pPr>
        <w:spacing w:before="10" w:beforeAutospacing="0" w:after="1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The project involves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detailed design considerations</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including the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selection</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of suitable substrate material, determination of resonator structures, coupling mechanisms, and layout optimization to achieve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optimal</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filter performance. The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simulation and analysis using Advanced System Design (ASD) software</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ensure that the filter meets the required specifications before fabrication.</w:t>
      </w:r>
    </w:p>
    <w:p w:rsidR="6923A5BB" w:rsidP="5E457D0B">
      <w:pPr>
        <w:spacing w:before="10" w:beforeAutospacing="0" w:after="1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By developing a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high-performance microstrip bandpass filter</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this project contributes to advancements in RF and microwave engineering, providing a practical solution for modern wireless communication systems. The findings and results from this research will serve as a foundation for further improvements in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filter design, optimization techniques, and real-world applications</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5E457D0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in telecommunications and wireless technologies.</w:t>
      </w:r>
    </w:p>
    <w:p w:rsidR="4B944EEB" w:rsidP="4B944EEB">
      <w:pPr>
        <w:spacing w:after="160" w:line="279" w:lineRule="auto"/>
        <w:jc w:val="both"/>
        <w:rPr>
          <w:rFonts w:ascii="Times New Roman" w:eastAsia="Times New Roman" w:hAnsi="Times New Roman" w:cs="Times New Roman"/>
          <w:b w:val="0"/>
          <w:bCs w:val="0"/>
          <w:sz w:val="24"/>
          <w:szCs w:val="24"/>
          <w:lang w:val="en-US" w:eastAsia="ja-JP" w:bidi="ar-SA"/>
        </w:rPr>
      </w:pPr>
    </w:p>
    <w:p w:rsidR="54E68337" w:rsidP="33C6720F">
      <w:pPr>
        <w:spacing w:after="160" w:line="279" w:lineRule="auto"/>
        <w:jc w:val="both"/>
        <w:rPr>
          <w:rFonts w:ascii="Times New Roman" w:eastAsia="Times New Roman" w:hAnsi="Times New Roman" w:cs="Times New Roman"/>
          <w:b/>
          <w:bCs/>
          <w:sz w:val="28"/>
          <w:szCs w:val="28"/>
          <w:lang w:val="en-US" w:eastAsia="ja-JP" w:bidi="ar-SA"/>
        </w:rPr>
      </w:pPr>
      <w:r w:rsidRPr="33C6720F">
        <w:rPr>
          <w:rFonts w:ascii="Times New Roman" w:eastAsia="Times New Roman" w:hAnsi="Times New Roman" w:cs="Times New Roman"/>
          <w:b/>
          <w:bCs/>
          <w:sz w:val="28"/>
          <w:szCs w:val="28"/>
          <w:lang w:val="en-US" w:eastAsia="ja-JP" w:bidi="ar-SA"/>
        </w:rPr>
        <w:t>1.2</w:t>
      </w:r>
      <w:r w:rsidRPr="33C6720F" w:rsidR="1B031865">
        <w:rPr>
          <w:rFonts w:ascii="Times New Roman" w:eastAsia="Times New Roman" w:hAnsi="Times New Roman" w:cs="Times New Roman"/>
          <w:b/>
          <w:bCs/>
          <w:sz w:val="28"/>
          <w:szCs w:val="28"/>
          <w:lang w:val="en-US" w:eastAsia="ja-JP" w:bidi="ar-SA"/>
        </w:rPr>
        <w:t xml:space="preserve"> PROBLEM STATEMENT</w:t>
      </w:r>
    </w:p>
    <w:p w:rsidR="786B6B61" w:rsidP="5E457D0B">
      <w:pPr>
        <w:spacing w:after="160" w:line="279" w:lineRule="auto"/>
        <w:ind w:firstLine="720"/>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val="0"/>
          <w:bCs w:val="0"/>
          <w:sz w:val="24"/>
          <w:szCs w:val="24"/>
          <w:lang w:val="en-US" w:eastAsia="ja-JP" w:bidi="ar-SA"/>
        </w:rPr>
        <w:t xml:space="preserve">Designing a compact, high-performance microstrip band pass filter (BPF) that </w:t>
      </w:r>
      <w:r w:rsidRPr="5E457D0B">
        <w:rPr>
          <w:rFonts w:ascii="Times New Roman" w:eastAsia="Times New Roman" w:hAnsi="Times New Roman" w:cs="Times New Roman"/>
          <w:b w:val="0"/>
          <w:bCs w:val="0"/>
          <w:sz w:val="24"/>
          <w:szCs w:val="24"/>
          <w:lang w:val="en-US" w:eastAsia="ja-JP" w:bidi="ar-SA"/>
        </w:rPr>
        <w:t>operates</w:t>
      </w:r>
      <w:r w:rsidRPr="5E457D0B">
        <w:rPr>
          <w:rFonts w:ascii="Times New Roman" w:eastAsia="Times New Roman" w:hAnsi="Times New Roman" w:cs="Times New Roman"/>
          <w:b w:val="0"/>
          <w:bCs w:val="0"/>
          <w:sz w:val="24"/>
          <w:szCs w:val="24"/>
          <w:lang w:val="en-US" w:eastAsia="ja-JP" w:bidi="ar-SA"/>
        </w:rPr>
        <w:t xml:space="preserve"> within the 1-7 GHz frequency range is a significant challenge in modern communication systems. This frequency range is crucial for various wireless communication applications, including cellular networks, satellite communications, and wireless local area networks (WLANs). However, the increasing demand for high-data-rate transmission and compact device sizes has created a pressing need for filters that can efficiently select desired frequency bands while rejecting unwanted </w:t>
      </w:r>
      <w:r w:rsidRPr="5E457D0B">
        <w:rPr>
          <w:rFonts w:ascii="Times New Roman" w:eastAsia="Times New Roman" w:hAnsi="Times New Roman" w:cs="Times New Roman"/>
          <w:b w:val="0"/>
          <w:bCs w:val="0"/>
          <w:sz w:val="24"/>
          <w:szCs w:val="24"/>
          <w:lang w:val="en-US" w:eastAsia="ja-JP" w:bidi="ar-SA"/>
        </w:rPr>
        <w:t>signals.</w:t>
      </w:r>
      <w:r w:rsidRPr="5E457D0B" w:rsidR="52768E3A">
        <w:rPr>
          <w:rFonts w:ascii="Times New Roman" w:eastAsia="Times New Roman" w:hAnsi="Times New Roman" w:cs="Times New Roman"/>
          <w:b w:val="0"/>
          <w:bCs w:val="0"/>
          <w:sz w:val="24"/>
          <w:szCs w:val="24"/>
          <w:lang w:val="en-US" w:eastAsia="ja-JP" w:bidi="ar-SA"/>
        </w:rPr>
        <w:t xml:space="preserve"> </w:t>
      </w:r>
      <w:r w:rsidRPr="5E457D0B">
        <w:rPr>
          <w:rFonts w:ascii="Times New Roman" w:eastAsia="Times New Roman" w:hAnsi="Times New Roman" w:cs="Times New Roman"/>
          <w:b w:val="0"/>
          <w:bCs w:val="0"/>
          <w:sz w:val="24"/>
          <w:szCs w:val="24"/>
          <w:lang w:val="en-US" w:eastAsia="ja-JP" w:bidi="ar-SA"/>
        </w:rPr>
        <w:t>The</w:t>
      </w:r>
      <w:r w:rsidRPr="5E457D0B">
        <w:rPr>
          <w:rFonts w:ascii="Times New Roman" w:eastAsia="Times New Roman" w:hAnsi="Times New Roman" w:cs="Times New Roman"/>
          <w:b w:val="0"/>
          <w:bCs w:val="0"/>
          <w:sz w:val="24"/>
          <w:szCs w:val="24"/>
          <w:lang w:val="en-US" w:eastAsia="ja-JP" w:bidi="ar-SA"/>
        </w:rPr>
        <w:t xml:space="preserve"> design of a microstrip BPF operating within the 1-7 GHz range faces several limitations, including:</w:t>
      </w:r>
    </w:p>
    <w:p w:rsidR="786B6B61" w:rsidP="5E457D0B">
      <w:pPr>
        <w:pStyle w:val="ListParagraph"/>
        <w:numPr>
          <w:ilvl w:val="0"/>
          <w:numId w:val="2"/>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Size and compactness:</w:t>
      </w:r>
      <w:r w:rsidRPr="5E457D0B">
        <w:rPr>
          <w:rFonts w:ascii="Times New Roman" w:eastAsia="Times New Roman" w:hAnsi="Times New Roman" w:cs="Times New Roman"/>
          <w:b w:val="0"/>
          <w:bCs w:val="0"/>
          <w:sz w:val="24"/>
          <w:szCs w:val="24"/>
          <w:lang w:val="en-US" w:eastAsia="ja-JP" w:bidi="ar-SA"/>
        </w:rPr>
        <w:t xml:space="preserve"> As operating frequencies increase, the size of the filter decreases, making it challenging to achieve compact designs while </w:t>
      </w:r>
      <w:r w:rsidRPr="5E457D0B">
        <w:rPr>
          <w:rFonts w:ascii="Times New Roman" w:eastAsia="Times New Roman" w:hAnsi="Times New Roman" w:cs="Times New Roman"/>
          <w:b w:val="0"/>
          <w:bCs w:val="0"/>
          <w:sz w:val="24"/>
          <w:szCs w:val="24"/>
          <w:lang w:val="en-US" w:eastAsia="ja-JP" w:bidi="ar-SA"/>
        </w:rPr>
        <w:t>maintaining</w:t>
      </w:r>
      <w:r w:rsidRPr="5E457D0B">
        <w:rPr>
          <w:rFonts w:ascii="Times New Roman" w:eastAsia="Times New Roman" w:hAnsi="Times New Roman" w:cs="Times New Roman"/>
          <w:b w:val="0"/>
          <w:bCs w:val="0"/>
          <w:sz w:val="24"/>
          <w:szCs w:val="24"/>
          <w:lang w:val="en-US" w:eastAsia="ja-JP" w:bidi="ar-SA"/>
        </w:rPr>
        <w:t xml:space="preserve"> performance.</w:t>
      </w:r>
    </w:p>
    <w:p w:rsidR="786B6B61" w:rsidP="5E457D0B">
      <w:pPr>
        <w:pStyle w:val="ListParagraph"/>
        <w:numPr>
          <w:ilvl w:val="0"/>
          <w:numId w:val="2"/>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Insertion loss and return loss:</w:t>
      </w:r>
      <w:r w:rsidRPr="5E457D0B">
        <w:rPr>
          <w:rFonts w:ascii="Times New Roman" w:eastAsia="Times New Roman" w:hAnsi="Times New Roman" w:cs="Times New Roman"/>
          <w:b w:val="0"/>
          <w:bCs w:val="0"/>
          <w:sz w:val="24"/>
          <w:szCs w:val="24"/>
          <w:lang w:val="en-US" w:eastAsia="ja-JP" w:bidi="ar-SA"/>
        </w:rPr>
        <w:t xml:space="preserve"> Microstrip filters often suffer from high insertion loss and poor return loss, leading to reduced signal quality and efficiency.</w:t>
      </w:r>
    </w:p>
    <w:p w:rsidR="786B6B61" w:rsidP="5E457D0B">
      <w:pPr>
        <w:pStyle w:val="ListParagraph"/>
        <w:numPr>
          <w:ilvl w:val="0"/>
          <w:numId w:val="2"/>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Selectivity and bandwidth:</w:t>
      </w:r>
      <w:r w:rsidRPr="5E457D0B">
        <w:rPr>
          <w:rFonts w:ascii="Times New Roman" w:eastAsia="Times New Roman" w:hAnsi="Times New Roman" w:cs="Times New Roman"/>
          <w:b w:val="0"/>
          <w:bCs w:val="0"/>
          <w:sz w:val="24"/>
          <w:szCs w:val="24"/>
          <w:lang w:val="en-US" w:eastAsia="ja-JP" w:bidi="ar-SA"/>
        </w:rPr>
        <w:t xml:space="preserve"> Achieving a wide bandwidth while </w:t>
      </w:r>
      <w:r w:rsidRPr="5E457D0B">
        <w:rPr>
          <w:rFonts w:ascii="Times New Roman" w:eastAsia="Times New Roman" w:hAnsi="Times New Roman" w:cs="Times New Roman"/>
          <w:b w:val="0"/>
          <w:bCs w:val="0"/>
          <w:sz w:val="24"/>
          <w:szCs w:val="24"/>
          <w:lang w:val="en-US" w:eastAsia="ja-JP" w:bidi="ar-SA"/>
        </w:rPr>
        <w:t>ma</w:t>
      </w:r>
      <w:r w:rsidRPr="5E457D0B">
        <w:rPr>
          <w:rFonts w:ascii="Times New Roman" w:eastAsia="Times New Roman" w:hAnsi="Times New Roman" w:cs="Times New Roman"/>
          <w:b w:val="0"/>
          <w:bCs w:val="0"/>
          <w:sz w:val="24"/>
          <w:szCs w:val="24"/>
          <w:lang w:val="en-US" w:eastAsia="ja-JP" w:bidi="ar-SA"/>
        </w:rPr>
        <w:t>intaining</w:t>
      </w:r>
      <w:r w:rsidRPr="5E457D0B">
        <w:rPr>
          <w:rFonts w:ascii="Times New Roman" w:eastAsia="Times New Roman" w:hAnsi="Times New Roman" w:cs="Times New Roman"/>
          <w:b w:val="0"/>
          <w:bCs w:val="0"/>
          <w:sz w:val="24"/>
          <w:szCs w:val="24"/>
          <w:lang w:val="en-US" w:eastAsia="ja-JP" w:bidi="ar-SA"/>
        </w:rPr>
        <w:t xml:space="preserve"> h</w:t>
      </w:r>
      <w:r w:rsidRPr="5E457D0B">
        <w:rPr>
          <w:rFonts w:ascii="Times New Roman" w:eastAsia="Times New Roman" w:hAnsi="Times New Roman" w:cs="Times New Roman"/>
          <w:b w:val="0"/>
          <w:bCs w:val="0"/>
          <w:sz w:val="24"/>
          <w:szCs w:val="24"/>
          <w:lang w:val="en-US" w:eastAsia="ja-JP" w:bidi="ar-SA"/>
        </w:rPr>
        <w:t>igh selectivity is difficult, particularly in the presence of nearby interfering signals.</w:t>
      </w:r>
    </w:p>
    <w:p w:rsidR="786B6B61" w:rsidP="5E457D0B">
      <w:pPr>
        <w:pStyle w:val="ListParagraph"/>
        <w:numPr>
          <w:ilvl w:val="0"/>
          <w:numId w:val="2"/>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Group delay variation:</w:t>
      </w:r>
      <w:r w:rsidRPr="5E457D0B">
        <w:rPr>
          <w:rFonts w:ascii="Times New Roman" w:eastAsia="Times New Roman" w:hAnsi="Times New Roman" w:cs="Times New Roman"/>
          <w:b w:val="0"/>
          <w:bCs w:val="0"/>
          <w:sz w:val="24"/>
          <w:szCs w:val="24"/>
          <w:lang w:val="en-US" w:eastAsia="ja-JP" w:bidi="ar-SA"/>
        </w:rPr>
        <w:t xml:space="preserve"> Microstrip filters can </w:t>
      </w:r>
      <w:r w:rsidRPr="5E457D0B">
        <w:rPr>
          <w:rFonts w:ascii="Times New Roman" w:eastAsia="Times New Roman" w:hAnsi="Times New Roman" w:cs="Times New Roman"/>
          <w:b w:val="0"/>
          <w:bCs w:val="0"/>
          <w:sz w:val="24"/>
          <w:szCs w:val="24"/>
          <w:lang w:val="en-US" w:eastAsia="ja-JP" w:bidi="ar-SA"/>
        </w:rPr>
        <w:t>e</w:t>
      </w:r>
      <w:r w:rsidRPr="5E457D0B">
        <w:rPr>
          <w:rFonts w:ascii="Times New Roman" w:eastAsia="Times New Roman" w:hAnsi="Times New Roman" w:cs="Times New Roman"/>
          <w:b w:val="0"/>
          <w:bCs w:val="0"/>
          <w:sz w:val="24"/>
          <w:szCs w:val="24"/>
          <w:lang w:val="en-US" w:eastAsia="ja-JP" w:bidi="ar-SA"/>
        </w:rPr>
        <w:t>xhibit</w:t>
      </w:r>
      <w:r w:rsidRPr="5E457D0B">
        <w:rPr>
          <w:rFonts w:ascii="Times New Roman" w:eastAsia="Times New Roman" w:hAnsi="Times New Roman" w:cs="Times New Roman"/>
          <w:b w:val="0"/>
          <w:bCs w:val="0"/>
          <w:sz w:val="24"/>
          <w:szCs w:val="24"/>
          <w:lang w:val="en-US" w:eastAsia="ja-JP" w:bidi="ar-SA"/>
        </w:rPr>
        <w:t xml:space="preserve"> </w:t>
      </w:r>
      <w:r w:rsidRPr="5E457D0B">
        <w:rPr>
          <w:rFonts w:ascii="Times New Roman" w:eastAsia="Times New Roman" w:hAnsi="Times New Roman" w:cs="Times New Roman"/>
          <w:b w:val="0"/>
          <w:bCs w:val="0"/>
          <w:sz w:val="24"/>
          <w:szCs w:val="24"/>
          <w:lang w:val="en-US" w:eastAsia="ja-JP" w:bidi="ar-SA"/>
        </w:rPr>
        <w:t>significant group delay variation, which can distort the signal and degrade system performance.</w:t>
      </w:r>
    </w:p>
    <w:p w:rsidR="786B6B61" w:rsidP="5E457D0B">
      <w:pPr>
        <w:pStyle w:val="ListParagraph"/>
        <w:numPr>
          <w:ilvl w:val="0"/>
          <w:numId w:val="2"/>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Fabrication and manufacturing constraints:</w:t>
      </w:r>
      <w:r w:rsidRPr="5E457D0B">
        <w:rPr>
          <w:rFonts w:ascii="Times New Roman" w:eastAsia="Times New Roman" w:hAnsi="Times New Roman" w:cs="Times New Roman"/>
          <w:b w:val="0"/>
          <w:bCs w:val="0"/>
          <w:sz w:val="24"/>
          <w:szCs w:val="24"/>
          <w:lang w:val="en-US" w:eastAsia="ja-JP" w:bidi="ar-SA"/>
        </w:rPr>
        <w:t xml:space="preserve"> The filter's performance is sensitive to fabrication tolerances, substrate material properties, and manufacturing variations, making it challenging to achieve consistent results.</w:t>
      </w:r>
    </w:p>
    <w:p w:rsidR="786B6B61" w:rsidP="5E457D0B">
      <w:pPr>
        <w:pStyle w:val="ListParagraph"/>
        <w:numPr>
          <w:ilvl w:val="0"/>
          <w:numId w:val="2"/>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Intermodulation distortion:</w:t>
      </w:r>
      <w:r w:rsidRPr="5E457D0B">
        <w:rPr>
          <w:rFonts w:ascii="Times New Roman" w:eastAsia="Times New Roman" w:hAnsi="Times New Roman" w:cs="Times New Roman"/>
          <w:b w:val="0"/>
          <w:bCs w:val="0"/>
          <w:sz w:val="24"/>
          <w:szCs w:val="24"/>
          <w:lang w:val="en-US" w:eastAsia="ja-JP" w:bidi="ar-SA"/>
        </w:rPr>
        <w:t xml:space="preserve"> The filter's non-linear behavior can lead to intermodulation distortion, which can create unwanted frequency components and degrade system performance.</w:t>
      </w:r>
    </w:p>
    <w:p w:rsidR="786B6B61" w:rsidP="5E457D0B">
      <w:pPr>
        <w:pStyle w:val="ListParagraph"/>
        <w:numPr>
          <w:ilvl w:val="0"/>
          <w:numId w:val="2"/>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Electromagnetic interference (EMI):</w:t>
      </w:r>
      <w:r w:rsidRPr="5E457D0B">
        <w:rPr>
          <w:rFonts w:ascii="Times New Roman" w:eastAsia="Times New Roman" w:hAnsi="Times New Roman" w:cs="Times New Roman"/>
          <w:b w:val="0"/>
          <w:bCs w:val="0"/>
          <w:sz w:val="24"/>
          <w:szCs w:val="24"/>
          <w:lang w:val="en-US" w:eastAsia="ja-JP" w:bidi="ar-SA"/>
        </w:rPr>
        <w:t xml:space="preserve"> The filter's design must consider EMI and electromagnetic compatibility (EMC) to ensure reliable operation in the presence of other electronic systems.</w:t>
      </w:r>
    </w:p>
    <w:p w:rsidR="5E457D0B" w:rsidP="5E457D0B">
      <w:pPr>
        <w:pStyle w:val="ListParagraph"/>
        <w:spacing w:after="160" w:line="279" w:lineRule="auto"/>
        <w:ind w:left="720"/>
        <w:contextualSpacing/>
        <w:jc w:val="both"/>
        <w:rPr>
          <w:rFonts w:ascii="Times New Roman" w:eastAsia="Times New Roman" w:hAnsi="Times New Roman" w:cs="Times New Roman"/>
          <w:b w:val="0"/>
          <w:bCs w:val="0"/>
          <w:sz w:val="24"/>
          <w:szCs w:val="24"/>
          <w:lang w:val="en-US" w:eastAsia="ja-JP" w:bidi="ar-SA"/>
        </w:rPr>
      </w:pPr>
    </w:p>
    <w:p w:rsidR="33C6720F" w:rsidP="5E457D0B">
      <w:pPr>
        <w:spacing w:after="160" w:line="279" w:lineRule="auto"/>
        <w:jc w:val="both"/>
        <w:rPr>
          <w:rFonts w:ascii="Times New Roman" w:eastAsia="Times New Roman" w:hAnsi="Times New Roman" w:cs="Times New Roman"/>
          <w:b w:val="0"/>
          <w:bCs w:val="0"/>
          <w:sz w:val="28"/>
          <w:szCs w:val="28"/>
          <w:lang w:val="en-US" w:eastAsia="ja-JP" w:bidi="ar-SA"/>
        </w:rPr>
      </w:pPr>
      <w:r w:rsidRPr="5E457D0B" w:rsidR="4136226A">
        <w:rPr>
          <w:rFonts w:ascii="Times New Roman" w:eastAsia="Times New Roman" w:hAnsi="Times New Roman" w:cs="Times New Roman"/>
          <w:b/>
          <w:bCs/>
          <w:sz w:val="28"/>
          <w:szCs w:val="28"/>
          <w:lang w:val="en-US" w:eastAsia="ja-JP" w:bidi="ar-SA"/>
        </w:rPr>
        <w:t>1.3 OBJECTIVES</w:t>
      </w:r>
    </w:p>
    <w:p w:rsidR="5D332882" w:rsidP="5E457D0B">
      <w:pPr>
        <w:spacing w:after="160" w:line="279" w:lineRule="auto"/>
        <w:ind w:firstLine="720"/>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val="0"/>
          <w:bCs w:val="0"/>
          <w:sz w:val="24"/>
          <w:szCs w:val="24"/>
          <w:lang w:val="en-US" w:eastAsia="ja-JP" w:bidi="ar-SA"/>
        </w:rPr>
        <w:t xml:space="preserve">The primary </w:t>
      </w:r>
      <w:r w:rsidRPr="5E457D0B">
        <w:rPr>
          <w:rFonts w:ascii="Times New Roman" w:eastAsia="Times New Roman" w:hAnsi="Times New Roman" w:cs="Times New Roman"/>
          <w:b w:val="0"/>
          <w:bCs w:val="0"/>
          <w:sz w:val="24"/>
          <w:szCs w:val="24"/>
          <w:lang w:val="en-US" w:eastAsia="ja-JP" w:bidi="ar-SA"/>
        </w:rPr>
        <w:t>objective</w:t>
      </w:r>
      <w:r w:rsidRPr="5E457D0B">
        <w:rPr>
          <w:rFonts w:ascii="Times New Roman" w:eastAsia="Times New Roman" w:hAnsi="Times New Roman" w:cs="Times New Roman"/>
          <w:b w:val="0"/>
          <w:bCs w:val="0"/>
          <w:sz w:val="24"/>
          <w:szCs w:val="24"/>
          <w:lang w:val="en-US" w:eastAsia="ja-JP" w:bidi="ar-SA"/>
        </w:rPr>
        <w:t xml:space="preserve"> of this project is to design, simulate, and </w:t>
      </w:r>
      <w:r w:rsidRPr="5E457D0B">
        <w:rPr>
          <w:rFonts w:ascii="Times New Roman" w:eastAsia="Times New Roman" w:hAnsi="Times New Roman" w:cs="Times New Roman"/>
          <w:b w:val="0"/>
          <w:bCs w:val="0"/>
          <w:sz w:val="24"/>
          <w:szCs w:val="24"/>
          <w:lang w:val="en-US" w:eastAsia="ja-JP" w:bidi="ar-SA"/>
        </w:rPr>
        <w:t>optimize</w:t>
      </w:r>
      <w:r w:rsidRPr="5E457D0B">
        <w:rPr>
          <w:rFonts w:ascii="Times New Roman" w:eastAsia="Times New Roman" w:hAnsi="Times New Roman" w:cs="Times New Roman"/>
          <w:b w:val="0"/>
          <w:bCs w:val="0"/>
          <w:sz w:val="24"/>
          <w:szCs w:val="24"/>
          <w:lang w:val="en-US" w:eastAsia="ja-JP" w:bidi="ar-SA"/>
        </w:rPr>
        <w:t xml:space="preserve"> a microstrip bandpass filter (BPF) </w:t>
      </w:r>
      <w:r w:rsidRPr="5E457D0B">
        <w:rPr>
          <w:rFonts w:ascii="Times New Roman" w:eastAsia="Times New Roman" w:hAnsi="Times New Roman" w:cs="Times New Roman"/>
          <w:b w:val="0"/>
          <w:bCs w:val="0"/>
          <w:sz w:val="24"/>
          <w:szCs w:val="24"/>
          <w:lang w:val="en-US" w:eastAsia="ja-JP" w:bidi="ar-SA"/>
        </w:rPr>
        <w:t>operating</w:t>
      </w:r>
      <w:r w:rsidRPr="5E457D0B">
        <w:rPr>
          <w:rFonts w:ascii="Times New Roman" w:eastAsia="Times New Roman" w:hAnsi="Times New Roman" w:cs="Times New Roman"/>
          <w:b w:val="0"/>
          <w:bCs w:val="0"/>
          <w:sz w:val="24"/>
          <w:szCs w:val="24"/>
          <w:lang w:val="en-US" w:eastAsia="ja-JP" w:bidi="ar-SA"/>
        </w:rPr>
        <w:t xml:space="preserve"> in the 1-7 GHz frequency range using Advanced System Design (ASD) software. This frequency range is crucial for various modern communication systems, including 5G networks, satellite communications, radar systems, and ultra-wideband (UWB) applications.</w:t>
      </w:r>
    </w:p>
    <w:p w:rsidR="5D332882" w:rsidP="5E457D0B">
      <w:pPr>
        <w:spacing w:after="160" w:line="279" w:lineRule="auto"/>
        <w:jc w:val="both"/>
        <w:rPr>
          <w:rFonts w:ascii="Aptos" w:eastAsia="Times New Roman" w:hAnsi="Aptos" w:cs="Times New Roman"/>
          <w:sz w:val="24"/>
          <w:szCs w:val="24"/>
          <w:lang w:val="en-US" w:eastAsia="ja-JP" w:bidi="ar-SA"/>
        </w:rPr>
      </w:pPr>
      <w:r w:rsidRPr="5E457D0B">
        <w:rPr>
          <w:rFonts w:ascii="Times New Roman" w:eastAsia="Times New Roman" w:hAnsi="Times New Roman" w:cs="Times New Roman"/>
          <w:b w:val="0"/>
          <w:bCs w:val="0"/>
          <w:sz w:val="24"/>
          <w:szCs w:val="24"/>
          <w:lang w:val="en-US" w:eastAsia="ja-JP" w:bidi="ar-SA"/>
        </w:rPr>
        <w:t xml:space="preserve">The specific </w:t>
      </w:r>
      <w:r w:rsidRPr="5E457D0B">
        <w:rPr>
          <w:rFonts w:ascii="Times New Roman" w:eastAsia="Times New Roman" w:hAnsi="Times New Roman" w:cs="Times New Roman"/>
          <w:b w:val="0"/>
          <w:bCs w:val="0"/>
          <w:sz w:val="24"/>
          <w:szCs w:val="24"/>
          <w:lang w:val="en-US" w:eastAsia="ja-JP" w:bidi="ar-SA"/>
        </w:rPr>
        <w:t>objectives</w:t>
      </w:r>
      <w:r w:rsidRPr="5E457D0B">
        <w:rPr>
          <w:rFonts w:ascii="Times New Roman" w:eastAsia="Times New Roman" w:hAnsi="Times New Roman" w:cs="Times New Roman"/>
          <w:b w:val="0"/>
          <w:bCs w:val="0"/>
          <w:sz w:val="24"/>
          <w:szCs w:val="24"/>
          <w:lang w:val="en-US" w:eastAsia="ja-JP" w:bidi="ar-SA"/>
        </w:rPr>
        <w:t xml:space="preserve"> of this project are:</w:t>
      </w:r>
    </w:p>
    <w:p w:rsidR="5D332882" w:rsidP="5E457D0B">
      <w:pPr>
        <w:pStyle w:val="ListParagraph"/>
        <w:numPr>
          <w:ilvl w:val="0"/>
          <w:numId w:val="3"/>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Design a Wideband Microstrip BPF:</w:t>
      </w:r>
      <w:r w:rsidRPr="5E457D0B">
        <w:rPr>
          <w:rFonts w:ascii="Times New Roman" w:eastAsia="Times New Roman" w:hAnsi="Times New Roman" w:cs="Times New Roman"/>
          <w:b w:val="0"/>
          <w:bCs w:val="0"/>
          <w:sz w:val="24"/>
          <w:szCs w:val="24"/>
          <w:lang w:val="en-US" w:eastAsia="ja-JP" w:bidi="ar-SA"/>
        </w:rPr>
        <w:t xml:space="preserve"> Design a wideband microstrip BPF that covers the 1-7 GHz frequency range with a flat passband response and sharp rejection. This will ensure that the filter can efficiently </w:t>
      </w:r>
      <w:r w:rsidRPr="5E457D0B">
        <w:rPr>
          <w:rFonts w:ascii="Times New Roman" w:eastAsia="Times New Roman" w:hAnsi="Times New Roman" w:cs="Times New Roman"/>
          <w:b w:val="0"/>
          <w:bCs w:val="0"/>
          <w:sz w:val="24"/>
          <w:szCs w:val="24"/>
          <w:lang w:val="en-US" w:eastAsia="ja-JP" w:bidi="ar-SA"/>
        </w:rPr>
        <w:t>t</w:t>
      </w:r>
      <w:r w:rsidRPr="5E457D0B">
        <w:rPr>
          <w:rFonts w:ascii="Times New Roman" w:eastAsia="Times New Roman" w:hAnsi="Times New Roman" w:cs="Times New Roman"/>
          <w:b w:val="0"/>
          <w:bCs w:val="0"/>
          <w:sz w:val="24"/>
          <w:szCs w:val="24"/>
          <w:lang w:val="en-US" w:eastAsia="ja-JP" w:bidi="ar-SA"/>
        </w:rPr>
        <w:t>ransmit</w:t>
      </w:r>
      <w:r w:rsidRPr="5E457D0B">
        <w:rPr>
          <w:rFonts w:ascii="Times New Roman" w:eastAsia="Times New Roman" w:hAnsi="Times New Roman" w:cs="Times New Roman"/>
          <w:b w:val="0"/>
          <w:bCs w:val="0"/>
          <w:sz w:val="24"/>
          <w:szCs w:val="24"/>
          <w:lang w:val="en-US" w:eastAsia="ja-JP" w:bidi="ar-SA"/>
        </w:rPr>
        <w:t xml:space="preserve"> </w:t>
      </w:r>
      <w:r w:rsidRPr="5E457D0B">
        <w:rPr>
          <w:rFonts w:ascii="Times New Roman" w:eastAsia="Times New Roman" w:hAnsi="Times New Roman" w:cs="Times New Roman"/>
          <w:b w:val="0"/>
          <w:bCs w:val="0"/>
          <w:sz w:val="24"/>
          <w:szCs w:val="24"/>
          <w:lang w:val="en-US" w:eastAsia="ja-JP" w:bidi="ar-SA"/>
        </w:rPr>
        <w:t>desired frequency signals while attenuating unwanted signals.</w:t>
      </w:r>
    </w:p>
    <w:p w:rsidR="5D332882" w:rsidP="5E457D0B">
      <w:pPr>
        <w:pStyle w:val="ListParagraph"/>
        <w:numPr>
          <w:ilvl w:val="0"/>
          <w:numId w:val="3"/>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Optimize</w:t>
      </w:r>
      <w:r w:rsidRPr="5E457D0B">
        <w:rPr>
          <w:rFonts w:ascii="Times New Roman" w:eastAsia="Times New Roman" w:hAnsi="Times New Roman" w:cs="Times New Roman"/>
          <w:b/>
          <w:bCs/>
          <w:sz w:val="24"/>
          <w:szCs w:val="24"/>
          <w:lang w:val="en-US" w:eastAsia="ja-JP" w:bidi="ar-SA"/>
        </w:rPr>
        <w:t xml:space="preserve"> Electrical Performance:</w:t>
      </w:r>
      <w:r w:rsidRPr="5E457D0B">
        <w:rPr>
          <w:rFonts w:ascii="Times New Roman" w:eastAsia="Times New Roman" w:hAnsi="Times New Roman" w:cs="Times New Roman"/>
          <w:b w:val="0"/>
          <w:bCs w:val="0"/>
          <w:sz w:val="24"/>
          <w:szCs w:val="24"/>
          <w:lang w:val="en-US" w:eastAsia="ja-JP" w:bidi="ar-SA"/>
        </w:rPr>
        <w:t xml:space="preserve"> </w:t>
      </w:r>
      <w:r w:rsidRPr="5E457D0B">
        <w:rPr>
          <w:rFonts w:ascii="Times New Roman" w:eastAsia="Times New Roman" w:hAnsi="Times New Roman" w:cs="Times New Roman"/>
          <w:b w:val="0"/>
          <w:bCs w:val="0"/>
          <w:sz w:val="24"/>
          <w:szCs w:val="24"/>
          <w:lang w:val="en-US" w:eastAsia="ja-JP" w:bidi="ar-SA"/>
        </w:rPr>
        <w:t>Optimize</w:t>
      </w:r>
      <w:r w:rsidRPr="5E457D0B">
        <w:rPr>
          <w:rFonts w:ascii="Times New Roman" w:eastAsia="Times New Roman" w:hAnsi="Times New Roman" w:cs="Times New Roman"/>
          <w:b w:val="0"/>
          <w:bCs w:val="0"/>
          <w:sz w:val="24"/>
          <w:szCs w:val="24"/>
          <w:lang w:val="en-US" w:eastAsia="ja-JP" w:bidi="ar-SA"/>
        </w:rPr>
        <w:t xml:space="preserve"> the filter's electrical performance for low insertion loss, high return loss, sharp roll-off, and minimal group delay variation. This will ensure that the filter can </w:t>
      </w:r>
      <w:r w:rsidRPr="5E457D0B">
        <w:rPr>
          <w:rFonts w:ascii="Times New Roman" w:eastAsia="Times New Roman" w:hAnsi="Times New Roman" w:cs="Times New Roman"/>
          <w:b w:val="0"/>
          <w:bCs w:val="0"/>
          <w:sz w:val="24"/>
          <w:szCs w:val="24"/>
          <w:lang w:val="en-US" w:eastAsia="ja-JP" w:bidi="ar-SA"/>
        </w:rPr>
        <w:t>maintain</w:t>
      </w:r>
      <w:r w:rsidRPr="5E457D0B">
        <w:rPr>
          <w:rFonts w:ascii="Times New Roman" w:eastAsia="Times New Roman" w:hAnsi="Times New Roman" w:cs="Times New Roman"/>
          <w:b w:val="0"/>
          <w:bCs w:val="0"/>
          <w:sz w:val="24"/>
          <w:szCs w:val="24"/>
          <w:lang w:val="en-US" w:eastAsia="ja-JP" w:bidi="ar-SA"/>
        </w:rPr>
        <w:t xml:space="preserve"> signal integrity and minimize signal distortion.</w:t>
      </w:r>
    </w:p>
    <w:p w:rsidR="5D332882" w:rsidP="5E457D0B">
      <w:pPr>
        <w:pStyle w:val="ListParagraph"/>
        <w:numPr>
          <w:ilvl w:val="0"/>
          <w:numId w:val="3"/>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Utilize</w:t>
      </w:r>
      <w:r w:rsidRPr="5E457D0B">
        <w:rPr>
          <w:rFonts w:ascii="Times New Roman" w:eastAsia="Times New Roman" w:hAnsi="Times New Roman" w:cs="Times New Roman"/>
          <w:b/>
          <w:bCs/>
          <w:sz w:val="24"/>
          <w:szCs w:val="24"/>
          <w:lang w:val="en-US" w:eastAsia="ja-JP" w:bidi="ar-SA"/>
        </w:rPr>
        <w:t xml:space="preserve"> ASD Software:</w:t>
      </w:r>
      <w:r w:rsidRPr="5E457D0B">
        <w:rPr>
          <w:rFonts w:ascii="Times New Roman" w:eastAsia="Times New Roman" w:hAnsi="Times New Roman" w:cs="Times New Roman"/>
          <w:b w:val="0"/>
          <w:bCs w:val="0"/>
          <w:sz w:val="24"/>
          <w:szCs w:val="24"/>
          <w:lang w:val="en-US" w:eastAsia="ja-JP" w:bidi="ar-SA"/>
        </w:rPr>
        <w:t xml:space="preserve"> </w:t>
      </w:r>
      <w:r w:rsidRPr="5E457D0B">
        <w:rPr>
          <w:rFonts w:ascii="Times New Roman" w:eastAsia="Times New Roman" w:hAnsi="Times New Roman" w:cs="Times New Roman"/>
          <w:b w:val="0"/>
          <w:bCs w:val="0"/>
          <w:sz w:val="24"/>
          <w:szCs w:val="24"/>
          <w:lang w:val="en-US" w:eastAsia="ja-JP" w:bidi="ar-SA"/>
        </w:rPr>
        <w:t>Utilize</w:t>
      </w:r>
      <w:r w:rsidRPr="5E457D0B">
        <w:rPr>
          <w:rFonts w:ascii="Times New Roman" w:eastAsia="Times New Roman" w:hAnsi="Times New Roman" w:cs="Times New Roman"/>
          <w:b w:val="0"/>
          <w:bCs w:val="0"/>
          <w:sz w:val="24"/>
          <w:szCs w:val="24"/>
          <w:lang w:val="en-US" w:eastAsia="ja-JP" w:bidi="ar-SA"/>
        </w:rPr>
        <w:t xml:space="preserve"> ASD software for simulation and optimization of the filter design. This will enable the use of advanced electromagnetic (EM) simulation tools to analyze the filter's behavior and </w:t>
      </w:r>
      <w:r w:rsidRPr="5E457D0B">
        <w:rPr>
          <w:rFonts w:ascii="Times New Roman" w:eastAsia="Times New Roman" w:hAnsi="Times New Roman" w:cs="Times New Roman"/>
          <w:b w:val="0"/>
          <w:bCs w:val="0"/>
          <w:sz w:val="24"/>
          <w:szCs w:val="24"/>
          <w:lang w:val="en-US" w:eastAsia="ja-JP" w:bidi="ar-SA"/>
        </w:rPr>
        <w:t>optimize</w:t>
      </w:r>
      <w:r w:rsidRPr="5E457D0B">
        <w:rPr>
          <w:rFonts w:ascii="Times New Roman" w:eastAsia="Times New Roman" w:hAnsi="Times New Roman" w:cs="Times New Roman"/>
          <w:b w:val="0"/>
          <w:bCs w:val="0"/>
          <w:sz w:val="24"/>
          <w:szCs w:val="24"/>
          <w:lang w:val="en-US" w:eastAsia="ja-JP" w:bidi="ar-SA"/>
        </w:rPr>
        <w:t xml:space="preserve"> its performance.</w:t>
      </w:r>
    </w:p>
    <w:p w:rsidR="5D332882" w:rsidP="5E457D0B">
      <w:pPr>
        <w:pStyle w:val="ListParagraph"/>
        <w:numPr>
          <w:ilvl w:val="0"/>
          <w:numId w:val="3"/>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Select Substrate Material</w:t>
      </w:r>
      <w:r w:rsidRPr="5E457D0B">
        <w:rPr>
          <w:rFonts w:ascii="Times New Roman" w:eastAsia="Times New Roman" w:hAnsi="Times New Roman" w:cs="Times New Roman"/>
          <w:b w:val="0"/>
          <w:bCs w:val="0"/>
          <w:sz w:val="24"/>
          <w:szCs w:val="24"/>
          <w:lang w:val="en-US" w:eastAsia="ja-JP" w:bidi="ar-SA"/>
        </w:rPr>
        <w:t xml:space="preserve">: Select </w:t>
      </w:r>
      <w:r w:rsidRPr="5E457D0B">
        <w:rPr>
          <w:rFonts w:ascii="Times New Roman" w:eastAsia="Times New Roman" w:hAnsi="Times New Roman" w:cs="Times New Roman"/>
          <w:b w:val="0"/>
          <w:bCs w:val="0"/>
          <w:sz w:val="24"/>
          <w:szCs w:val="24"/>
          <w:lang w:val="en-US" w:eastAsia="ja-JP" w:bidi="ar-SA"/>
        </w:rPr>
        <w:t>an appropriate substrate</w:t>
      </w:r>
      <w:r w:rsidRPr="5E457D0B">
        <w:rPr>
          <w:rFonts w:ascii="Times New Roman" w:eastAsia="Times New Roman" w:hAnsi="Times New Roman" w:cs="Times New Roman"/>
          <w:b w:val="0"/>
          <w:bCs w:val="0"/>
          <w:sz w:val="24"/>
          <w:szCs w:val="24"/>
          <w:lang w:val="en-US" w:eastAsia="ja-JP" w:bidi="ar-SA"/>
        </w:rPr>
        <w:t xml:space="preserve"> material for fabrication, considering factors such as dielectric constant, thickness, and loss tangent. This will ensure that the filter can be fabricated with minimal size and cost while </w:t>
      </w:r>
      <w:r w:rsidRPr="5E457D0B">
        <w:rPr>
          <w:rFonts w:ascii="Times New Roman" w:eastAsia="Times New Roman" w:hAnsi="Times New Roman" w:cs="Times New Roman"/>
          <w:b w:val="0"/>
          <w:bCs w:val="0"/>
          <w:sz w:val="24"/>
          <w:szCs w:val="24"/>
          <w:lang w:val="en-US" w:eastAsia="ja-JP" w:bidi="ar-SA"/>
        </w:rPr>
        <w:t>maintaining</w:t>
      </w:r>
      <w:r w:rsidRPr="5E457D0B">
        <w:rPr>
          <w:rFonts w:ascii="Times New Roman" w:eastAsia="Times New Roman" w:hAnsi="Times New Roman" w:cs="Times New Roman"/>
          <w:b w:val="0"/>
          <w:bCs w:val="0"/>
          <w:sz w:val="24"/>
          <w:szCs w:val="24"/>
          <w:lang w:val="en-US" w:eastAsia="ja-JP" w:bidi="ar-SA"/>
        </w:rPr>
        <w:t xml:space="preserve"> high performance.</w:t>
      </w:r>
    </w:p>
    <w:p w:rsidR="5D332882" w:rsidP="5E457D0B">
      <w:pPr>
        <w:pStyle w:val="ListParagraph"/>
        <w:numPr>
          <w:ilvl w:val="0"/>
          <w:numId w:val="3"/>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Compact and Cost-Effective Layout:</w:t>
      </w:r>
      <w:r w:rsidRPr="5E457D0B">
        <w:rPr>
          <w:rFonts w:ascii="Times New Roman" w:eastAsia="Times New Roman" w:hAnsi="Times New Roman" w:cs="Times New Roman"/>
          <w:b w:val="0"/>
          <w:bCs w:val="0"/>
          <w:sz w:val="24"/>
          <w:szCs w:val="24"/>
          <w:lang w:val="en-US" w:eastAsia="ja-JP" w:bidi="ar-SA"/>
        </w:rPr>
        <w:t xml:space="preserve"> Design a compact and cost-effective layout for practical implementation, minimizing size and cost while </w:t>
      </w:r>
      <w:r w:rsidRPr="5E457D0B">
        <w:rPr>
          <w:rFonts w:ascii="Times New Roman" w:eastAsia="Times New Roman" w:hAnsi="Times New Roman" w:cs="Times New Roman"/>
          <w:b w:val="0"/>
          <w:bCs w:val="0"/>
          <w:sz w:val="24"/>
          <w:szCs w:val="24"/>
          <w:lang w:val="en-US" w:eastAsia="ja-JP" w:bidi="ar-SA"/>
        </w:rPr>
        <w:t>maintaining</w:t>
      </w:r>
      <w:r w:rsidRPr="5E457D0B">
        <w:rPr>
          <w:rFonts w:ascii="Times New Roman" w:eastAsia="Times New Roman" w:hAnsi="Times New Roman" w:cs="Times New Roman"/>
          <w:b w:val="0"/>
          <w:bCs w:val="0"/>
          <w:sz w:val="24"/>
          <w:szCs w:val="24"/>
          <w:lang w:val="en-US" w:eastAsia="ja-JP" w:bidi="ar-SA"/>
        </w:rPr>
        <w:t xml:space="preserve"> high performance. This will enable the filter to be integrated into modern RF systems and printed circuit boards (PCBs) with ease.</w:t>
      </w:r>
    </w:p>
    <w:p w:rsidR="5D332882" w:rsidP="5E457D0B">
      <w:pPr>
        <w:pStyle w:val="ListParagraph"/>
        <w:numPr>
          <w:ilvl w:val="0"/>
          <w:numId w:val="3"/>
        </w:numPr>
        <w:spacing w:after="160" w:line="279" w:lineRule="auto"/>
        <w:ind w:left="720" w:hanging="360"/>
        <w:contextualSpacing/>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bCs/>
          <w:sz w:val="24"/>
          <w:szCs w:val="24"/>
          <w:lang w:val="en-US" w:eastAsia="ja-JP" w:bidi="ar-SA"/>
        </w:rPr>
        <w:t>Performance Analysis and Validation:</w:t>
      </w:r>
      <w:r w:rsidRPr="5E457D0B">
        <w:rPr>
          <w:rFonts w:ascii="Times New Roman" w:eastAsia="Times New Roman" w:hAnsi="Times New Roman" w:cs="Times New Roman"/>
          <w:b w:val="0"/>
          <w:bCs w:val="0"/>
          <w:sz w:val="24"/>
          <w:szCs w:val="24"/>
          <w:lang w:val="en-US" w:eastAsia="ja-JP" w:bidi="ar-SA"/>
        </w:rPr>
        <w:t xml:space="preserve"> Analyze and </w:t>
      </w:r>
      <w:r w:rsidRPr="5E457D0B">
        <w:rPr>
          <w:rFonts w:ascii="Times New Roman" w:eastAsia="Times New Roman" w:hAnsi="Times New Roman" w:cs="Times New Roman"/>
          <w:b w:val="0"/>
          <w:bCs w:val="0"/>
          <w:sz w:val="24"/>
          <w:szCs w:val="24"/>
          <w:lang w:val="en-US" w:eastAsia="ja-JP" w:bidi="ar-SA"/>
        </w:rPr>
        <w:t>validate</w:t>
      </w:r>
      <w:r w:rsidRPr="5E457D0B">
        <w:rPr>
          <w:rFonts w:ascii="Times New Roman" w:eastAsia="Times New Roman" w:hAnsi="Times New Roman" w:cs="Times New Roman"/>
          <w:b w:val="0"/>
          <w:bCs w:val="0"/>
          <w:sz w:val="24"/>
          <w:szCs w:val="24"/>
          <w:lang w:val="en-US" w:eastAsia="ja-JP" w:bidi="ar-SA"/>
        </w:rPr>
        <w:t xml:space="preserve"> the filter performance through simulation, including frequency response analysis, impedance matching verification, and simulation validation against theoretical calculations and industry standards.</w:t>
      </w:r>
    </w:p>
    <w:p w:rsidR="5D332882" w:rsidP="5E457D0B">
      <w:pPr>
        <w:spacing w:after="160" w:line="279" w:lineRule="auto"/>
        <w:ind w:firstLine="720"/>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val="0"/>
          <w:bCs w:val="0"/>
          <w:sz w:val="24"/>
          <w:szCs w:val="24"/>
          <w:lang w:val="en-US" w:eastAsia="ja-JP" w:bidi="ar-SA"/>
        </w:rPr>
        <w:t xml:space="preserve">By achieving these </w:t>
      </w:r>
      <w:r w:rsidRPr="5E457D0B">
        <w:rPr>
          <w:rFonts w:ascii="Times New Roman" w:eastAsia="Times New Roman" w:hAnsi="Times New Roman" w:cs="Times New Roman"/>
          <w:b w:val="0"/>
          <w:bCs w:val="0"/>
          <w:sz w:val="24"/>
          <w:szCs w:val="24"/>
          <w:lang w:val="en-US" w:eastAsia="ja-JP" w:bidi="ar-SA"/>
        </w:rPr>
        <w:t>objectives</w:t>
      </w:r>
      <w:r w:rsidRPr="5E457D0B">
        <w:rPr>
          <w:rFonts w:ascii="Times New Roman" w:eastAsia="Times New Roman" w:hAnsi="Times New Roman" w:cs="Times New Roman"/>
          <w:b w:val="0"/>
          <w:bCs w:val="0"/>
          <w:sz w:val="24"/>
          <w:szCs w:val="24"/>
          <w:lang w:val="en-US" w:eastAsia="ja-JP" w:bidi="ar-SA"/>
        </w:rPr>
        <w:t xml:space="preserve">, this project aims to develop a compact, high-performance, and optimized microstrip BPF for modern communication systems. The resulting filter will be suitable for integration into RF systems and PCBs, with a focus on minimizing size, cost, and signal loss while </w:t>
      </w:r>
      <w:r w:rsidRPr="5E457D0B">
        <w:rPr>
          <w:rFonts w:ascii="Times New Roman" w:eastAsia="Times New Roman" w:hAnsi="Times New Roman" w:cs="Times New Roman"/>
          <w:b w:val="0"/>
          <w:bCs w:val="0"/>
          <w:sz w:val="24"/>
          <w:szCs w:val="24"/>
          <w:lang w:val="en-US" w:eastAsia="ja-JP" w:bidi="ar-SA"/>
        </w:rPr>
        <w:t>maintaining</w:t>
      </w:r>
      <w:r w:rsidRPr="5E457D0B">
        <w:rPr>
          <w:rFonts w:ascii="Times New Roman" w:eastAsia="Times New Roman" w:hAnsi="Times New Roman" w:cs="Times New Roman"/>
          <w:b w:val="0"/>
          <w:bCs w:val="0"/>
          <w:sz w:val="24"/>
          <w:szCs w:val="24"/>
          <w:lang w:val="en-US" w:eastAsia="ja-JP" w:bidi="ar-SA"/>
        </w:rPr>
        <w:t xml:space="preserve"> high performance.</w:t>
      </w:r>
    </w:p>
    <w:p w:rsidR="5D332882" w:rsidP="5E457D0B">
      <w:pPr>
        <w:spacing w:after="160" w:line="279" w:lineRule="auto"/>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b w:val="0"/>
          <w:bCs w:val="0"/>
          <w:sz w:val="24"/>
          <w:szCs w:val="24"/>
          <w:lang w:val="en-US" w:eastAsia="ja-JP" w:bidi="ar-SA"/>
        </w:rPr>
        <w:t xml:space="preserve"> </w:t>
      </w:r>
      <w:r>
        <w:rPr>
          <w:rFonts w:ascii="Aptos" w:hAnsi="Aptos" w:eastAsiaTheme="minorEastAsia" w:cstheme="minorBidi"/>
          <w:sz w:val="24"/>
          <w:szCs w:val="24"/>
          <w:lang w:val="en-US" w:eastAsia="ja-JP" w:bidi="ar-SA"/>
        </w:rPr>
        <w:tab/>
      </w:r>
      <w:r w:rsidRPr="5E457D0B">
        <w:rPr>
          <w:rFonts w:ascii="Times New Roman" w:eastAsia="Times New Roman" w:hAnsi="Times New Roman" w:cs="Times New Roman"/>
          <w:b w:val="0"/>
          <w:bCs w:val="0"/>
          <w:sz w:val="24"/>
          <w:szCs w:val="24"/>
          <w:lang w:val="en-US" w:eastAsia="ja-JP" w:bidi="ar-SA"/>
        </w:rPr>
        <w:t xml:space="preserve">The project will contribute to the advancement of RF and microwave filter design by providing a comprehensive study on the development and optimization of a 1-7 GHz microstrip BPF. The results of this project will be useful for researchers and engineers working in the field of RF and microwave </w:t>
      </w:r>
      <w:r w:rsidRPr="5E457D0B" w:rsidR="5B00FFBE">
        <w:rPr>
          <w:rFonts w:ascii="Times New Roman" w:eastAsia="Times New Roman" w:hAnsi="Times New Roman" w:cs="Times New Roman"/>
          <w:b w:val="0"/>
          <w:bCs w:val="0"/>
          <w:sz w:val="24"/>
          <w:szCs w:val="24"/>
          <w:lang w:val="en-US" w:eastAsia="ja-JP" w:bidi="ar-SA"/>
        </w:rPr>
        <w:t>engineering and</w:t>
      </w:r>
      <w:r w:rsidRPr="5E457D0B">
        <w:rPr>
          <w:rFonts w:ascii="Times New Roman" w:eastAsia="Times New Roman" w:hAnsi="Times New Roman" w:cs="Times New Roman"/>
          <w:b w:val="0"/>
          <w:bCs w:val="0"/>
          <w:sz w:val="24"/>
          <w:szCs w:val="24"/>
          <w:lang w:val="en-US" w:eastAsia="ja-JP" w:bidi="ar-SA"/>
        </w:rPr>
        <w:t xml:space="preserve"> will have potential applications in various modern communication systems.</w:t>
      </w:r>
    </w:p>
    <w:p w:rsidR="5E457D0B" w:rsidP="5E457D0B">
      <w:pPr>
        <w:spacing w:after="160" w:line="279" w:lineRule="auto"/>
        <w:jc w:val="both"/>
        <w:rPr>
          <w:rFonts w:ascii="Times New Roman" w:eastAsia="Times New Roman" w:hAnsi="Times New Roman" w:cs="Times New Roman"/>
          <w:b w:val="0"/>
          <w:bCs w:val="0"/>
          <w:sz w:val="24"/>
          <w:szCs w:val="24"/>
          <w:lang w:val="en-US" w:eastAsia="ja-JP" w:bidi="ar-SA"/>
        </w:rPr>
      </w:pPr>
    </w:p>
    <w:p w:rsidR="7562EC59" w:rsidP="5E457D0B">
      <w:pPr>
        <w:spacing w:after="160" w:line="279" w:lineRule="auto"/>
        <w:jc w:val="both"/>
        <w:rPr>
          <w:rFonts w:ascii="Times New Roman" w:eastAsia="Times New Roman" w:hAnsi="Times New Roman" w:cs="Times New Roman"/>
          <w:b/>
          <w:bCs/>
          <w:sz w:val="28"/>
          <w:szCs w:val="28"/>
          <w:lang w:val="en-US" w:eastAsia="ja-JP" w:bidi="ar-SA"/>
        </w:rPr>
      </w:pPr>
      <w:r w:rsidRPr="5E457D0B">
        <w:rPr>
          <w:rFonts w:ascii="Times New Roman" w:eastAsia="Times New Roman" w:hAnsi="Times New Roman" w:cs="Times New Roman"/>
          <w:b/>
          <w:bCs/>
          <w:sz w:val="28"/>
          <w:szCs w:val="28"/>
          <w:lang w:val="en-US" w:eastAsia="ja-JP" w:bidi="ar-SA"/>
        </w:rPr>
        <w:t>1.5 SCOPE OF WORK</w:t>
      </w:r>
    </w:p>
    <w:p w:rsidR="31F1BC3C" w:rsidP="5E457D0B">
      <w:pPr>
        <w:spacing w:before="240" w:beforeAutospacing="0" w:after="240" w:afterAutospacing="0" w:line="279" w:lineRule="auto"/>
        <w:jc w:val="both"/>
        <w:rPr>
          <w:rFonts w:ascii="Times New Roman" w:eastAsia="Times New Roman" w:hAnsi="Times New Roman" w:cs="Times New Roman"/>
          <w:b w:val="0"/>
          <w:bCs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The scope of this project encompasses the design, development, and implementation of a microstrip bandpass filter operating in the frequency range of 1 GHz to 7 GHz for wireless communication applications. The work is structured to ensure the filter meets performance benchmarks such as high selectivity, minimal insertion loss, and compatibility with modern fabrication techniques. Key areas of focus include:</w:t>
      </w:r>
    </w:p>
    <w:p w:rsidR="31F1BC3C" w:rsidP="5E457D0B">
      <w:pPr>
        <w:pStyle w:val="ListParagraph"/>
        <w:numPr>
          <w:ilvl w:val="0"/>
          <w:numId w:val="4"/>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b/>
          <w:bCs/>
          <w:noProof w:val="0"/>
          <w:sz w:val="24"/>
          <w:szCs w:val="24"/>
          <w:lang w:val="en-US" w:eastAsia="ja-JP" w:bidi="ar-SA"/>
        </w:rPr>
        <w:t>Component</w:t>
      </w:r>
      <w:r w:rsidRPr="5E457D0B">
        <w:rPr>
          <w:rFonts w:ascii="Times New Roman" w:eastAsia="Times New Roman" w:hAnsi="Times New Roman" w:cs="Times New Roman"/>
          <w:b/>
          <w:bCs/>
          <w:noProof w:val="0"/>
          <w:sz w:val="24"/>
          <w:szCs w:val="24"/>
          <w:lang w:val="en-US" w:eastAsia="ja-JP" w:bidi="ar-SA"/>
        </w:rPr>
        <w:t xml:space="preserve"> Selection and Circuit Design</w:t>
      </w:r>
      <w:r w:rsidRPr="5E457D0B">
        <w:rPr>
          <w:rFonts w:ascii="Times New Roman" w:eastAsia="Times New Roman" w:hAnsi="Times New Roman" w:cs="Times New Roman"/>
          <w:noProof w:val="0"/>
          <w:sz w:val="24"/>
          <w:szCs w:val="24"/>
          <w:lang w:val="en-US" w:eastAsia="ja-JP" w:bidi="ar-SA"/>
        </w:rPr>
        <w:t>:</w:t>
      </w:r>
    </w:p>
    <w:p w:rsidR="31F1BC3C" w:rsidP="5E457D0B">
      <w:pPr>
        <w:pStyle w:val="ListParagraph"/>
        <w:numPr>
          <w:ilvl w:val="1"/>
          <w:numId w:val="4"/>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Utilize Murata components and lumped elements for the lower frequency bands (1-3 GHz and 3-5 GHz) to ensure precision and compactness.</w:t>
      </w:r>
    </w:p>
    <w:p w:rsidR="31F1BC3C" w:rsidP="5E457D0B">
      <w:pPr>
        <w:pStyle w:val="ListParagraph"/>
        <w:numPr>
          <w:ilvl w:val="1"/>
          <w:numId w:val="4"/>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 xml:space="preserve">Design the 5-7 GHz bandpass filter using the microstrip coupled-line technique to </w:t>
      </w:r>
      <w:r w:rsidRPr="5E457D0B">
        <w:rPr>
          <w:rFonts w:ascii="Times New Roman" w:eastAsia="Times New Roman" w:hAnsi="Times New Roman" w:cs="Times New Roman"/>
          <w:noProof w:val="0"/>
          <w:sz w:val="24"/>
          <w:szCs w:val="24"/>
          <w:lang w:val="en-US" w:eastAsia="ja-JP" w:bidi="ar-SA"/>
        </w:rPr>
        <w:t>optimize</w:t>
      </w:r>
      <w:r w:rsidRPr="5E457D0B">
        <w:rPr>
          <w:rFonts w:ascii="Times New Roman" w:eastAsia="Times New Roman" w:hAnsi="Times New Roman" w:cs="Times New Roman"/>
          <w:noProof w:val="0"/>
          <w:sz w:val="24"/>
          <w:szCs w:val="24"/>
          <w:lang w:val="en-US" w:eastAsia="ja-JP" w:bidi="ar-SA"/>
        </w:rPr>
        <w:t xml:space="preserve"> signal quality and selectivity.</w:t>
      </w:r>
    </w:p>
    <w:p w:rsidR="31F1BC3C" w:rsidP="5E457D0B">
      <w:pPr>
        <w:pStyle w:val="ListParagraph"/>
        <w:numPr>
          <w:ilvl w:val="0"/>
          <w:numId w:val="4"/>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b/>
          <w:bCs/>
          <w:noProof w:val="0"/>
          <w:sz w:val="24"/>
          <w:szCs w:val="24"/>
          <w:lang w:val="en-US" w:eastAsia="ja-JP" w:bidi="ar-SA"/>
        </w:rPr>
        <w:t>Simulation and Validation</w:t>
      </w:r>
      <w:r w:rsidRPr="5E457D0B">
        <w:rPr>
          <w:rFonts w:ascii="Times New Roman" w:eastAsia="Times New Roman" w:hAnsi="Times New Roman" w:cs="Times New Roman"/>
          <w:noProof w:val="0"/>
          <w:sz w:val="24"/>
          <w:szCs w:val="24"/>
          <w:lang w:val="en-US" w:eastAsia="ja-JP" w:bidi="ar-SA"/>
        </w:rPr>
        <w:t>:</w:t>
      </w:r>
    </w:p>
    <w:p w:rsidR="31F1BC3C" w:rsidP="5E457D0B">
      <w:pPr>
        <w:pStyle w:val="ListParagraph"/>
        <w:numPr>
          <w:ilvl w:val="1"/>
          <w:numId w:val="4"/>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Employ advanced simulation tools to model the performance of the bandpass filter.</w:t>
      </w:r>
    </w:p>
    <w:p w:rsidR="31F1BC3C" w:rsidP="5E457D0B">
      <w:pPr>
        <w:pStyle w:val="ListParagraph"/>
        <w:numPr>
          <w:ilvl w:val="1"/>
          <w:numId w:val="4"/>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Analyze critical parameters such as insertion loss, return loss, bandwidth, and impedance matching to refine the design.</w:t>
      </w:r>
    </w:p>
    <w:p w:rsidR="31F1BC3C" w:rsidP="5E457D0B">
      <w:pPr>
        <w:pStyle w:val="ListParagraph"/>
        <w:numPr>
          <w:ilvl w:val="0"/>
          <w:numId w:val="4"/>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b/>
          <w:bCs/>
          <w:noProof w:val="0"/>
          <w:sz w:val="24"/>
          <w:szCs w:val="24"/>
          <w:lang w:val="en-US" w:eastAsia="ja-JP" w:bidi="ar-SA"/>
        </w:rPr>
        <w:t>PCB Layout Design</w:t>
      </w:r>
      <w:r w:rsidRPr="5E457D0B">
        <w:rPr>
          <w:rFonts w:ascii="Times New Roman" w:eastAsia="Times New Roman" w:hAnsi="Times New Roman" w:cs="Times New Roman"/>
          <w:noProof w:val="0"/>
          <w:sz w:val="24"/>
          <w:szCs w:val="24"/>
          <w:lang w:val="en-US" w:eastAsia="ja-JP" w:bidi="ar-SA"/>
        </w:rPr>
        <w:t>:</w:t>
      </w:r>
    </w:p>
    <w:p w:rsidR="31F1BC3C" w:rsidP="5E457D0B">
      <w:pPr>
        <w:pStyle w:val="ListParagraph"/>
        <w:numPr>
          <w:ilvl w:val="1"/>
          <w:numId w:val="5"/>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Develop a comprehensive PCB layout incorporating multiple layers:</w:t>
      </w:r>
    </w:p>
    <w:p w:rsidR="31F1BC3C" w:rsidP="5E457D0B">
      <w:pPr>
        <w:pStyle w:val="ListParagraph"/>
        <w:numPr>
          <w:ilvl w:val="2"/>
          <w:numId w:val="6"/>
        </w:numPr>
        <w:spacing w:before="240" w:beforeAutospacing="0" w:after="240" w:afterAutospacing="0" w:line="279" w:lineRule="auto"/>
        <w:ind w:left="2160" w:hanging="18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Conductor top layer for microstrip lines and components.</w:t>
      </w:r>
    </w:p>
    <w:p w:rsidR="31F1BC3C" w:rsidP="5E457D0B">
      <w:pPr>
        <w:pStyle w:val="ListParagraph"/>
        <w:numPr>
          <w:ilvl w:val="2"/>
          <w:numId w:val="6"/>
        </w:numPr>
        <w:spacing w:before="240" w:beforeAutospacing="0" w:after="240" w:afterAutospacing="0" w:line="279" w:lineRule="auto"/>
        <w:ind w:left="2160" w:hanging="18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Silk screen layer for labeling and assembly guidance.</w:t>
      </w:r>
    </w:p>
    <w:p w:rsidR="31F1BC3C" w:rsidP="5E457D0B">
      <w:pPr>
        <w:pStyle w:val="ListParagraph"/>
        <w:numPr>
          <w:ilvl w:val="2"/>
          <w:numId w:val="6"/>
        </w:numPr>
        <w:spacing w:before="240" w:beforeAutospacing="0" w:after="240" w:afterAutospacing="0" w:line="279" w:lineRule="auto"/>
        <w:ind w:left="2160" w:hanging="18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Solder paste layer for surface-mount components.</w:t>
      </w:r>
    </w:p>
    <w:p w:rsidR="31F1BC3C" w:rsidP="5E457D0B">
      <w:pPr>
        <w:pStyle w:val="ListParagraph"/>
        <w:numPr>
          <w:ilvl w:val="2"/>
          <w:numId w:val="6"/>
        </w:numPr>
        <w:spacing w:before="240" w:beforeAutospacing="0" w:after="240" w:afterAutospacing="0" w:line="279" w:lineRule="auto"/>
        <w:ind w:left="2160" w:hanging="18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Via for inter-layer connectivity.</w:t>
      </w:r>
    </w:p>
    <w:p w:rsidR="31F1BC3C" w:rsidP="5E457D0B">
      <w:pPr>
        <w:pStyle w:val="ListParagraph"/>
        <w:numPr>
          <w:ilvl w:val="2"/>
          <w:numId w:val="6"/>
        </w:numPr>
        <w:spacing w:before="240" w:beforeAutospacing="0" w:after="240" w:afterAutospacing="0" w:line="279" w:lineRule="auto"/>
        <w:ind w:left="2160" w:hanging="18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Conductor bottom layer as the ground plane.</w:t>
      </w:r>
    </w:p>
    <w:p w:rsidR="31F1BC3C" w:rsidP="5E457D0B">
      <w:pPr>
        <w:pStyle w:val="ListParagraph"/>
        <w:numPr>
          <w:ilvl w:val="1"/>
          <w:numId w:val="5"/>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Optimize</w:t>
      </w:r>
      <w:r w:rsidRPr="5E457D0B">
        <w:rPr>
          <w:rFonts w:ascii="Times New Roman" w:eastAsia="Times New Roman" w:hAnsi="Times New Roman" w:cs="Times New Roman"/>
          <w:noProof w:val="0"/>
          <w:sz w:val="24"/>
          <w:szCs w:val="24"/>
          <w:lang w:val="en-US" w:eastAsia="ja-JP" w:bidi="ar-SA"/>
        </w:rPr>
        <w:t xml:space="preserve"> the layout for minimal signal loss and electromagnetic interference.</w:t>
      </w:r>
    </w:p>
    <w:p w:rsidR="31F1BC3C" w:rsidP="5E457D0B">
      <w:pPr>
        <w:pStyle w:val="ListParagraph"/>
        <w:numPr>
          <w:ilvl w:val="0"/>
          <w:numId w:val="4"/>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b/>
          <w:bCs/>
          <w:noProof w:val="0"/>
          <w:sz w:val="24"/>
          <w:szCs w:val="24"/>
          <w:lang w:val="en-US" w:eastAsia="ja-JP" w:bidi="ar-SA"/>
        </w:rPr>
        <w:t>Fabrication and Testing</w:t>
      </w:r>
      <w:r w:rsidRPr="5E457D0B">
        <w:rPr>
          <w:rFonts w:ascii="Times New Roman" w:eastAsia="Times New Roman" w:hAnsi="Times New Roman" w:cs="Times New Roman"/>
          <w:noProof w:val="0"/>
          <w:sz w:val="24"/>
          <w:szCs w:val="24"/>
          <w:lang w:val="en-US" w:eastAsia="ja-JP" w:bidi="ar-SA"/>
        </w:rPr>
        <w:t>:</w:t>
      </w:r>
    </w:p>
    <w:p w:rsidR="31F1BC3C" w:rsidP="5E457D0B">
      <w:pPr>
        <w:pStyle w:val="ListParagraph"/>
        <w:numPr>
          <w:ilvl w:val="1"/>
          <w:numId w:val="4"/>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Fabricate the PCB using industry-standard processes and materials.</w:t>
      </w:r>
    </w:p>
    <w:p w:rsidR="31F1BC3C" w:rsidP="5E457D0B">
      <w:pPr>
        <w:pStyle w:val="ListParagraph"/>
        <w:numPr>
          <w:ilvl w:val="1"/>
          <w:numId w:val="4"/>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Conduct rigorous testing to evaluate the filter’s performance against predefined specifications.</w:t>
      </w:r>
    </w:p>
    <w:p w:rsidR="31F1BC3C" w:rsidP="5E457D0B">
      <w:pPr>
        <w:pStyle w:val="ListParagraph"/>
        <w:numPr>
          <w:ilvl w:val="0"/>
          <w:numId w:val="4"/>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b/>
          <w:bCs/>
          <w:noProof w:val="0"/>
          <w:sz w:val="24"/>
          <w:szCs w:val="24"/>
          <w:lang w:val="en-US" w:eastAsia="ja-JP" w:bidi="ar-SA"/>
        </w:rPr>
        <w:t>Documentation and Reporting</w:t>
      </w:r>
      <w:r w:rsidRPr="5E457D0B">
        <w:rPr>
          <w:rFonts w:ascii="Times New Roman" w:eastAsia="Times New Roman" w:hAnsi="Times New Roman" w:cs="Times New Roman"/>
          <w:noProof w:val="0"/>
          <w:sz w:val="24"/>
          <w:szCs w:val="24"/>
          <w:lang w:val="en-US" w:eastAsia="ja-JP" w:bidi="ar-SA"/>
        </w:rPr>
        <w:t>:</w:t>
      </w:r>
    </w:p>
    <w:p w:rsidR="31F1BC3C" w:rsidP="5E457D0B">
      <w:pPr>
        <w:pStyle w:val="ListParagraph"/>
        <w:numPr>
          <w:ilvl w:val="1"/>
          <w:numId w:val="4"/>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Prepare detailed documentation of design methodologies, simulation results, PCB layout considerations, and testing outcomes.</w:t>
      </w:r>
    </w:p>
    <w:p w:rsidR="31F1BC3C" w:rsidP="5E457D0B">
      <w:pPr>
        <w:pStyle w:val="ListParagraph"/>
        <w:numPr>
          <w:ilvl w:val="1"/>
          <w:numId w:val="4"/>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 xml:space="preserve">Present findings in a structured report, highlighting innovations and challenges </w:t>
      </w:r>
      <w:r w:rsidRPr="5E457D0B">
        <w:rPr>
          <w:rFonts w:ascii="Times New Roman" w:eastAsia="Times New Roman" w:hAnsi="Times New Roman" w:cs="Times New Roman"/>
          <w:noProof w:val="0"/>
          <w:sz w:val="24"/>
          <w:szCs w:val="24"/>
          <w:lang w:val="en-US" w:eastAsia="ja-JP" w:bidi="ar-SA"/>
        </w:rPr>
        <w:t>encountered</w:t>
      </w:r>
      <w:r w:rsidRPr="5E457D0B">
        <w:rPr>
          <w:rFonts w:ascii="Times New Roman" w:eastAsia="Times New Roman" w:hAnsi="Times New Roman" w:cs="Times New Roman"/>
          <w:noProof w:val="0"/>
          <w:sz w:val="24"/>
          <w:szCs w:val="24"/>
          <w:lang w:val="en-US" w:eastAsia="ja-JP" w:bidi="ar-SA"/>
        </w:rPr>
        <w:t xml:space="preserve"> during the project.</w:t>
      </w:r>
    </w:p>
    <w:p w:rsidR="5E457D0B" w:rsidP="5E457D0B">
      <w:pPr>
        <w:spacing w:before="240" w:beforeAutospacing="0" w:after="240" w:afterAutospacing="0" w:line="279" w:lineRule="auto"/>
        <w:ind w:left="0"/>
        <w:jc w:val="both"/>
        <w:rPr>
          <w:rFonts w:ascii="Times New Roman" w:eastAsia="Times New Roman" w:hAnsi="Times New Roman" w:cs="Times New Roman"/>
          <w:noProof w:val="0"/>
          <w:sz w:val="24"/>
          <w:szCs w:val="24"/>
          <w:lang w:val="en-US" w:eastAsia="ja-JP" w:bidi="ar-SA"/>
        </w:rPr>
      </w:pPr>
    </w:p>
    <w:p w:rsidR="26594B0E" w:rsidP="5E457D0B">
      <w:pPr>
        <w:spacing w:before="240" w:beforeAutospacing="0" w:after="240" w:afterAutospacing="0" w:line="279" w:lineRule="auto"/>
        <w:ind w:left="0"/>
        <w:jc w:val="both"/>
        <w:rPr>
          <w:rFonts w:ascii="Times New Roman" w:eastAsia="Times New Roman" w:hAnsi="Times New Roman" w:cs="Times New Roman"/>
          <w:b w:val="0"/>
          <w:bCs w:val="0"/>
          <w:noProof w:val="0"/>
          <w:sz w:val="24"/>
          <w:szCs w:val="24"/>
          <w:lang w:val="en-US" w:eastAsia="ja-JP" w:bidi="ar-SA"/>
        </w:rPr>
      </w:pPr>
      <w:r w:rsidRPr="5E457D0B">
        <w:rPr>
          <w:rFonts w:ascii="Times New Roman" w:eastAsia="Times New Roman" w:hAnsi="Times New Roman" w:cs="Times New Roman"/>
          <w:b/>
          <w:bCs/>
          <w:noProof w:val="0"/>
          <w:sz w:val="28"/>
          <w:szCs w:val="28"/>
          <w:lang w:val="en-US" w:eastAsia="ja-JP" w:bidi="ar-SA"/>
        </w:rPr>
        <w:t>1.5 REPORT OVERVIEW</w:t>
      </w:r>
    </w:p>
    <w:p w:rsidR="7357A3F3" w:rsidP="5E457D0B">
      <w:pPr>
        <w:spacing w:after="160" w:line="279" w:lineRule="auto"/>
        <w:ind w:firstLine="720"/>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This report aims to document the development and deployment of a Microstrip Bandpass Filter for 1 – 7 GHz. It is organized into distinct chapters, each fulfilling a specific role.</w:t>
      </w:r>
    </w:p>
    <w:p w:rsidR="0F8C6AEA" w:rsidP="0F268A53">
      <w:pPr>
        <w:spacing w:after="160" w:line="279" w:lineRule="auto"/>
        <w:rPr>
          <w:rFonts w:ascii="Times New Roman" w:eastAsia="Times New Roman" w:hAnsi="Times New Roman" w:cs="Times New Roman"/>
          <w:b/>
          <w:bCs/>
          <w:noProof w:val="0"/>
          <w:color w:val="auto"/>
          <w:sz w:val="24"/>
          <w:szCs w:val="24"/>
          <w:lang w:val="en-US" w:eastAsia="ja-JP" w:bidi="ar-SA"/>
        </w:rPr>
      </w:pPr>
      <w:r w:rsidRPr="0F268A53">
        <w:rPr>
          <w:rFonts w:ascii="Times New Roman" w:eastAsia="Times New Roman" w:hAnsi="Times New Roman" w:cs="Times New Roman"/>
          <w:b/>
          <w:bCs/>
          <w:noProof w:val="0"/>
          <w:sz w:val="24"/>
          <w:szCs w:val="24"/>
          <w:lang w:val="en-US" w:eastAsia="ja-JP" w:bidi="ar-SA"/>
        </w:rPr>
        <w:t>Chapter 1: Introduction</w:t>
      </w:r>
    </w:p>
    <w:p w:rsidR="0F8C6AEA" w:rsidP="5E457D0B">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r w:rsidRPr="0F268A53">
        <w:rPr>
          <w:rFonts w:ascii="Times New Roman" w:eastAsia="Times New Roman" w:hAnsi="Times New Roman" w:cs="Times New Roman"/>
          <w:noProof w:val="0"/>
          <w:sz w:val="24"/>
          <w:szCs w:val="24"/>
          <w:lang w:val="en-US" w:eastAsia="ja-JP" w:bidi="ar-SA"/>
        </w:rPr>
        <w:t xml:space="preserve">This chapter outlines the relevance and necessity of microstrip bandpass filters in advanced communication systems, such as 5G, radar, and satellite communications. It introduces the problem by emphasizing the growing demand for a compact, efficient, and wideband filter. Key </w:t>
      </w:r>
      <w:r w:rsidRPr="0F268A53">
        <w:rPr>
          <w:rFonts w:ascii="Times New Roman" w:eastAsia="Times New Roman" w:hAnsi="Times New Roman" w:cs="Times New Roman"/>
          <w:noProof w:val="0"/>
          <w:sz w:val="24"/>
          <w:szCs w:val="24"/>
          <w:lang w:val="en-US" w:eastAsia="ja-JP" w:bidi="ar-SA"/>
        </w:rPr>
        <w:t>objectives</w:t>
      </w:r>
      <w:r w:rsidRPr="0F268A53">
        <w:rPr>
          <w:rFonts w:ascii="Times New Roman" w:eastAsia="Times New Roman" w:hAnsi="Times New Roman" w:cs="Times New Roman"/>
          <w:noProof w:val="0"/>
          <w:sz w:val="24"/>
          <w:szCs w:val="24"/>
          <w:lang w:val="en-US" w:eastAsia="ja-JP" w:bidi="ar-SA"/>
        </w:rPr>
        <w:t xml:space="preserve"> include designing a filter that </w:t>
      </w:r>
      <w:r w:rsidRPr="0F268A53">
        <w:rPr>
          <w:rFonts w:ascii="Times New Roman" w:eastAsia="Times New Roman" w:hAnsi="Times New Roman" w:cs="Times New Roman"/>
          <w:noProof w:val="0"/>
          <w:sz w:val="24"/>
          <w:szCs w:val="24"/>
          <w:lang w:val="en-US" w:eastAsia="ja-JP" w:bidi="ar-SA"/>
        </w:rPr>
        <w:t>operates</w:t>
      </w:r>
      <w:r w:rsidRPr="0F268A53">
        <w:rPr>
          <w:rFonts w:ascii="Times New Roman" w:eastAsia="Times New Roman" w:hAnsi="Times New Roman" w:cs="Times New Roman"/>
          <w:noProof w:val="0"/>
          <w:sz w:val="24"/>
          <w:szCs w:val="24"/>
          <w:lang w:val="en-US" w:eastAsia="ja-JP" w:bidi="ar-SA"/>
        </w:rPr>
        <w:t xml:space="preserve"> effectively in the 1-7 GHz range, with low insertion loss, high selectivity, and compatibility with modern fabrication techniques. The scope of the project and its significance in meeting the demands of modern wireless technologies are also detailed.</w:t>
      </w:r>
    </w:p>
    <w:p w:rsidR="0F8C6AEA" w:rsidP="0F268A53">
      <w:pPr>
        <w:spacing w:after="160" w:line="279" w:lineRule="auto"/>
        <w:rPr>
          <w:rFonts w:ascii="Times New Roman" w:eastAsia="Times New Roman" w:hAnsi="Times New Roman" w:cs="Times New Roman"/>
          <w:b/>
          <w:bCs/>
          <w:noProof w:val="0"/>
          <w:color w:val="auto"/>
          <w:sz w:val="24"/>
          <w:szCs w:val="24"/>
          <w:lang w:val="en-US" w:eastAsia="ja-JP" w:bidi="ar-SA"/>
        </w:rPr>
      </w:pPr>
      <w:r w:rsidRPr="0F268A53">
        <w:rPr>
          <w:rFonts w:ascii="Times New Roman" w:eastAsia="Times New Roman" w:hAnsi="Times New Roman" w:cs="Times New Roman"/>
          <w:b/>
          <w:bCs/>
          <w:noProof w:val="0"/>
          <w:sz w:val="24"/>
          <w:szCs w:val="24"/>
          <w:lang w:val="en-US" w:eastAsia="ja-JP" w:bidi="ar-SA"/>
        </w:rPr>
        <w:t>Chapter 2: Literature Review</w:t>
      </w:r>
    </w:p>
    <w:p w:rsidR="55B18E38" w:rsidP="5E457D0B">
      <w:pPr>
        <w:spacing w:before="240" w:beforeAutospacing="0" w:after="240" w:afterAutospacing="0" w:line="279" w:lineRule="auto"/>
        <w:ind w:left="0" w:firstLine="720"/>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 xml:space="preserve">This section delves into the theoretical framework and </w:t>
      </w:r>
      <w:r w:rsidRPr="5E457D0B">
        <w:rPr>
          <w:rFonts w:ascii="Times New Roman" w:eastAsia="Times New Roman" w:hAnsi="Times New Roman" w:cs="Times New Roman"/>
          <w:noProof w:val="0"/>
          <w:sz w:val="24"/>
          <w:szCs w:val="24"/>
          <w:lang w:val="en-US" w:eastAsia="ja-JP" w:bidi="ar-SA"/>
        </w:rPr>
        <w:t>previous</w:t>
      </w:r>
      <w:r w:rsidRPr="5E457D0B">
        <w:rPr>
          <w:rFonts w:ascii="Times New Roman" w:eastAsia="Times New Roman" w:hAnsi="Times New Roman" w:cs="Times New Roman"/>
          <w:noProof w:val="0"/>
          <w:sz w:val="24"/>
          <w:szCs w:val="24"/>
          <w:lang w:val="en-US" w:eastAsia="ja-JP" w:bidi="ar-SA"/>
        </w:rPr>
        <w:t xml:space="preserve"> studies on microstrip bandpass filters. It discusses the fundamental principles of bandpass filters and microstrip transmission lines, various filter topologies with their advantages and limitations, and research on wideband filters focusing on advancements in substrate materials and their impact on performance. Additionally, it reviews the role of Murata components and lumped elements in designing filters for lower frequency bands (1-5 GHz), forming a basis for the project’s methodologies and design approaches.</w:t>
      </w:r>
    </w:p>
    <w:p w:rsidR="0F8C6AEA" w:rsidP="0F268A53">
      <w:pPr>
        <w:spacing w:after="160" w:line="279" w:lineRule="auto"/>
        <w:rPr>
          <w:rFonts w:ascii="Times New Roman" w:eastAsia="Times New Roman" w:hAnsi="Times New Roman" w:cs="Times New Roman"/>
          <w:b/>
          <w:bCs/>
          <w:noProof w:val="0"/>
          <w:color w:val="auto"/>
          <w:sz w:val="24"/>
          <w:szCs w:val="24"/>
          <w:lang w:val="en-US" w:eastAsia="ja-JP" w:bidi="ar-SA"/>
        </w:rPr>
      </w:pPr>
      <w:r w:rsidRPr="0F268A53">
        <w:rPr>
          <w:rFonts w:ascii="Times New Roman" w:eastAsia="Times New Roman" w:hAnsi="Times New Roman" w:cs="Times New Roman"/>
          <w:b/>
          <w:bCs/>
          <w:noProof w:val="0"/>
          <w:sz w:val="24"/>
          <w:szCs w:val="24"/>
          <w:lang w:val="en-US" w:eastAsia="ja-JP" w:bidi="ar-SA"/>
        </w:rPr>
        <w:t>Chapter 3: Methodology</w:t>
      </w:r>
    </w:p>
    <w:p w:rsidR="0CB1C055" w:rsidP="5E457D0B">
      <w:pPr>
        <w:spacing w:before="240" w:beforeAutospacing="0" w:after="240" w:afterAutospacing="0" w:line="279" w:lineRule="auto"/>
        <w:ind w:left="0" w:firstLine="720"/>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 xml:space="preserve">This chapter outlines the design and development process using Advanced System Design (ASD) software. It includes substrate </w:t>
      </w:r>
      <w:r w:rsidRPr="5E457D0B">
        <w:rPr>
          <w:rFonts w:ascii="Times New Roman" w:eastAsia="Times New Roman" w:hAnsi="Times New Roman" w:cs="Times New Roman"/>
          <w:noProof w:val="0"/>
          <w:sz w:val="24"/>
          <w:szCs w:val="24"/>
          <w:lang w:val="en-US" w:eastAsia="ja-JP" w:bidi="ar-SA"/>
        </w:rPr>
        <w:t>selection</w:t>
      </w:r>
      <w:r w:rsidRPr="5E457D0B">
        <w:rPr>
          <w:rFonts w:ascii="Times New Roman" w:eastAsia="Times New Roman" w:hAnsi="Times New Roman" w:cs="Times New Roman"/>
          <w:noProof w:val="0"/>
          <w:sz w:val="24"/>
          <w:szCs w:val="24"/>
          <w:lang w:val="en-US" w:eastAsia="ja-JP" w:bidi="ar-SA"/>
        </w:rPr>
        <w:t xml:space="preserve"> with </w:t>
      </w:r>
      <w:r w:rsidRPr="5E457D0B">
        <w:rPr>
          <w:rFonts w:ascii="Times New Roman" w:eastAsia="Times New Roman" w:hAnsi="Times New Roman" w:cs="Times New Roman"/>
          <w:noProof w:val="0"/>
          <w:sz w:val="24"/>
          <w:szCs w:val="24"/>
          <w:lang w:val="en-US" w:eastAsia="ja-JP" w:bidi="ar-SA"/>
        </w:rPr>
        <w:t>optimal</w:t>
      </w:r>
      <w:r w:rsidRPr="5E457D0B">
        <w:rPr>
          <w:rFonts w:ascii="Times New Roman" w:eastAsia="Times New Roman" w:hAnsi="Times New Roman" w:cs="Times New Roman"/>
          <w:noProof w:val="0"/>
          <w:sz w:val="24"/>
          <w:szCs w:val="24"/>
          <w:lang w:val="en-US" w:eastAsia="ja-JP" w:bidi="ar-SA"/>
        </w:rPr>
        <w:t xml:space="preserve"> dielectric properties for the 1-7 GHz range, Murata components and lumped elements for the 1-5 GHz bands, and microstrip coupled-line techniques for the 5-7 GHz band. Simulations evaluate S-parameters (S11, S21) to analyze insertion loss, return loss, and bandwidth. Optimization techniques further refine impedance matching and minimize losses, ensuring efficient filter performance.</w:t>
      </w:r>
    </w:p>
    <w:p w:rsidR="0F8C6AEA" w:rsidP="0F268A53">
      <w:pPr>
        <w:spacing w:after="160" w:line="279" w:lineRule="auto"/>
        <w:rPr>
          <w:rFonts w:ascii="Times New Roman" w:eastAsia="Times New Roman" w:hAnsi="Times New Roman" w:cs="Times New Roman"/>
          <w:b/>
          <w:bCs/>
          <w:noProof w:val="0"/>
          <w:color w:val="auto"/>
          <w:sz w:val="24"/>
          <w:szCs w:val="24"/>
          <w:lang w:val="en-US" w:eastAsia="ja-JP" w:bidi="ar-SA"/>
        </w:rPr>
      </w:pPr>
      <w:r w:rsidRPr="0F268A53">
        <w:rPr>
          <w:rFonts w:ascii="Times New Roman" w:eastAsia="Times New Roman" w:hAnsi="Times New Roman" w:cs="Times New Roman"/>
          <w:b/>
          <w:bCs/>
          <w:noProof w:val="0"/>
          <w:sz w:val="24"/>
          <w:szCs w:val="24"/>
          <w:lang w:val="en-US" w:eastAsia="ja-JP" w:bidi="ar-SA"/>
        </w:rPr>
        <w:t>Chapter 4: Results and Discussion</w:t>
      </w:r>
    </w:p>
    <w:p w:rsidR="5A532556" w:rsidP="5E457D0B">
      <w:pPr>
        <w:spacing w:after="160" w:line="279" w:lineRule="auto"/>
        <w:ind w:firstLine="720"/>
        <w:jc w:val="both"/>
        <w:rPr>
          <w:rFonts w:ascii="Times New Roman" w:eastAsia="Times New Roman" w:hAnsi="Times New Roman" w:cs="Times New Roman"/>
          <w:noProof w:val="0"/>
          <w:sz w:val="24"/>
          <w:szCs w:val="24"/>
          <w:lang w:val="en-US" w:eastAsia="ja-JP" w:bidi="ar-SA"/>
        </w:rPr>
      </w:pPr>
      <w:r w:rsidRPr="5E457D0B">
        <w:rPr>
          <w:rFonts w:ascii="Times New Roman" w:eastAsia="Times New Roman" w:hAnsi="Times New Roman" w:cs="Times New Roman"/>
          <w:noProof w:val="0"/>
          <w:sz w:val="24"/>
          <w:szCs w:val="24"/>
          <w:lang w:val="en-US" w:eastAsia="ja-JP" w:bidi="ar-SA"/>
        </w:rPr>
        <w:t xml:space="preserve">This chapter discusses the design and simulation results of a microstrip band-pass filter covering the 1–7 GHz range. The filter </w:t>
      </w:r>
      <w:r w:rsidRPr="5E457D0B">
        <w:rPr>
          <w:rFonts w:ascii="Times New Roman" w:eastAsia="Times New Roman" w:hAnsi="Times New Roman" w:cs="Times New Roman"/>
          <w:noProof w:val="0"/>
          <w:sz w:val="24"/>
          <w:szCs w:val="24"/>
          <w:lang w:val="en-US" w:eastAsia="ja-JP" w:bidi="ar-SA"/>
        </w:rPr>
        <w:t>demonstrates</w:t>
      </w:r>
      <w:r w:rsidRPr="5E457D0B">
        <w:rPr>
          <w:rFonts w:ascii="Times New Roman" w:eastAsia="Times New Roman" w:hAnsi="Times New Roman" w:cs="Times New Roman"/>
          <w:noProof w:val="0"/>
          <w:sz w:val="24"/>
          <w:szCs w:val="24"/>
          <w:lang w:val="en-US" w:eastAsia="ja-JP" w:bidi="ar-SA"/>
        </w:rPr>
        <w:t xml:space="preserve"> a wide passband with low insertion loss and high return loss, ensuring efficient signal transmission. Compared to conventional designs, the proposed filter shows improved compactness and performance. Challenges such as fabrication tolerances, dielectric losses, and substrate limitations are addressed, highlighting their potential impact on practical implementation. The analysis connects simulation outcomes with real-world considerations, offering insights into design limitations and suggesting areas for further refinement to enhance the filter’s reliability, efficiency, and suitability for modern communication systems.</w:t>
      </w:r>
    </w:p>
    <w:p w:rsidR="0F8C6AEA" w:rsidP="0F268A53">
      <w:pPr>
        <w:spacing w:after="160" w:line="279" w:lineRule="auto"/>
        <w:rPr>
          <w:rFonts w:ascii="Times New Roman" w:eastAsia="Times New Roman" w:hAnsi="Times New Roman" w:cs="Times New Roman"/>
          <w:b/>
          <w:bCs/>
          <w:i w:val="0"/>
          <w:iCs w:val="0"/>
          <w:noProof w:val="0"/>
          <w:color w:val="auto"/>
          <w:sz w:val="24"/>
          <w:szCs w:val="24"/>
          <w:lang w:val="en-US" w:eastAsia="ja-JP" w:bidi="ar-SA"/>
        </w:rPr>
      </w:pPr>
      <w:r w:rsidRPr="0F268A53">
        <w:rPr>
          <w:rFonts w:ascii="Times New Roman" w:eastAsia="Times New Roman" w:hAnsi="Times New Roman" w:cs="Times New Roman"/>
          <w:b/>
          <w:bCs/>
          <w:i w:val="0"/>
          <w:iCs w:val="0"/>
          <w:noProof w:val="0"/>
          <w:sz w:val="24"/>
          <w:szCs w:val="24"/>
          <w:lang w:val="en-US" w:eastAsia="ja-JP" w:bidi="ar-SA"/>
        </w:rPr>
        <w:t>Chapter 5: Conclusion</w:t>
      </w:r>
    </w:p>
    <w:p w:rsidR="0F8C6AEA" w:rsidP="5E457D0B">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r w:rsidRPr="0F268A53">
        <w:rPr>
          <w:rFonts w:ascii="Times New Roman" w:eastAsia="Times New Roman" w:hAnsi="Times New Roman" w:cs="Times New Roman"/>
          <w:noProof w:val="0"/>
          <w:sz w:val="24"/>
          <w:szCs w:val="24"/>
          <w:lang w:val="en-US" w:eastAsia="ja-JP" w:bidi="ar-SA"/>
        </w:rPr>
        <w:t xml:space="preserve">The </w:t>
      </w:r>
      <w:r w:rsidRPr="0F268A53">
        <w:rPr>
          <w:rFonts w:ascii="Times New Roman" w:eastAsia="Times New Roman" w:hAnsi="Times New Roman" w:cs="Times New Roman"/>
          <w:noProof w:val="0"/>
          <w:sz w:val="24"/>
          <w:szCs w:val="24"/>
          <w:lang w:val="en-US" w:eastAsia="ja-JP" w:bidi="ar-SA"/>
        </w:rPr>
        <w:t>final chapter</w:t>
      </w:r>
      <w:r w:rsidRPr="0F268A53">
        <w:rPr>
          <w:rFonts w:ascii="Times New Roman" w:eastAsia="Times New Roman" w:hAnsi="Times New Roman" w:cs="Times New Roman"/>
          <w:noProof w:val="0"/>
          <w:sz w:val="24"/>
          <w:szCs w:val="24"/>
          <w:lang w:val="en-US" w:eastAsia="ja-JP" w:bidi="ar-SA"/>
        </w:rPr>
        <w:t xml:space="preserve"> summarizes the project's success in designing a high-performance microstrip bandpass filter for communication applications. It emphasizes the innovation in using Murata components, lumped elements, and microstrip coupled-line techniques to achieve a compact and efficient design.</w:t>
      </w:r>
    </w:p>
    <w:p w:rsidR="51BA0A7A" w:rsidP="51BA0A7A">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p>
    <w:p w:rsidR="2318B017" w:rsidP="51BA0A7A">
      <w:pPr>
        <w:spacing w:before="240" w:beforeAutospacing="0" w:after="240" w:afterAutospacing="0" w:line="279" w:lineRule="auto"/>
        <w:ind w:firstLine="720"/>
        <w:jc w:val="center"/>
        <w:rPr>
          <w:rFonts w:ascii="Times New Roman" w:eastAsia="Times New Roman" w:hAnsi="Times New Roman" w:cs="Times New Roman"/>
          <w:b/>
          <w:bCs/>
          <w:noProof w:val="0"/>
          <w:sz w:val="28"/>
          <w:szCs w:val="28"/>
          <w:lang w:val="en-US" w:eastAsia="ja-JP" w:bidi="ar-SA"/>
        </w:rPr>
      </w:pPr>
      <w:r w:rsidRPr="51BA0A7A">
        <w:rPr>
          <w:rFonts w:ascii="Times New Roman" w:eastAsia="Times New Roman" w:hAnsi="Times New Roman" w:cs="Times New Roman"/>
          <w:b/>
          <w:bCs/>
          <w:noProof w:val="0"/>
          <w:sz w:val="28"/>
          <w:szCs w:val="28"/>
          <w:lang w:val="en-US" w:eastAsia="ja-JP" w:bidi="ar-SA"/>
        </w:rPr>
        <w:t>CHAPTER 2</w:t>
      </w:r>
    </w:p>
    <w:p w:rsidR="51BA0A7A" w:rsidP="51BA0A7A">
      <w:pPr>
        <w:spacing w:before="240" w:beforeAutospacing="0" w:after="240" w:afterAutospacing="0" w:line="279" w:lineRule="auto"/>
        <w:ind w:firstLine="720"/>
        <w:jc w:val="center"/>
        <w:rPr>
          <w:rFonts w:ascii="Times New Roman" w:eastAsia="Times New Roman" w:hAnsi="Times New Roman" w:cs="Times New Roman"/>
          <w:b/>
          <w:bCs/>
          <w:noProof w:val="0"/>
          <w:sz w:val="28"/>
          <w:szCs w:val="28"/>
          <w:lang w:val="en-US" w:eastAsia="ja-JP" w:bidi="ar-SA"/>
        </w:rPr>
      </w:pPr>
    </w:p>
    <w:p w:rsidR="2318B017" w:rsidP="51BA0A7A">
      <w:pPr>
        <w:spacing w:before="240" w:beforeAutospacing="0" w:after="240" w:afterAutospacing="0" w:line="279" w:lineRule="auto"/>
        <w:ind w:firstLine="720"/>
        <w:jc w:val="center"/>
        <w:rPr>
          <w:rFonts w:ascii="Times New Roman" w:eastAsia="Times New Roman" w:hAnsi="Times New Roman" w:cs="Times New Roman"/>
          <w:b/>
          <w:bCs/>
          <w:noProof w:val="0"/>
          <w:sz w:val="28"/>
          <w:szCs w:val="28"/>
          <w:lang w:val="en-US" w:eastAsia="ja-JP" w:bidi="ar-SA"/>
        </w:rPr>
      </w:pPr>
      <w:r w:rsidRPr="51BA0A7A">
        <w:rPr>
          <w:rFonts w:ascii="Times New Roman" w:eastAsia="Times New Roman" w:hAnsi="Times New Roman" w:cs="Times New Roman"/>
          <w:b/>
          <w:bCs/>
          <w:noProof w:val="0"/>
          <w:sz w:val="28"/>
          <w:szCs w:val="28"/>
          <w:lang w:val="en-US" w:eastAsia="ja-JP" w:bidi="ar-SA"/>
        </w:rPr>
        <w:t>LITERATURE</w:t>
      </w:r>
      <w:r w:rsidRPr="51BA0A7A" w:rsidR="5F5066D5">
        <w:rPr>
          <w:rFonts w:ascii="Times New Roman" w:eastAsia="Times New Roman" w:hAnsi="Times New Roman" w:cs="Times New Roman"/>
          <w:b/>
          <w:bCs/>
          <w:noProof w:val="0"/>
          <w:sz w:val="28"/>
          <w:szCs w:val="28"/>
          <w:lang w:val="en-US" w:eastAsia="ja-JP" w:bidi="ar-SA"/>
        </w:rPr>
        <w:t xml:space="preserve"> SURVEY</w:t>
      </w:r>
    </w:p>
    <w:p w:rsidR="51BA0A7A" w:rsidP="51BA0A7A">
      <w:pPr>
        <w:spacing w:before="240" w:beforeAutospacing="0" w:after="240" w:afterAutospacing="0" w:line="279" w:lineRule="auto"/>
        <w:ind w:firstLine="720"/>
        <w:jc w:val="center"/>
        <w:rPr>
          <w:rFonts w:ascii="Times New Roman" w:eastAsia="Times New Roman" w:hAnsi="Times New Roman" w:cs="Times New Roman"/>
          <w:b/>
          <w:bCs/>
          <w:noProof w:val="0"/>
          <w:sz w:val="28"/>
          <w:szCs w:val="28"/>
          <w:lang w:val="en-US" w:eastAsia="ja-JP" w:bidi="ar-SA"/>
        </w:rPr>
      </w:pPr>
    </w:p>
    <w:p w:rsidR="51BA0A7A" w:rsidP="51BA0A7A">
      <w:pPr>
        <w:spacing w:before="240" w:beforeAutospacing="0" w:after="240" w:afterAutospacing="0" w:line="279" w:lineRule="auto"/>
        <w:ind w:firstLine="720"/>
        <w:jc w:val="center"/>
        <w:rPr>
          <w:rFonts w:ascii="Times New Roman" w:eastAsia="Times New Roman" w:hAnsi="Times New Roman" w:cs="Times New Roman"/>
          <w:b/>
          <w:bCs/>
          <w:noProof w:val="0"/>
          <w:sz w:val="24"/>
          <w:szCs w:val="24"/>
          <w:lang w:val="en-US" w:eastAsia="ja-JP" w:bidi="ar-SA"/>
        </w:rPr>
      </w:pPr>
    </w:p>
    <w:p w:rsidR="5F5066D5" w:rsidP="51BA0A7A">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 xml:space="preserve">A band-pass filter (BPF) plays a crucial role in wireless communication by allowing only a specific range of frequencies to pass while attenuating unwanted signals. The design of an efficient BPF requires careful </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selection</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 xml:space="preserve"> of circuit topology, components, and materials to achieve low insertion loss, high selectivity, and compact size. In this research, a </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hybrid approach</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 xml:space="preserve"> is used to design a </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1–7 GHz microstrip band-pass filter</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 xml:space="preserve"> by employing </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Murata and lumped components for 1–5 GHz</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 xml:space="preserve"> and a </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microstrip coupled line structure for 5–7 GHz</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 xml:space="preserve">. This chapter explores the existing research on microstrip filters, lumped element filters, and PCB design techniques, providing a foundation for the proposed design </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methodology</w:t>
      </w:r>
      <w:r w:rsidRPr="51BA0A7A">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t>.</w:t>
      </w:r>
    </w:p>
    <w:p w:rsidR="1ECE6CD5" w:rsidP="51BA0A7A">
      <w:pPr>
        <w:spacing w:before="240" w:beforeAutospacing="0" w:after="240" w:afterAutospacing="0" w:line="279" w:lineRule="auto"/>
        <w:ind w:left="0"/>
        <w:jc w:val="both"/>
        <w:rPr>
          <w:rFonts w:ascii="Times New Roman" w:eastAsia="Times New Roman" w:hAnsi="Times New Roman" w:cs="Times New Roman"/>
          <w:noProof w:val="0"/>
          <w:sz w:val="24"/>
          <w:szCs w:val="24"/>
          <w:lang w:val="en-US" w:eastAsia="ja-JP" w:bidi="ar-SA"/>
        </w:rPr>
      </w:pPr>
      <w:r w:rsidRPr="51BA0A7A">
        <w:rPr>
          <w:rFonts w:ascii="Times New Roman" w:eastAsia="Times New Roman" w:hAnsi="Times New Roman" w:cs="Times New Roman"/>
          <w:b/>
          <w:bCs/>
          <w:noProof w:val="0"/>
          <w:sz w:val="28"/>
          <w:szCs w:val="28"/>
          <w:lang w:val="en-US" w:eastAsia="ja-JP" w:bidi="ar-SA"/>
        </w:rPr>
        <w:t xml:space="preserve">2.1 </w:t>
      </w:r>
      <w:r w:rsidRPr="51BA0A7A" w:rsidR="20BA8B0E">
        <w:rPr>
          <w:rFonts w:ascii="Times New Roman" w:eastAsia="Times New Roman" w:hAnsi="Times New Roman" w:cs="Times New Roman"/>
          <w:b/>
          <w:bCs/>
          <w:noProof w:val="0"/>
          <w:sz w:val="28"/>
          <w:szCs w:val="28"/>
          <w:lang w:val="en-US" w:eastAsia="ja-JP" w:bidi="ar-SA"/>
        </w:rPr>
        <w:t>Overview of Microstrip Filter Design</w:t>
      </w:r>
      <w:r w:rsidRPr="51BA0A7A" w:rsidR="20BA8B0E">
        <w:rPr>
          <w:rFonts w:ascii="Times New Roman" w:eastAsia="Times New Roman" w:hAnsi="Times New Roman" w:cs="Times New Roman"/>
          <w:noProof w:val="0"/>
          <w:sz w:val="28"/>
          <w:szCs w:val="28"/>
          <w:lang w:val="en-US" w:eastAsia="ja-JP" w:bidi="ar-SA"/>
        </w:rPr>
        <w:t xml:space="preserve"> </w:t>
      </w:r>
    </w:p>
    <w:p w:rsidR="20BA8B0E" w:rsidP="51BA0A7A">
      <w:pPr>
        <w:spacing w:before="240" w:beforeAutospacing="0" w:after="240" w:afterAutospacing="0" w:line="279" w:lineRule="auto"/>
        <w:ind w:firstLine="720"/>
        <w:jc w:val="both"/>
        <w:rPr>
          <w:rFonts w:ascii="Times New Roman" w:eastAsia="Times New Roman" w:hAnsi="Times New Roman" w:cs="Times New Roman"/>
          <w:b/>
          <w:bCs/>
          <w:noProof w:val="0"/>
          <w:sz w:val="24"/>
          <w:szCs w:val="24"/>
          <w:lang w:val="en-US" w:eastAsia="ja-JP" w:bidi="ar-SA"/>
        </w:rPr>
      </w:pPr>
      <w:r w:rsidRPr="51BA0A7A">
        <w:rPr>
          <w:rFonts w:ascii="Times New Roman" w:eastAsia="Times New Roman" w:hAnsi="Times New Roman" w:cs="Times New Roman"/>
          <w:noProof w:val="0"/>
          <w:sz w:val="24"/>
          <w:szCs w:val="24"/>
          <w:lang w:val="en-US" w:eastAsia="ja-JP" w:bidi="ar-SA"/>
        </w:rPr>
        <w:t>Microstrip filters are designed using distributed or lumped elements depending on frequency range and size constraints. For frequencies below 5 GHz, lumped elements are often used due to their compact size, while distributed (e.g., coupled line) structures are preferred at higher frequencies where the physical dimensions are more manageable.</w:t>
      </w:r>
    </w:p>
    <w:p w:rsidR="64E0932F" w:rsidP="51BA0A7A">
      <w:pPr>
        <w:spacing w:before="240" w:beforeAutospacing="0" w:after="240" w:afterAutospacing="0" w:line="279" w:lineRule="auto"/>
        <w:ind w:left="0" w:firstLine="0"/>
        <w:jc w:val="both"/>
        <w:rPr>
          <w:rFonts w:ascii="Times New Roman" w:eastAsia="Times New Roman" w:hAnsi="Times New Roman" w:cs="Times New Roman"/>
          <w:noProof w:val="0"/>
          <w:sz w:val="24"/>
          <w:szCs w:val="24"/>
          <w:lang w:val="en-US" w:eastAsia="ja-JP" w:bidi="ar-SA"/>
        </w:rPr>
      </w:pPr>
      <w:r w:rsidRPr="51BA0A7A">
        <w:rPr>
          <w:rFonts w:ascii="Times New Roman" w:eastAsia="Times New Roman" w:hAnsi="Times New Roman" w:cs="Times New Roman"/>
          <w:b/>
          <w:bCs/>
          <w:noProof w:val="0"/>
          <w:sz w:val="28"/>
          <w:szCs w:val="28"/>
          <w:lang w:val="en-US" w:eastAsia="ja-JP" w:bidi="ar-SA"/>
        </w:rPr>
        <w:t>2.1</w:t>
      </w:r>
      <w:r w:rsidRPr="51BA0A7A" w:rsidR="79351764">
        <w:rPr>
          <w:rFonts w:ascii="Times New Roman" w:eastAsia="Times New Roman" w:hAnsi="Times New Roman" w:cs="Times New Roman"/>
          <w:b/>
          <w:bCs/>
          <w:noProof w:val="0"/>
          <w:sz w:val="28"/>
          <w:szCs w:val="28"/>
          <w:lang w:val="en-US" w:eastAsia="ja-JP" w:bidi="ar-SA"/>
        </w:rPr>
        <w:t>.1</w:t>
      </w:r>
      <w:r w:rsidRPr="51BA0A7A">
        <w:rPr>
          <w:rFonts w:ascii="Times New Roman" w:eastAsia="Times New Roman" w:hAnsi="Times New Roman" w:cs="Times New Roman"/>
          <w:b/>
          <w:bCs/>
          <w:noProof w:val="0"/>
          <w:sz w:val="28"/>
          <w:szCs w:val="28"/>
          <w:lang w:val="en-US" w:eastAsia="ja-JP" w:bidi="ar-SA"/>
        </w:rPr>
        <w:t xml:space="preserve"> </w:t>
      </w:r>
      <w:r w:rsidRPr="51BA0A7A" w:rsidR="20BA8B0E">
        <w:rPr>
          <w:rFonts w:ascii="Times New Roman" w:eastAsia="Times New Roman" w:hAnsi="Times New Roman" w:cs="Times New Roman"/>
          <w:b/>
          <w:bCs/>
          <w:noProof w:val="0"/>
          <w:sz w:val="28"/>
          <w:szCs w:val="28"/>
          <w:lang w:val="en-US" w:eastAsia="ja-JP" w:bidi="ar-SA"/>
        </w:rPr>
        <w:t>Lumped Element Filters (1-3 GHz and 3-5 GHz)</w:t>
      </w:r>
      <w:r w:rsidRPr="51BA0A7A" w:rsidR="20BA8B0E">
        <w:rPr>
          <w:rFonts w:ascii="Times New Roman" w:eastAsia="Times New Roman" w:hAnsi="Times New Roman" w:cs="Times New Roman"/>
          <w:noProof w:val="0"/>
          <w:sz w:val="28"/>
          <w:szCs w:val="28"/>
          <w:lang w:val="en-US" w:eastAsia="ja-JP" w:bidi="ar-SA"/>
        </w:rPr>
        <w:t xml:space="preserve"> </w:t>
      </w:r>
    </w:p>
    <w:p w:rsidR="51BA0A7A" w:rsidP="0F268A53">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r w:rsidRPr="61BB4D89" w:rsidR="20BA8B0E">
        <w:rPr>
          <w:rFonts w:ascii="Times New Roman" w:eastAsia="Times New Roman" w:hAnsi="Times New Roman" w:cs="Times New Roman"/>
          <w:noProof w:val="0"/>
          <w:sz w:val="24"/>
          <w:szCs w:val="24"/>
          <w:lang w:val="en-US" w:eastAsia="ja-JP" w:bidi="ar-SA"/>
        </w:rPr>
        <w:t xml:space="preserve">Lumped element filters are constructed using discrete inductors and </w:t>
      </w:r>
      <w:r w:rsidRPr="61BB4D89" w:rsidR="20BA8B0E">
        <w:rPr>
          <w:rFonts w:ascii="Times New Roman" w:eastAsia="Times New Roman" w:hAnsi="Times New Roman" w:cs="Times New Roman"/>
          <w:noProof w:val="0"/>
          <w:sz w:val="24"/>
          <w:szCs w:val="24"/>
          <w:lang w:val="en-US" w:eastAsia="ja-JP" w:bidi="ar-SA"/>
        </w:rPr>
        <w:t>capacit</w:t>
      </w:r>
      <w:r w:rsidRPr="61BB4D89" w:rsidR="20BA8B0E">
        <w:rPr>
          <w:rFonts w:ascii="Times New Roman" w:eastAsia="Times New Roman" w:hAnsi="Times New Roman" w:cs="Times New Roman"/>
          <w:noProof w:val="0"/>
          <w:sz w:val="24"/>
          <w:szCs w:val="24"/>
          <w:lang w:val="en-US" w:eastAsia="ja-JP" w:bidi="ar-SA"/>
        </w:rPr>
        <w:t>ors. These components approximate a desired transfer function using standard prototypes (e.g., Chebyshev, Butterworth).</w:t>
      </w:r>
      <w:r w:rsidRPr="61BB4D89" w:rsidR="75F95CEE">
        <w:rPr>
          <w:rFonts w:ascii="Times New Roman" w:eastAsia="Times New Roman" w:hAnsi="Times New Roman" w:cs="Times New Roman"/>
          <w:noProof w:val="0"/>
          <w:sz w:val="24"/>
          <w:szCs w:val="24"/>
          <w:lang w:val="en-US" w:eastAsia="ja-JP" w:bidi="ar-SA"/>
        </w:rPr>
        <w:t xml:space="preserve"> </w:t>
      </w:r>
      <w:r w:rsidRPr="61BB4D89" w:rsidR="20BA8B0E">
        <w:rPr>
          <w:rFonts w:ascii="Times New Roman" w:eastAsia="Times New Roman" w:hAnsi="Times New Roman" w:cs="Times New Roman"/>
          <w:noProof w:val="0"/>
          <w:sz w:val="24"/>
          <w:szCs w:val="24"/>
          <w:lang w:val="en-US" w:eastAsia="ja-JP" w:bidi="ar-SA"/>
        </w:rPr>
        <w:t xml:space="preserve">The </w:t>
      </w:r>
      <w:r w:rsidRPr="61BB4D89" w:rsidR="20BA8B0E">
        <w:rPr>
          <w:rFonts w:ascii="Times New Roman" w:eastAsia="Times New Roman" w:hAnsi="Times New Roman" w:cs="Times New Roman"/>
          <w:noProof w:val="0"/>
          <w:sz w:val="24"/>
          <w:szCs w:val="24"/>
          <w:lang w:val="en-US" w:eastAsia="ja-JP" w:bidi="ar-SA"/>
        </w:rPr>
        <w:t>component</w:t>
      </w:r>
      <w:r w:rsidRPr="61BB4D89" w:rsidR="20BA8B0E">
        <w:rPr>
          <w:rFonts w:ascii="Times New Roman" w:eastAsia="Times New Roman" w:hAnsi="Times New Roman" w:cs="Times New Roman"/>
          <w:noProof w:val="0"/>
          <w:sz w:val="24"/>
          <w:szCs w:val="24"/>
          <w:lang w:val="en-US" w:eastAsia="ja-JP" w:bidi="ar-SA"/>
        </w:rPr>
        <w:t xml:space="preserve"> values for an nth-order low-pass prototype are scaled to the desired bandpass frequency using:</w:t>
      </w:r>
    </w:p>
    <w:p w:rsidR="51BA0A7A" w:rsidP="61BB4D89">
      <w:pPr>
        <w:spacing w:before="240" w:beforeAutospacing="0" w:after="240" w:afterAutospacing="0" w:line="279" w:lineRule="auto"/>
        <w:ind w:firstLine="720"/>
        <w:jc w:val="right"/>
        <w:rPr>
          <w:rFonts w:ascii="Times New Roman" w:eastAsia="Times New Roman" w:hAnsi="Times New Roman" w:cs="Times New Roman"/>
          <w:noProof w:val="0"/>
          <w:sz w:val="24"/>
          <w:szCs w:val="24"/>
          <w:lang w:val="en-US" w:eastAsia="ja-JP" w:bidi="ar-SA"/>
        </w:rPr>
      </w:pPr>
      <w:r w:rsidR="5B005B51">
        <w:drawing>
          <wp:inline>
            <wp:extent cx="3591426" cy="485843"/>
            <wp:effectExtent l="0" t="0" r="0" b="0"/>
            <wp:docPr id="14265287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28702" name=""/>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3591426" cy="485843"/>
                    </a:xfrm>
                    <a:prstGeom prst="rect">
                      <a:avLst/>
                    </a:prstGeom>
                  </pic:spPr>
                </pic:pic>
              </a:graphicData>
            </a:graphic>
          </wp:inline>
        </w:drawing>
      </w:r>
      <w:r w:rsidRPr="61BB4D89" w:rsidR="79289910">
        <w:rPr>
          <w:rFonts w:ascii="Times New Roman" w:eastAsia="Times New Roman" w:hAnsi="Times New Roman" w:cs="Times New Roman"/>
          <w:noProof w:val="0"/>
          <w:sz w:val="24"/>
          <w:szCs w:val="24"/>
          <w:lang w:val="en-US" w:eastAsia="ja-JP" w:bidi="ar-SA"/>
        </w:rPr>
        <w:t xml:space="preserve">  ...</w:t>
      </w:r>
      <w:r w:rsidRPr="61BB4D89" w:rsidR="4D4BC98C">
        <w:rPr>
          <w:rFonts w:ascii="Times New Roman" w:eastAsia="Times New Roman" w:hAnsi="Times New Roman" w:cs="Times New Roman"/>
          <w:noProof w:val="0"/>
          <w:sz w:val="24"/>
          <w:szCs w:val="24"/>
          <w:lang w:val="en-US" w:eastAsia="ja-JP" w:bidi="ar-SA"/>
        </w:rPr>
        <w:t>(</w:t>
      </w:r>
      <w:r w:rsidRPr="61BB4D89" w:rsidR="79289910">
        <w:rPr>
          <w:rFonts w:ascii="Times New Roman" w:eastAsia="Times New Roman" w:hAnsi="Times New Roman" w:cs="Times New Roman"/>
          <w:noProof w:val="0"/>
          <w:sz w:val="24"/>
          <w:szCs w:val="24"/>
          <w:lang w:val="en-US" w:eastAsia="ja-JP" w:bidi="ar-SA"/>
        </w:rPr>
        <w:t>2.1</w:t>
      </w:r>
      <w:r w:rsidRPr="61BB4D89" w:rsidR="3EDC734A">
        <w:rPr>
          <w:rFonts w:ascii="Times New Roman" w:eastAsia="Times New Roman" w:hAnsi="Times New Roman" w:cs="Times New Roman"/>
          <w:noProof w:val="0"/>
          <w:sz w:val="24"/>
          <w:szCs w:val="24"/>
          <w:lang w:val="en-US" w:eastAsia="ja-JP" w:bidi="ar-SA"/>
        </w:rPr>
        <w:t>)</w:t>
      </w:r>
      <w:r w:rsidRPr="61BB4D89" w:rsidR="79289910">
        <w:rPr>
          <w:rFonts w:ascii="Times New Roman" w:eastAsia="Times New Roman" w:hAnsi="Times New Roman" w:cs="Times New Roman"/>
          <w:noProof w:val="0"/>
          <w:sz w:val="24"/>
          <w:szCs w:val="24"/>
          <w:lang w:val="en-US" w:eastAsia="ja-JP" w:bidi="ar-SA"/>
        </w:rPr>
        <w:t xml:space="preserve"> </w:t>
      </w:r>
      <w:r w:rsidRPr="61BB4D89" w:rsidR="0C27ED54">
        <w:rPr>
          <w:rFonts w:ascii="Times New Roman" w:eastAsia="Times New Roman" w:hAnsi="Times New Roman" w:cs="Times New Roman"/>
          <w:noProof w:val="0"/>
          <w:sz w:val="24"/>
          <w:szCs w:val="24"/>
          <w:lang w:val="en-US" w:eastAsia="ja-JP" w:bidi="ar-SA"/>
        </w:rPr>
        <w:t xml:space="preserve">     </w:t>
      </w:r>
    </w:p>
    <w:p w:rsidR="20BA8B0E" w:rsidP="0F268A53">
      <w:pPr>
        <w:spacing w:before="240" w:beforeAutospacing="0" w:after="240" w:afterAutospacing="0" w:line="279" w:lineRule="auto"/>
        <w:jc w:val="both"/>
        <w:rPr>
          <w:rFonts w:ascii="Times New Roman" w:eastAsia="Times New Roman" w:hAnsi="Times New Roman" w:cs="Times New Roman"/>
          <w:noProof w:val="0"/>
          <w:sz w:val="24"/>
          <w:szCs w:val="24"/>
          <w:lang w:val="en-US" w:eastAsia="ja-JP" w:bidi="ar-SA"/>
        </w:rPr>
      </w:pPr>
      <w:r w:rsidRPr="0F268A53">
        <w:rPr>
          <w:rFonts w:ascii="Times New Roman" w:eastAsia="Times New Roman" w:hAnsi="Times New Roman" w:cs="Times New Roman"/>
          <w:noProof w:val="0"/>
          <w:sz w:val="24"/>
          <w:szCs w:val="24"/>
          <w:lang w:val="en-US" w:eastAsia="ja-JP" w:bidi="ar-SA"/>
        </w:rPr>
        <w:t>Where:</w:t>
      </w:r>
    </w:p>
    <w:p w:rsidR="20BA8B0E" w:rsidP="0F268A53">
      <w:pPr>
        <w:pStyle w:val="ListParagraph"/>
        <w:spacing w:before="240" w:beforeAutospacing="0" w:after="240" w:afterAutospacing="0" w:line="279" w:lineRule="auto"/>
        <w:ind w:left="720"/>
        <w:contextualSpacing/>
        <w:jc w:val="both"/>
        <w:rPr>
          <w:rFonts w:ascii="Times New Roman" w:eastAsia="Times New Roman" w:hAnsi="Times New Roman" w:cs="Times New Roman"/>
          <w:noProof w:val="0"/>
          <w:sz w:val="24"/>
          <w:szCs w:val="24"/>
          <w:lang w:val="en-US" w:eastAsia="ja-JP" w:bidi="ar-SA"/>
        </w:rPr>
      </w:pPr>
      <w:r w:rsidRPr="0F268A53" w:rsidR="78853D6C">
        <w:rPr>
          <w:rFonts w:ascii="Times New Roman" w:eastAsia="Times New Roman" w:hAnsi="Times New Roman" w:cs="Times New Roman"/>
          <w:noProof w:val="0"/>
          <w:sz w:val="24"/>
          <w:szCs w:val="24"/>
          <w:lang w:val="en-US" w:eastAsia="ja-JP" w:bidi="ar-SA"/>
        </w:rPr>
        <w:t>Li ,</w:t>
      </w:r>
      <w:r w:rsidRPr="0F268A53" w:rsidR="45DF3CC6">
        <w:rPr>
          <w:rFonts w:ascii="Times New Roman" w:eastAsia="Times New Roman" w:hAnsi="Times New Roman" w:cs="Times New Roman"/>
          <w:noProof w:val="0"/>
          <w:sz w:val="24"/>
          <w:szCs w:val="24"/>
          <w:lang w:val="en-US" w:eastAsia="ja-JP" w:bidi="ar-SA"/>
        </w:rPr>
        <w:t xml:space="preserve"> Ci  </w:t>
      </w:r>
      <w:r w:rsidRPr="0F268A53">
        <w:rPr>
          <w:rFonts w:ascii="Times New Roman" w:eastAsia="Times New Roman" w:hAnsi="Times New Roman" w:cs="Times New Roman"/>
          <w:noProof w:val="0"/>
          <w:sz w:val="24"/>
          <w:szCs w:val="24"/>
          <w:lang w:val="en-US" w:eastAsia="ja-JP" w:bidi="ar-SA"/>
        </w:rPr>
        <w:t>: Inductance and capacitance</w:t>
      </w:r>
    </w:p>
    <w:p w:rsidR="20BA8B0E" w:rsidP="0F268A53">
      <w:pPr>
        <w:pStyle w:val="ListParagraph"/>
        <w:spacing w:before="240" w:beforeAutospacing="0" w:after="240" w:afterAutospacing="0" w:line="279" w:lineRule="auto"/>
        <w:ind w:left="720"/>
        <w:contextualSpacing/>
        <w:jc w:val="both"/>
        <w:rPr>
          <w:rFonts w:ascii="Times New Roman" w:eastAsia="Times New Roman" w:hAnsi="Times New Roman" w:cs="Times New Roman"/>
          <w:noProof w:val="0"/>
          <w:sz w:val="24"/>
          <w:szCs w:val="24"/>
          <w:lang w:val="en-US" w:eastAsia="ja-JP" w:bidi="ar-SA"/>
        </w:rPr>
      </w:pPr>
      <w:r w:rsidRPr="0F268A53" w:rsidR="151E057A">
        <w:rPr>
          <w:rFonts w:ascii="Times New Roman" w:eastAsia="Times New Roman" w:hAnsi="Times New Roman" w:cs="Times New Roman"/>
          <w:noProof w:val="0"/>
          <w:sz w:val="24"/>
          <w:szCs w:val="24"/>
          <w:lang w:val="en-US" w:eastAsia="ja-JP" w:bidi="ar-SA"/>
        </w:rPr>
        <w:t>R</w:t>
      </w:r>
      <w:r w:rsidRPr="0F268A53" w:rsidR="151E057A">
        <w:rPr>
          <w:rFonts w:ascii="Times New Roman" w:eastAsia="Times New Roman" w:hAnsi="Times New Roman" w:cs="Times New Roman"/>
          <w:noProof w:val="0"/>
          <w:sz w:val="24"/>
          <w:szCs w:val="24"/>
          <w:vertAlign w:val="subscript"/>
          <w:lang w:val="en-US" w:eastAsia="ja-JP" w:bidi="ar-SA"/>
        </w:rPr>
        <w:t>0</w:t>
      </w:r>
      <w:r w:rsidRPr="0F268A53">
        <w:rPr>
          <w:rFonts w:ascii="Times New Roman" w:eastAsia="Times New Roman" w:hAnsi="Times New Roman" w:cs="Times New Roman"/>
          <w:noProof w:val="0"/>
          <w:sz w:val="24"/>
          <w:szCs w:val="24"/>
          <w:lang w:val="en-US" w:eastAsia="ja-JP" w:bidi="ar-SA"/>
        </w:rPr>
        <w:t xml:space="preserve">: Source/load impedance (usually </w:t>
      </w:r>
      <w:r w:rsidRPr="0F268A53">
        <w:rPr>
          <w:rFonts w:ascii="Times New Roman" w:eastAsia="Times New Roman" w:hAnsi="Times New Roman" w:cs="Times New Roman"/>
          <w:noProof w:val="0"/>
          <w:sz w:val="24"/>
          <w:szCs w:val="24"/>
          <w:lang w:val="en-US" w:eastAsia="ja-JP" w:bidi="ar-SA"/>
        </w:rPr>
        <w:t>50 )</w:t>
      </w:r>
    </w:p>
    <w:p w:rsidR="20BA8B0E" w:rsidP="0F268A53">
      <w:pPr>
        <w:pStyle w:val="ListParagraph"/>
        <w:spacing w:before="240" w:beforeAutospacing="0" w:after="240" w:afterAutospacing="0" w:line="279" w:lineRule="auto"/>
        <w:ind w:left="720"/>
        <w:contextualSpacing/>
        <w:jc w:val="both"/>
        <w:rPr>
          <w:rFonts w:ascii="Times New Roman" w:eastAsia="Times New Roman" w:hAnsi="Times New Roman" w:cs="Times New Roman"/>
          <w:noProof w:val="0"/>
          <w:sz w:val="24"/>
          <w:szCs w:val="24"/>
          <w:lang w:val="en-US" w:eastAsia="ja-JP" w:bidi="ar-SA"/>
        </w:rPr>
      </w:pPr>
      <w:r w:rsidRPr="0F268A53" w:rsidR="3543CC67">
        <w:rPr>
          <w:rFonts w:ascii="Times New Roman" w:eastAsia="Times New Roman" w:hAnsi="Times New Roman" w:cs="Times New Roman"/>
          <w:noProof w:val="0"/>
          <w:sz w:val="24"/>
          <w:szCs w:val="24"/>
          <w:lang w:val="en-US" w:eastAsia="ja-JP" w:bidi="ar-SA"/>
        </w:rPr>
        <w:t>w</w:t>
      </w:r>
      <w:r w:rsidRPr="0F268A53" w:rsidR="3543CC67">
        <w:rPr>
          <w:rFonts w:ascii="Times New Roman" w:eastAsia="Times New Roman" w:hAnsi="Times New Roman" w:cs="Times New Roman"/>
          <w:noProof w:val="0"/>
          <w:sz w:val="24"/>
          <w:szCs w:val="24"/>
          <w:vertAlign w:val="subscript"/>
          <w:lang w:val="en-US" w:eastAsia="ja-JP" w:bidi="ar-SA"/>
        </w:rPr>
        <w:t>0</w:t>
      </w:r>
      <w:r w:rsidRPr="0F268A53">
        <w:rPr>
          <w:rFonts w:ascii="Times New Roman" w:eastAsia="Times New Roman" w:hAnsi="Times New Roman" w:cs="Times New Roman"/>
          <w:noProof w:val="0"/>
          <w:sz w:val="24"/>
          <w:szCs w:val="24"/>
          <w:lang w:val="en-US" w:eastAsia="ja-JP" w:bidi="ar-SA"/>
        </w:rPr>
        <w:t>: Center angular frequency</w:t>
      </w:r>
    </w:p>
    <w:p w:rsidR="20BA8B0E" w:rsidP="0F268A53">
      <w:pPr>
        <w:pStyle w:val="ListParagraph"/>
        <w:spacing w:before="240" w:beforeAutospacing="0" w:after="240" w:afterAutospacing="0" w:line="279" w:lineRule="auto"/>
        <w:ind w:left="720"/>
        <w:contextualSpacing/>
        <w:jc w:val="both"/>
        <w:rPr>
          <w:rFonts w:ascii="Times New Roman" w:eastAsia="Times New Roman" w:hAnsi="Times New Roman" w:cs="Times New Roman"/>
          <w:noProof w:val="0"/>
          <w:sz w:val="24"/>
          <w:szCs w:val="24"/>
          <w:lang w:val="en-US" w:eastAsia="ja-JP" w:bidi="ar-SA"/>
        </w:rPr>
      </w:pPr>
      <w:r w:rsidRPr="0F268A53" w:rsidR="6DA0272C">
        <w:rPr>
          <w:rFonts w:ascii="Times New Roman" w:eastAsia="Times New Roman" w:hAnsi="Times New Roman" w:cs="Times New Roman"/>
          <w:noProof w:val="0"/>
          <w:sz w:val="24"/>
          <w:szCs w:val="24"/>
          <w:lang w:val="en-US" w:eastAsia="ja-JP" w:bidi="ar-SA"/>
        </w:rPr>
        <w:t>g</w:t>
      </w:r>
      <w:r w:rsidRPr="0F268A53" w:rsidR="6DA0272C">
        <w:rPr>
          <w:rFonts w:ascii="Times New Roman" w:eastAsia="Times New Roman" w:hAnsi="Times New Roman" w:cs="Times New Roman"/>
          <w:noProof w:val="0"/>
          <w:sz w:val="24"/>
          <w:szCs w:val="24"/>
          <w:vertAlign w:val="subscript"/>
          <w:lang w:val="en-US" w:eastAsia="ja-JP" w:bidi="ar-SA"/>
        </w:rPr>
        <w:t>i</w:t>
      </w:r>
      <w:r w:rsidRPr="0F268A53">
        <w:rPr>
          <w:rFonts w:ascii="Times New Roman" w:eastAsia="Times New Roman" w:hAnsi="Times New Roman" w:cs="Times New Roman"/>
          <w:noProof w:val="0"/>
          <w:sz w:val="24"/>
          <w:szCs w:val="24"/>
          <w:lang w:val="en-US" w:eastAsia="ja-JP" w:bidi="ar-SA"/>
        </w:rPr>
        <w:t>: Prototype values</w:t>
      </w:r>
    </w:p>
    <w:p w:rsidR="20BA8B0E" w:rsidP="0F268A53">
      <w:pPr>
        <w:spacing w:before="240" w:beforeAutospacing="0" w:after="240" w:afterAutospacing="0" w:line="279" w:lineRule="auto"/>
        <w:jc w:val="center"/>
        <w:rPr>
          <w:rFonts w:ascii="Times New Roman" w:eastAsia="Times New Roman" w:hAnsi="Times New Roman" w:cs="Times New Roman"/>
          <w:noProof w:val="0"/>
          <w:sz w:val="24"/>
          <w:szCs w:val="24"/>
          <w:lang w:val="en-US" w:eastAsia="ja-JP" w:bidi="ar-SA"/>
        </w:rPr>
      </w:pPr>
      <w:r w:rsidR="097FCFD7">
        <w:drawing>
          <wp:inline>
            <wp:extent cx="5194298" cy="2597150"/>
            <wp:effectExtent l="0" t="0" r="0" b="0"/>
            <wp:docPr id="15568679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67903" name=""/>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5194298" cy="2597150"/>
                    </a:xfrm>
                    <a:prstGeom prst="rect">
                      <a:avLst/>
                    </a:prstGeom>
                  </pic:spPr>
                </pic:pic>
              </a:graphicData>
            </a:graphic>
          </wp:inline>
        </w:drawing>
      </w:r>
      <w:r w:rsidRPr="0F268A53">
        <w:rPr>
          <w:rFonts w:ascii="Times New Roman" w:eastAsia="Times New Roman" w:hAnsi="Times New Roman" w:cs="Times New Roman"/>
          <w:b w:val="0"/>
          <w:bCs w:val="0"/>
          <w:noProof w:val="0"/>
          <w:sz w:val="24"/>
          <w:szCs w:val="24"/>
          <w:lang w:val="en-US" w:eastAsia="ja-JP" w:bidi="ar-SA"/>
        </w:rPr>
        <w:t xml:space="preserve">Figure </w:t>
      </w:r>
      <w:r w:rsidRPr="0F268A53" w:rsidR="4A0A5B0F">
        <w:rPr>
          <w:rFonts w:ascii="Times New Roman" w:eastAsia="Times New Roman" w:hAnsi="Times New Roman" w:cs="Times New Roman"/>
          <w:b w:val="0"/>
          <w:bCs w:val="0"/>
          <w:noProof w:val="0"/>
          <w:sz w:val="24"/>
          <w:szCs w:val="24"/>
          <w:lang w:val="en-US" w:eastAsia="ja-JP" w:bidi="ar-SA"/>
        </w:rPr>
        <w:t>2.1</w:t>
      </w:r>
      <w:r w:rsidRPr="0F268A53">
        <w:rPr>
          <w:rFonts w:ascii="Times New Roman" w:eastAsia="Times New Roman" w:hAnsi="Times New Roman" w:cs="Times New Roman"/>
          <w:b w:val="0"/>
          <w:bCs w:val="0"/>
          <w:noProof w:val="0"/>
          <w:sz w:val="24"/>
          <w:szCs w:val="24"/>
          <w:lang w:val="en-US" w:eastAsia="ja-JP" w:bidi="ar-SA"/>
        </w:rPr>
        <w:t>: Layout of Lumped Element Bandpass Filter</w:t>
      </w:r>
      <w:r w:rsidRPr="0F268A53">
        <w:rPr>
          <w:rFonts w:ascii="Times New Roman" w:eastAsia="Times New Roman" w:hAnsi="Times New Roman" w:cs="Times New Roman"/>
          <w:noProof w:val="0"/>
          <w:sz w:val="24"/>
          <w:szCs w:val="24"/>
          <w:lang w:val="en-US" w:eastAsia="ja-JP" w:bidi="ar-SA"/>
        </w:rPr>
        <w:t xml:space="preserve"> </w:t>
      </w:r>
    </w:p>
    <w:p w:rsidR="20BA8B0E" w:rsidP="0F268A53">
      <w:pPr>
        <w:spacing w:before="240" w:beforeAutospacing="0" w:after="240" w:afterAutospacing="0" w:line="279" w:lineRule="auto"/>
        <w:jc w:val="center"/>
        <w:rPr>
          <w:rFonts w:ascii="Times New Roman" w:eastAsia="Times New Roman" w:hAnsi="Times New Roman" w:cs="Times New Roman"/>
          <w:noProof w:val="0"/>
          <w:sz w:val="24"/>
          <w:szCs w:val="24"/>
          <w:lang w:val="en-US" w:eastAsia="ja-JP" w:bidi="ar-SA"/>
        </w:rPr>
      </w:pPr>
      <w:r w:rsidRPr="0F268A53" w:rsidR="607977FB">
        <w:rPr>
          <w:rFonts w:ascii="Times New Roman" w:eastAsia="Times New Roman" w:hAnsi="Times New Roman" w:cs="Times New Roman"/>
          <w:noProof w:val="0"/>
          <w:sz w:val="24"/>
          <w:szCs w:val="24"/>
          <w:lang w:val="en-US" w:eastAsia="ja-JP" w:bidi="ar-SA"/>
        </w:rPr>
        <w:t xml:space="preserve">Table </w:t>
      </w:r>
      <w:r w:rsidRPr="0F268A53" w:rsidR="55271E3C">
        <w:rPr>
          <w:rFonts w:ascii="Times New Roman" w:eastAsia="Times New Roman" w:hAnsi="Times New Roman" w:cs="Times New Roman"/>
          <w:noProof w:val="0"/>
          <w:sz w:val="24"/>
          <w:szCs w:val="24"/>
          <w:lang w:val="en-US" w:eastAsia="ja-JP" w:bidi="ar-SA"/>
        </w:rPr>
        <w:t>2.1</w:t>
      </w:r>
      <w:r w:rsidRPr="0F268A53" w:rsidR="607977FB">
        <w:rPr>
          <w:rFonts w:ascii="Times New Roman" w:eastAsia="Times New Roman" w:hAnsi="Times New Roman" w:cs="Times New Roman"/>
          <w:noProof w:val="0"/>
          <w:sz w:val="24"/>
          <w:szCs w:val="24"/>
          <w:lang w:val="en-US" w:eastAsia="ja-JP" w:bidi="ar-SA"/>
        </w:rPr>
        <w:t xml:space="preserve">: </w:t>
      </w:r>
      <w:r w:rsidRPr="0F268A53" w:rsidR="607977FB">
        <w:rPr>
          <w:rFonts w:ascii="Times New Roman" w:eastAsia="Times New Roman" w:hAnsi="Times New Roman" w:cs="Times New Roman"/>
          <w:noProof w:val="0"/>
          <w:sz w:val="24"/>
          <w:szCs w:val="24"/>
          <w:lang w:val="en-US" w:eastAsia="ja-JP" w:bidi="ar-SA"/>
        </w:rPr>
        <w:t xml:space="preserve">Element Values for Maximally Flat Low-Pass Filter Prototypes (g0 = 1, </w:t>
      </w:r>
      <w:r w:rsidRPr="0F268A53" w:rsidR="607977FB">
        <w:rPr>
          <w:rFonts w:ascii="Times New Roman" w:eastAsia="Times New Roman" w:hAnsi="Times New Roman" w:cs="Times New Roman"/>
          <w:noProof w:val="0"/>
          <w:sz w:val="24"/>
          <w:szCs w:val="24"/>
          <w:lang w:val="en-US" w:eastAsia="ja-JP" w:bidi="ar-SA"/>
        </w:rPr>
        <w:t>ωc</w:t>
      </w:r>
      <w:r w:rsidRPr="0F268A53" w:rsidR="607977FB">
        <w:rPr>
          <w:rFonts w:ascii="Times New Roman" w:eastAsia="Times New Roman" w:hAnsi="Times New Roman" w:cs="Times New Roman"/>
          <w:noProof w:val="0"/>
          <w:sz w:val="24"/>
          <w:szCs w:val="24"/>
          <w:lang w:val="en-US" w:eastAsia="ja-JP" w:bidi="ar-SA"/>
        </w:rPr>
        <w:t xml:space="preserve"> = 1, N = 1 to 10)</w:t>
      </w:r>
    </w:p>
    <w:p w:rsidR="20BA8B0E" w:rsidP="0F268A53">
      <w:pPr>
        <w:spacing w:before="240" w:beforeAutospacing="0" w:after="240" w:afterAutospacing="0" w:line="279" w:lineRule="auto"/>
        <w:jc w:val="center"/>
        <w:rPr>
          <w:rFonts w:ascii="Times New Roman" w:eastAsia="Times New Roman" w:hAnsi="Times New Roman" w:cs="Times New Roman"/>
          <w:noProof w:val="0"/>
          <w:sz w:val="24"/>
          <w:szCs w:val="24"/>
          <w:lang w:val="en-US" w:eastAsia="ja-JP" w:bidi="ar-SA"/>
        </w:rPr>
      </w:pPr>
      <w:r w:rsidR="607977FB">
        <w:drawing>
          <wp:inline>
            <wp:extent cx="5486400" cy="2238137"/>
            <wp:effectExtent l="0" t="0" r="0" b="0"/>
            <wp:docPr id="735748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48140" name=""/>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rcRect b="2500"/>
                    <a:stretch>
                      <a:fillRect/>
                    </a:stretch>
                  </pic:blipFill>
                  <pic:spPr>
                    <a:xfrm>
                      <a:off x="0" y="0"/>
                      <a:ext cx="5486400" cy="2238137"/>
                    </a:xfrm>
                    <a:prstGeom prst="rect">
                      <a:avLst/>
                    </a:prstGeom>
                  </pic:spPr>
                </pic:pic>
              </a:graphicData>
            </a:graphic>
          </wp:inline>
        </w:drawing>
      </w:r>
    </w:p>
    <w:p w:rsidR="20BA8B0E" w:rsidP="0F268A53">
      <w:pPr>
        <w:spacing w:before="240" w:beforeAutospacing="0" w:after="240" w:afterAutospacing="0" w:line="279" w:lineRule="auto"/>
        <w:jc w:val="both"/>
        <w:rPr>
          <w:rFonts w:ascii="Times New Roman" w:eastAsia="Times New Roman" w:hAnsi="Times New Roman" w:cs="Times New Roman"/>
          <w:noProof w:val="0"/>
          <w:sz w:val="24"/>
          <w:szCs w:val="24"/>
          <w:lang w:val="en-US" w:eastAsia="ja-JP" w:bidi="ar-SA"/>
        </w:rPr>
      </w:pPr>
      <w:r w:rsidRPr="0F268A53" w:rsidR="7D2E6B29">
        <w:rPr>
          <w:rFonts w:ascii="Times New Roman" w:eastAsia="Times New Roman" w:hAnsi="Times New Roman" w:cs="Times New Roman"/>
          <w:noProof w:val="0"/>
          <w:sz w:val="24"/>
          <w:szCs w:val="24"/>
          <w:lang w:val="en-US" w:eastAsia="ja-JP" w:bidi="ar-SA"/>
        </w:rPr>
        <w:t xml:space="preserve">We need to find values for each inductor and capacitor in the circuit. </w:t>
      </w:r>
      <w:r w:rsidRPr="0F268A53" w:rsidR="4331E0DD">
        <w:rPr>
          <w:rFonts w:ascii="Times New Roman" w:eastAsia="Times New Roman" w:hAnsi="Times New Roman" w:cs="Times New Roman"/>
          <w:noProof w:val="0"/>
          <w:sz w:val="24"/>
          <w:szCs w:val="24"/>
          <w:lang w:val="en-US" w:eastAsia="ja-JP" w:bidi="ar-SA"/>
        </w:rPr>
        <w:t xml:space="preserve">For finding the values of inductor and capacitor we use Table </w:t>
      </w:r>
      <w:r w:rsidRPr="0F268A53" w:rsidR="766BCA5B">
        <w:rPr>
          <w:rFonts w:ascii="Times New Roman" w:eastAsia="Times New Roman" w:hAnsi="Times New Roman" w:cs="Times New Roman"/>
          <w:noProof w:val="0"/>
          <w:sz w:val="24"/>
          <w:szCs w:val="24"/>
          <w:lang w:val="en-US" w:eastAsia="ja-JP" w:bidi="ar-SA"/>
        </w:rPr>
        <w:t>2.</w:t>
      </w:r>
      <w:r w:rsidRPr="0F268A53" w:rsidR="766BCA5B">
        <w:rPr>
          <w:rFonts w:ascii="Times New Roman" w:eastAsia="Times New Roman" w:hAnsi="Times New Roman" w:cs="Times New Roman"/>
          <w:noProof w:val="0"/>
          <w:sz w:val="24"/>
          <w:szCs w:val="24"/>
          <w:lang w:val="en-US" w:eastAsia="ja-JP" w:bidi="ar-SA"/>
        </w:rPr>
        <w:t>1.</w:t>
      </w:r>
      <w:r w:rsidRPr="0F268A53" w:rsidR="62CC3224">
        <w:rPr>
          <w:rFonts w:ascii="Times New Roman" w:eastAsia="Times New Roman" w:hAnsi="Times New Roman" w:cs="Times New Roman"/>
          <w:noProof w:val="0"/>
          <w:sz w:val="24"/>
          <w:szCs w:val="24"/>
          <w:lang w:val="en-US" w:eastAsia="ja-JP" w:bidi="ar-SA"/>
        </w:rPr>
        <w:t xml:space="preserve"> </w:t>
      </w:r>
      <w:r w:rsidRPr="0F268A53" w:rsidR="7D2E6B29">
        <w:rPr>
          <w:rFonts w:ascii="Times New Roman" w:eastAsia="Times New Roman" w:hAnsi="Times New Roman" w:cs="Times New Roman"/>
          <w:noProof w:val="0"/>
          <w:sz w:val="24"/>
          <w:szCs w:val="24"/>
          <w:lang w:val="en-US" w:eastAsia="ja-JP" w:bidi="ar-SA"/>
        </w:rPr>
        <w:t>We</w:t>
      </w:r>
      <w:r w:rsidRPr="0F268A53" w:rsidR="7D2E6B29">
        <w:rPr>
          <w:rFonts w:ascii="Times New Roman" w:eastAsia="Times New Roman" w:hAnsi="Times New Roman" w:cs="Times New Roman"/>
          <w:noProof w:val="0"/>
          <w:sz w:val="24"/>
          <w:szCs w:val="24"/>
          <w:lang w:val="en-US" w:eastAsia="ja-JP" w:bidi="ar-SA"/>
        </w:rPr>
        <w:t xml:space="preserve"> employed Murata surface-mount inductors and capacitors due to their high Q-factor and small form factor. Filters for 1-3 GHz and 3-5 GHz bands were realized using T-type and pi-type topologies.</w:t>
      </w:r>
    </w:p>
    <w:p w:rsidR="20BA8B0E" w:rsidP="51BA0A7A">
      <w:pPr>
        <w:spacing w:before="240" w:beforeAutospacing="0" w:after="240" w:afterAutospacing="0" w:line="279" w:lineRule="auto"/>
        <w:jc w:val="both"/>
        <w:rPr>
          <w:rFonts w:ascii="Aptos" w:eastAsia="Times New Roman" w:hAnsi="Aptos" w:cs="Times New Roman"/>
          <w:sz w:val="24"/>
          <w:szCs w:val="24"/>
          <w:lang w:val="en-US" w:eastAsia="ja-JP" w:bidi="ar-SA"/>
        </w:rPr>
      </w:pPr>
      <w:r w:rsidRPr="0F268A53" w:rsidR="7F6DE242">
        <w:rPr>
          <w:rFonts w:ascii="Times New Roman" w:eastAsia="Times New Roman" w:hAnsi="Times New Roman" w:cs="Times New Roman"/>
          <w:b/>
          <w:bCs/>
          <w:noProof w:val="0"/>
          <w:sz w:val="24"/>
          <w:szCs w:val="24"/>
          <w:lang w:val="en-US" w:eastAsia="ja-JP" w:bidi="ar-SA"/>
        </w:rPr>
        <w:t>Richard's Transformation and Kuroda's Identities</w:t>
      </w:r>
      <w:r w:rsidRPr="0F268A53" w:rsidR="34F25938">
        <w:rPr>
          <w:rFonts w:ascii="Times New Roman" w:eastAsia="Times New Roman" w:hAnsi="Times New Roman" w:cs="Times New Roman"/>
          <w:b/>
          <w:bCs/>
          <w:noProof w:val="0"/>
          <w:sz w:val="24"/>
          <w:szCs w:val="24"/>
          <w:lang w:val="en-US" w:eastAsia="ja-JP" w:bidi="ar-SA"/>
        </w:rPr>
        <w:t>:</w:t>
      </w:r>
      <w:r w:rsidRPr="0F268A53" w:rsidR="7F6DE242">
        <w:rPr>
          <w:rFonts w:ascii="Times New Roman" w:eastAsia="Times New Roman" w:hAnsi="Times New Roman" w:cs="Times New Roman"/>
          <w:noProof w:val="0"/>
          <w:sz w:val="24"/>
          <w:szCs w:val="24"/>
          <w:lang w:val="en-US" w:eastAsia="ja-JP" w:bidi="ar-SA"/>
        </w:rPr>
        <w:t>To convert lumped prototype networks into distributed forms, Richard's Transformation is applied:</w:t>
      </w:r>
    </w:p>
    <w:p w:rsidR="20BA8B0E" w:rsidP="0F268A53">
      <w:pPr>
        <w:spacing w:before="240" w:beforeAutospacing="0" w:after="240" w:afterAutospacing="0" w:line="279" w:lineRule="auto"/>
        <w:jc w:val="both"/>
        <w:rPr>
          <w:rFonts w:ascii="Times New Roman" w:eastAsia="Times New Roman" w:hAnsi="Times New Roman" w:cs="Times New Roman"/>
          <w:noProof w:val="0"/>
          <w:sz w:val="24"/>
          <w:szCs w:val="24"/>
          <w:lang w:val="en-US" w:eastAsia="ja-JP" w:bidi="ar-SA"/>
        </w:rPr>
      </w:pPr>
      <w:r w:rsidR="614B93A2">
        <w:drawing>
          <wp:inline>
            <wp:extent cx="5029914" cy="468363"/>
            <wp:effectExtent l="0" t="0" r="0" b="0"/>
            <wp:docPr id="5301393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39363" name=""/>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5029914" cy="468363"/>
                    </a:xfrm>
                    <a:prstGeom prst="rect">
                      <a:avLst/>
                    </a:prstGeom>
                  </pic:spPr>
                </pic:pic>
              </a:graphicData>
            </a:graphic>
          </wp:inline>
        </w:drawing>
      </w:r>
    </w:p>
    <w:p w:rsidR="20BA8B0E" w:rsidP="51BA0A7A">
      <w:pPr>
        <w:spacing w:before="240" w:beforeAutospacing="0" w:after="240" w:afterAutospacing="0" w:line="279" w:lineRule="auto"/>
        <w:jc w:val="both"/>
        <w:rPr>
          <w:rFonts w:ascii="Aptos" w:eastAsia="Times New Roman" w:hAnsi="Aptos" w:cs="Times New Roman"/>
          <w:sz w:val="24"/>
          <w:szCs w:val="24"/>
          <w:lang w:val="en-US" w:eastAsia="ja-JP" w:bidi="ar-SA"/>
        </w:rPr>
      </w:pPr>
      <w:r w:rsidRPr="0F268A53" w:rsidR="7F6DE242">
        <w:rPr>
          <w:rFonts w:ascii="Times New Roman" w:eastAsia="Times New Roman" w:hAnsi="Times New Roman" w:cs="Times New Roman"/>
          <w:noProof w:val="0"/>
          <w:sz w:val="24"/>
          <w:szCs w:val="24"/>
          <w:lang w:val="en-US" w:eastAsia="ja-JP" w:bidi="ar-SA"/>
        </w:rPr>
        <w:t>Kuroda's Identities are used to relocate series and shunt elements and transform impractical elements into realizable microstrip lines. They are critical in improving layout feasibility and impedance matching.</w:t>
      </w:r>
    </w:p>
    <w:p w:rsidR="20BA8B0E" w:rsidP="0F268A53">
      <w:pPr>
        <w:spacing w:before="240" w:beforeAutospacing="0" w:after="240" w:afterAutospacing="0" w:line="279" w:lineRule="auto"/>
        <w:jc w:val="both"/>
        <w:rPr>
          <w:rFonts w:ascii="Times New Roman" w:eastAsia="Times New Roman" w:hAnsi="Times New Roman" w:cs="Times New Roman"/>
          <w:noProof w:val="0"/>
          <w:sz w:val="24"/>
          <w:szCs w:val="24"/>
          <w:lang w:val="en-US" w:eastAsia="ja-JP" w:bidi="ar-SA"/>
        </w:rPr>
      </w:pPr>
      <w:r w:rsidRPr="0F268A53" w:rsidR="7B216716">
        <w:rPr>
          <w:rFonts w:ascii="Times New Roman" w:eastAsia="Times New Roman" w:hAnsi="Times New Roman" w:cs="Times New Roman"/>
          <w:b/>
          <w:bCs/>
          <w:noProof w:val="0"/>
          <w:sz w:val="28"/>
          <w:szCs w:val="28"/>
          <w:lang w:val="en-US" w:eastAsia="ja-JP" w:bidi="ar-SA"/>
        </w:rPr>
        <w:t xml:space="preserve">2.1.2 </w:t>
      </w:r>
      <w:r w:rsidRPr="0F268A53">
        <w:rPr>
          <w:rFonts w:ascii="Times New Roman" w:eastAsia="Times New Roman" w:hAnsi="Times New Roman" w:cs="Times New Roman"/>
          <w:b/>
          <w:bCs/>
          <w:noProof w:val="0"/>
          <w:sz w:val="28"/>
          <w:szCs w:val="28"/>
          <w:lang w:val="en-US" w:eastAsia="ja-JP" w:bidi="ar-SA"/>
        </w:rPr>
        <w:t>Microstrip Coupled Line Filters (5-7 GHz)</w:t>
      </w:r>
      <w:r w:rsidRPr="0F268A53">
        <w:rPr>
          <w:rFonts w:ascii="Times New Roman" w:eastAsia="Times New Roman" w:hAnsi="Times New Roman" w:cs="Times New Roman"/>
          <w:noProof w:val="0"/>
          <w:sz w:val="24"/>
          <w:szCs w:val="24"/>
          <w:lang w:val="en-US" w:eastAsia="ja-JP" w:bidi="ar-SA"/>
        </w:rPr>
        <w:t xml:space="preserve"> </w:t>
      </w:r>
    </w:p>
    <w:p w:rsidR="20BA8B0E" w:rsidP="0F268A53">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r w:rsidRPr="0F268A53">
        <w:rPr>
          <w:rFonts w:ascii="Times New Roman" w:eastAsia="Times New Roman" w:hAnsi="Times New Roman" w:cs="Times New Roman"/>
          <w:noProof w:val="0"/>
          <w:sz w:val="24"/>
          <w:szCs w:val="24"/>
          <w:lang w:val="en-US" w:eastAsia="ja-JP" w:bidi="ar-SA"/>
        </w:rPr>
        <w:t xml:space="preserve">Above 5 GHz, lumped elements become less ideal due to </w:t>
      </w:r>
      <w:r w:rsidRPr="0F268A53">
        <w:rPr>
          <w:rFonts w:ascii="Times New Roman" w:eastAsia="Times New Roman" w:hAnsi="Times New Roman" w:cs="Times New Roman"/>
          <w:noProof w:val="0"/>
          <w:sz w:val="24"/>
          <w:szCs w:val="24"/>
          <w:lang w:val="en-US" w:eastAsia="ja-JP" w:bidi="ar-SA"/>
        </w:rPr>
        <w:t>parasitics</w:t>
      </w:r>
      <w:r w:rsidRPr="0F268A53">
        <w:rPr>
          <w:rFonts w:ascii="Times New Roman" w:eastAsia="Times New Roman" w:hAnsi="Times New Roman" w:cs="Times New Roman"/>
          <w:noProof w:val="0"/>
          <w:sz w:val="24"/>
          <w:szCs w:val="24"/>
          <w:lang w:val="en-US" w:eastAsia="ja-JP" w:bidi="ar-SA"/>
        </w:rPr>
        <w:t>. We used edge-coupled microstrip lines to design bandpass filters in the 5-7 GHz band. This type of filter benefits from distributed coupling between adjacent lines and is easier to fabricate on a PCB.</w:t>
      </w:r>
      <w:r w:rsidRPr="0F268A53" w:rsidR="0D9E9C2A">
        <w:rPr>
          <w:rFonts w:ascii="Times New Roman" w:eastAsia="Times New Roman" w:hAnsi="Times New Roman" w:cs="Times New Roman"/>
          <w:noProof w:val="0"/>
          <w:sz w:val="24"/>
          <w:szCs w:val="24"/>
          <w:lang w:val="en-US" w:eastAsia="ja-JP" w:bidi="ar-SA"/>
        </w:rPr>
        <w:t xml:space="preserve"> </w:t>
      </w:r>
      <w:r w:rsidRPr="0F268A53" w:rsidR="25FC4855">
        <w:rPr>
          <w:rFonts w:ascii="Times New Roman" w:eastAsia="Times New Roman" w:hAnsi="Times New Roman" w:cs="Times New Roman"/>
          <w:noProof w:val="0"/>
          <w:sz w:val="24"/>
          <w:szCs w:val="24"/>
          <w:lang w:val="en-US" w:eastAsia="ja-JP" w:bidi="ar-SA"/>
        </w:rPr>
        <w:t>Coupled-line BPFs are based on parallel microstrip lines with specific spacing and lengths to achieve desired coupling coefficients.</w:t>
      </w:r>
      <w:r w:rsidRPr="0F268A53" w:rsidR="25FC4855">
        <w:rPr>
          <w:rFonts w:ascii="Times New Roman" w:eastAsia="Times New Roman" w:hAnsi="Times New Roman" w:cs="Times New Roman"/>
          <w:noProof w:val="0"/>
          <w:sz w:val="24"/>
          <w:szCs w:val="24"/>
          <w:lang w:val="en-US" w:eastAsia="ja-JP" w:bidi="ar-SA"/>
        </w:rPr>
        <w:t xml:space="preserve"> </w:t>
      </w:r>
      <w:r w:rsidRPr="0F268A53" w:rsidR="47064742">
        <w:rPr>
          <w:rFonts w:ascii="Times New Roman" w:eastAsia="Times New Roman" w:hAnsi="Times New Roman" w:cs="Times New Roman"/>
          <w:noProof w:val="0"/>
          <w:sz w:val="24"/>
          <w:szCs w:val="24"/>
          <w:lang w:val="en-US" w:eastAsia="ja-JP" w:bidi="ar-SA"/>
        </w:rPr>
        <w:t>Below is the figure of 2-port coupled lines with band pass response.</w:t>
      </w:r>
    </w:p>
    <w:p w:rsidR="5E457D0B" w:rsidP="0F268A53">
      <w:pPr>
        <w:spacing w:before="240" w:beforeAutospacing="0" w:after="240" w:afterAutospacing="0" w:line="279" w:lineRule="auto"/>
        <w:ind w:firstLine="720"/>
        <w:jc w:val="center"/>
        <w:rPr>
          <w:rFonts w:ascii="Times New Roman" w:eastAsia="Times New Roman" w:hAnsi="Times New Roman" w:cs="Times New Roman"/>
          <w:noProof w:val="0"/>
          <w:sz w:val="24"/>
          <w:szCs w:val="24"/>
          <w:lang w:val="en-US" w:eastAsia="ja-JP" w:bidi="ar-SA"/>
        </w:rPr>
      </w:pPr>
      <w:r w:rsidR="47064742">
        <w:drawing>
          <wp:inline>
            <wp:extent cx="3138484" cy="1793466"/>
            <wp:effectExtent l="0" t="0" r="0" b="0"/>
            <wp:docPr id="11121235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23501" name=""/>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rcRect l="37500" t="46604" r="24826" b="15123"/>
                    <a:stretch>
                      <a:fillRect/>
                    </a:stretch>
                  </pic:blipFill>
                  <pic:spPr>
                    <a:xfrm>
                      <a:off x="0" y="0"/>
                      <a:ext cx="3138484" cy="1793466"/>
                    </a:xfrm>
                    <a:prstGeom prst="rect">
                      <a:avLst/>
                    </a:prstGeom>
                  </pic:spPr>
                </pic:pic>
              </a:graphicData>
            </a:graphic>
          </wp:inline>
        </w:drawing>
      </w:r>
    </w:p>
    <w:p w:rsidR="5E457D0B" w:rsidP="0F268A53">
      <w:pPr>
        <w:spacing w:before="240" w:beforeAutospacing="0" w:after="240" w:afterAutospacing="0" w:line="279" w:lineRule="auto"/>
        <w:ind w:firstLine="720"/>
        <w:jc w:val="center"/>
        <w:rPr>
          <w:rFonts w:ascii="Aptos" w:eastAsia="Times New Roman" w:hAnsi="Aptos" w:cs="Times New Roman"/>
          <w:sz w:val="24"/>
          <w:szCs w:val="24"/>
          <w:lang w:val="en-US" w:eastAsia="ja-JP" w:bidi="ar-SA"/>
        </w:rPr>
      </w:pPr>
      <w:r w:rsidRPr="0F268A53" w:rsidR="47064742">
        <w:rPr>
          <w:rFonts w:ascii="Times New Roman" w:eastAsia="Times New Roman" w:hAnsi="Times New Roman" w:cs="Times New Roman"/>
          <w:noProof w:val="0"/>
          <w:sz w:val="24"/>
          <w:szCs w:val="24"/>
          <w:lang w:val="en-US" w:eastAsia="ja-JP" w:bidi="ar-SA"/>
        </w:rPr>
        <w:t>Figure 2.2: 2-port coupled lines with band pass response</w:t>
      </w:r>
    </w:p>
    <w:p w:rsidR="5E457D0B" w:rsidP="0F268A53">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0F268A53" w:rsidR="451BEB5F">
        <w:rPr>
          <w:rFonts w:ascii="Times New Roman" w:eastAsia="Times New Roman" w:hAnsi="Times New Roman" w:cs="Times New Roman"/>
          <w:noProof w:val="0"/>
          <w:sz w:val="24"/>
          <w:szCs w:val="24"/>
          <w:lang w:val="en-US" w:eastAsia="ja-JP" w:bidi="ar-SA"/>
        </w:rPr>
        <w:t xml:space="preserve">This coupled line band pass filter can be manufactured by connecting the coupled lines shown in Figure </w:t>
      </w:r>
      <w:r w:rsidRPr="0F268A53" w:rsidR="0A835188">
        <w:rPr>
          <w:rFonts w:ascii="Times New Roman" w:eastAsia="Times New Roman" w:hAnsi="Times New Roman" w:cs="Times New Roman"/>
          <w:noProof w:val="0"/>
          <w:sz w:val="24"/>
          <w:szCs w:val="24"/>
          <w:lang w:val="en-US" w:eastAsia="ja-JP" w:bidi="ar-SA"/>
        </w:rPr>
        <w:t>2.3</w:t>
      </w:r>
      <w:r w:rsidRPr="0F268A53" w:rsidR="451BEB5F">
        <w:rPr>
          <w:rFonts w:ascii="Times New Roman" w:eastAsia="Times New Roman" w:hAnsi="Times New Roman" w:cs="Times New Roman"/>
          <w:noProof w:val="0"/>
          <w:sz w:val="24"/>
          <w:szCs w:val="24"/>
          <w:lang w:val="en-US" w:eastAsia="ja-JP" w:bidi="ar-SA"/>
        </w:rPr>
        <w:t xml:space="preserve">. One coupled line is modelized into equivalent circuit shown in Figure </w:t>
      </w:r>
      <w:r w:rsidRPr="0F268A53" w:rsidR="5E6B1ABB">
        <w:rPr>
          <w:rFonts w:ascii="Times New Roman" w:eastAsia="Times New Roman" w:hAnsi="Times New Roman" w:cs="Times New Roman"/>
          <w:noProof w:val="0"/>
          <w:sz w:val="24"/>
          <w:szCs w:val="24"/>
          <w:lang w:val="en-US" w:eastAsia="ja-JP" w:bidi="ar-SA"/>
        </w:rPr>
        <w:t>2.4</w:t>
      </w:r>
      <w:r w:rsidRPr="0F268A53" w:rsidR="451BEB5F">
        <w:rPr>
          <w:rFonts w:ascii="Times New Roman" w:eastAsia="Times New Roman" w:hAnsi="Times New Roman" w:cs="Times New Roman"/>
          <w:noProof w:val="0"/>
          <w:sz w:val="24"/>
          <w:szCs w:val="24"/>
          <w:lang w:val="en-US" w:eastAsia="ja-JP" w:bidi="ar-SA"/>
        </w:rPr>
        <w:t xml:space="preserve"> to induce the design equation for this type of filter. The propagation constant of the equivalent circuit </w:t>
      </w:r>
      <w:r w:rsidRPr="0F268A53" w:rsidR="2E3FB0E4">
        <w:rPr>
          <w:rFonts w:ascii="Times New Roman" w:eastAsia="Times New Roman" w:hAnsi="Times New Roman" w:cs="Times New Roman"/>
          <w:noProof w:val="0"/>
          <w:sz w:val="24"/>
          <w:szCs w:val="24"/>
          <w:lang w:val="en-US" w:eastAsia="ja-JP" w:bidi="ar-SA"/>
        </w:rPr>
        <w:t>and</w:t>
      </w:r>
      <w:r w:rsidRPr="0F268A53" w:rsidR="451BEB5F">
        <w:rPr>
          <w:rFonts w:ascii="Times New Roman" w:eastAsia="Times New Roman" w:hAnsi="Times New Roman" w:cs="Times New Roman"/>
          <w:noProof w:val="0"/>
          <w:sz w:val="24"/>
          <w:szCs w:val="24"/>
          <w:lang w:val="en-US" w:eastAsia="ja-JP" w:bidi="ar-SA"/>
        </w:rPr>
        <w:t xml:space="preserve"> the image impedance can be calculated from this design. It also can be seen that these values approach to the values of coupled lines </w:t>
      </w:r>
      <w:r w:rsidRPr="0F268A53" w:rsidR="38023B6D">
        <w:rPr>
          <w:rFonts w:ascii="Times New Roman" w:eastAsia="Times New Roman" w:hAnsi="Times New Roman" w:cs="Times New Roman"/>
          <w:noProof w:val="0"/>
          <w:sz w:val="24"/>
          <w:szCs w:val="24"/>
          <w:lang w:val="en-US" w:eastAsia="ja-JP" w:bidi="ar-SA"/>
        </w:rPr>
        <w:t xml:space="preserve">for </w:t>
      </w:r>
      <m:oMathPara>
        <m:oMath>
          <m:r>
            <w:rPr>
              <w:rFonts w:ascii="Aptos" w:hAnsi="Aptos" w:eastAsiaTheme="minorEastAsia" w:cstheme="minorBidi"/>
              <w:sz w:val="24"/>
              <w:szCs w:val="24"/>
              <w:lang w:val="en-US" w:eastAsia="ja-JP" w:bidi="ar-SA"/>
            </w:rPr>
            <m:t>𝜃</m:t>
          </m:r>
          <m:r>
            <w:rPr>
              <w:rFonts w:ascii="Aptos" w:hAnsi="Aptos" w:eastAsiaTheme="minorEastAsia" w:cstheme="minorBidi"/>
              <w:sz w:val="24"/>
              <w:szCs w:val="24"/>
              <w:lang w:val="en-US" w:eastAsia="ja-JP" w:bidi="ar-SA"/>
            </w:rPr>
            <m:t> </m:t>
          </m:r>
        </m:oMath>
      </m:oMathPara>
      <w:r w:rsidRPr="3DE0CA76" w:rsidR="5774348C">
        <w:rPr>
          <w:rFonts w:ascii="Times New Roman" w:eastAsia="Times New Roman" w:hAnsi="Times New Roman" w:cs="Times New Roman"/>
          <w:b w:val="0"/>
          <w:bCs w:val="0"/>
          <w:i w:val="0"/>
          <w:iCs w:val="0"/>
          <w:caps w:val="0"/>
          <w:smallCaps w:val="0"/>
          <w:noProof w:val="0"/>
          <w:color w:val="auto"/>
          <w:sz w:val="24"/>
          <w:szCs w:val="24"/>
          <w:lang w:val="en-US" w:eastAsia="ja-JP" w:bidi="ar-SA"/>
        </w:rPr>
        <w:t>=</w:t>
      </w:r>
      <m:oMathPara>
        <m:oMath>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𝜋</m:t>
              </m:r>
            </m:num>
            <m:den>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den>
          </m:f>
        </m:oMath>
      </m:oMathPara>
      <w:r w:rsidRPr="0F268A53" w:rsidR="38023B6D">
        <w:rPr>
          <w:rFonts w:ascii="Times New Roman" w:eastAsia="Times New Roman" w:hAnsi="Times New Roman" w:cs="Times New Roman"/>
          <w:noProof w:val="0"/>
          <w:sz w:val="24"/>
          <w:szCs w:val="24"/>
          <w:lang w:val="en-US" w:eastAsia="ja-JP" w:bidi="ar-SA"/>
        </w:rPr>
        <w:t>,</w:t>
      </w:r>
      <w:r w:rsidRPr="0F268A53" w:rsidR="451BEB5F">
        <w:rPr>
          <w:rFonts w:ascii="Times New Roman" w:eastAsia="Times New Roman" w:hAnsi="Times New Roman" w:cs="Times New Roman"/>
          <w:noProof w:val="0"/>
          <w:sz w:val="24"/>
          <w:szCs w:val="24"/>
          <w:lang w:val="en-US" w:eastAsia="ja-JP" w:bidi="ar-SA"/>
        </w:rPr>
        <w:t xml:space="preserve">  which corresponds to the center frequency of band pass response. The ABCD parameters of the equivalent circuit can be represented as below:</w:t>
      </w:r>
    </w:p>
    <w:p w:rsidR="5E457D0B" w:rsidP="0F268A53">
      <w:pPr>
        <w:spacing w:before="240" w:beforeAutospacing="0" w:after="240" w:afterAutospacing="0" w:line="279" w:lineRule="auto"/>
        <w:ind w:firstLine="720"/>
        <w:jc w:val="center"/>
        <w:rPr>
          <w:rFonts w:ascii="Times New Roman" w:eastAsia="Times New Roman" w:hAnsi="Times New Roman" w:cs="Times New Roman"/>
          <w:noProof w:val="0"/>
          <w:sz w:val="24"/>
          <w:szCs w:val="24"/>
          <w:lang w:val="en-US" w:eastAsia="ja-JP" w:bidi="ar-SA"/>
        </w:rPr>
      </w:pPr>
      <w:r w:rsidR="7D64B67D">
        <w:drawing>
          <wp:inline>
            <wp:extent cx="4080622" cy="1799770"/>
            <wp:effectExtent l="0" t="0" r="0" b="0"/>
            <wp:docPr id="3877518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51864" name=""/>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rcRect l="33333" t="44444" r="26909" b="24382"/>
                    <a:stretch>
                      <a:fillRect/>
                    </a:stretch>
                  </pic:blipFill>
                  <pic:spPr>
                    <a:xfrm>
                      <a:off x="0" y="0"/>
                      <a:ext cx="4080622" cy="1799770"/>
                    </a:xfrm>
                    <a:prstGeom prst="rect">
                      <a:avLst/>
                    </a:prstGeom>
                  </pic:spPr>
                </pic:pic>
              </a:graphicData>
            </a:graphic>
          </wp:inline>
        </w:drawing>
      </w:r>
      <w:r w:rsidRPr="61BB4D89" w:rsidR="607EEFBE">
        <w:rPr>
          <w:rFonts w:ascii="Times New Roman" w:eastAsia="Times New Roman" w:hAnsi="Times New Roman" w:cs="Times New Roman"/>
          <w:noProof w:val="0"/>
          <w:sz w:val="24"/>
          <w:szCs w:val="24"/>
          <w:lang w:val="en-US" w:eastAsia="ja-JP" w:bidi="ar-SA"/>
        </w:rPr>
        <w:t>....(2.2)</w:t>
      </w:r>
    </w:p>
    <w:p w:rsidR="5E457D0B" w:rsidP="0F268A53">
      <w:pPr>
        <w:spacing w:before="240" w:beforeAutospacing="0" w:after="240" w:afterAutospacing="0" w:line="279" w:lineRule="auto"/>
        <w:ind w:firstLine="720"/>
        <w:jc w:val="left"/>
        <w:rPr>
          <w:rFonts w:ascii="Times New Roman" w:eastAsia="Times New Roman" w:hAnsi="Times New Roman" w:cs="Times New Roman"/>
          <w:noProof w:val="0"/>
          <w:sz w:val="24"/>
          <w:szCs w:val="24"/>
          <w:lang w:val="en-US" w:eastAsia="ja-JP" w:bidi="ar-SA"/>
        </w:rPr>
      </w:pPr>
      <w:r w:rsidR="4E366CAE">
        <w:drawing>
          <wp:inline>
            <wp:extent cx="4448796" cy="1848108"/>
            <wp:effectExtent l="15788" t="38680" r="15788" b="38680"/>
            <wp:docPr id="15983298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9845" name=""/>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rot="21540000">
                      <a:off x="0" y="0"/>
                      <a:ext cx="4448796" cy="1848108"/>
                    </a:xfrm>
                    <a:prstGeom prst="rect">
                      <a:avLst/>
                    </a:prstGeom>
                  </pic:spPr>
                </pic:pic>
              </a:graphicData>
            </a:graphic>
          </wp:inline>
        </w:drawing>
      </w:r>
    </w:p>
    <w:p w:rsidR="5E457D0B" w:rsidP="3DE0CA76">
      <w:pPr>
        <w:spacing w:before="240" w:beforeAutospacing="0" w:after="240" w:afterAutospacing="0" w:line="279" w:lineRule="auto"/>
        <w:ind w:firstLine="720"/>
        <w:jc w:val="center"/>
        <w:rPr>
          <w:rFonts w:ascii="Times New Roman" w:eastAsia="Times New Roman" w:hAnsi="Times New Roman" w:cs="Times New Roman"/>
          <w:noProof w:val="0"/>
          <w:sz w:val="24"/>
          <w:szCs w:val="24"/>
          <w:lang w:val="en-US" w:eastAsia="ja-JP" w:bidi="ar-SA"/>
        </w:rPr>
      </w:pPr>
      <w:r w:rsidRPr="3DE0CA76" w:rsidR="69DAC4EB">
        <w:rPr>
          <w:rFonts w:ascii="Times New Roman" w:eastAsia="Times New Roman" w:hAnsi="Times New Roman" w:cs="Times New Roman"/>
          <w:noProof w:val="0"/>
          <w:sz w:val="24"/>
          <w:szCs w:val="24"/>
          <w:lang w:val="en-US" w:eastAsia="ja-JP" w:bidi="ar-SA"/>
        </w:rPr>
        <w:t xml:space="preserve">Figure </w:t>
      </w:r>
      <w:r w:rsidRPr="3DE0CA76" w:rsidR="34C28A3A">
        <w:rPr>
          <w:rFonts w:ascii="Times New Roman" w:eastAsia="Times New Roman" w:hAnsi="Times New Roman" w:cs="Times New Roman"/>
          <w:noProof w:val="0"/>
          <w:sz w:val="24"/>
          <w:szCs w:val="24"/>
          <w:lang w:val="en-US" w:eastAsia="ja-JP" w:bidi="ar-SA"/>
        </w:rPr>
        <w:t>2.3:</w:t>
      </w:r>
      <w:r w:rsidRPr="3DE0CA76" w:rsidR="69DAC4EB">
        <w:rPr>
          <w:rFonts w:ascii="Times New Roman" w:eastAsia="Times New Roman" w:hAnsi="Times New Roman" w:cs="Times New Roman"/>
          <w:noProof w:val="0"/>
          <w:sz w:val="24"/>
          <w:szCs w:val="24"/>
          <w:lang w:val="en-US" w:eastAsia="ja-JP" w:bidi="ar-SA"/>
        </w:rPr>
        <w:t xml:space="preserve"> Equivalent circuit of coupled lines in Figure </w:t>
      </w:r>
      <w:r w:rsidRPr="3DE0CA76" w:rsidR="1F8D1D9E">
        <w:rPr>
          <w:rFonts w:ascii="Times New Roman" w:eastAsia="Times New Roman" w:hAnsi="Times New Roman" w:cs="Times New Roman"/>
          <w:noProof w:val="0"/>
          <w:sz w:val="24"/>
          <w:szCs w:val="24"/>
          <w:lang w:val="en-US" w:eastAsia="ja-JP" w:bidi="ar-SA"/>
        </w:rPr>
        <w:t>2.2</w:t>
      </w:r>
    </w:p>
    <w:p w:rsidR="5E457D0B" w:rsidP="0F268A53">
      <w:pPr>
        <w:spacing w:before="240" w:beforeAutospacing="0" w:after="240" w:afterAutospacing="0" w:line="279" w:lineRule="auto"/>
        <w:ind w:firstLine="720"/>
        <w:jc w:val="left"/>
        <w:rPr>
          <w:rFonts w:ascii="Times New Roman" w:eastAsia="Times New Roman" w:hAnsi="Times New Roman" w:cs="Times New Roman"/>
          <w:noProof w:val="0"/>
          <w:sz w:val="24"/>
          <w:szCs w:val="24"/>
          <w:lang w:val="en-US" w:eastAsia="ja-JP" w:bidi="ar-SA"/>
        </w:rPr>
      </w:pPr>
      <w:r w:rsidR="4E366CAE">
        <w:drawing>
          <wp:inline>
            <wp:extent cx="4744113" cy="1371792"/>
            <wp:effectExtent l="0" t="0" r="0" b="0"/>
            <wp:docPr id="1765535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35059" name=""/>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4744113" cy="1371792"/>
                    </a:xfrm>
                    <a:prstGeom prst="rect">
                      <a:avLst/>
                    </a:prstGeom>
                  </pic:spPr>
                </pic:pic>
              </a:graphicData>
            </a:graphic>
          </wp:inline>
        </w:drawing>
      </w:r>
    </w:p>
    <w:p w:rsidR="5E457D0B" w:rsidP="3DE0CA76">
      <w:pPr>
        <w:spacing w:before="240" w:beforeAutospacing="0" w:after="240" w:afterAutospacing="0" w:line="279" w:lineRule="auto"/>
        <w:jc w:val="center"/>
        <w:rPr>
          <w:rFonts w:ascii="Times New Roman" w:eastAsia="Times New Roman" w:hAnsi="Times New Roman" w:cs="Times New Roman"/>
          <w:noProof w:val="0"/>
          <w:sz w:val="24"/>
          <w:szCs w:val="24"/>
          <w:lang w:val="en-US" w:eastAsia="ja-JP" w:bidi="ar-SA"/>
        </w:rPr>
      </w:pPr>
      <w:r w:rsidRPr="3DE0CA76" w:rsidR="69DAC4EB">
        <w:rPr>
          <w:rFonts w:ascii="Times New Roman" w:eastAsia="Times New Roman" w:hAnsi="Times New Roman" w:cs="Times New Roman"/>
          <w:noProof w:val="0"/>
          <w:sz w:val="24"/>
          <w:szCs w:val="24"/>
          <w:lang w:val="en-US" w:eastAsia="ja-JP" w:bidi="ar-SA"/>
        </w:rPr>
        <w:t xml:space="preserve">Figure </w:t>
      </w:r>
      <w:r w:rsidRPr="3DE0CA76" w:rsidR="1A52C5A9">
        <w:rPr>
          <w:rFonts w:ascii="Times New Roman" w:eastAsia="Times New Roman" w:hAnsi="Times New Roman" w:cs="Times New Roman"/>
          <w:noProof w:val="0"/>
          <w:sz w:val="24"/>
          <w:szCs w:val="24"/>
          <w:lang w:val="en-US" w:eastAsia="ja-JP" w:bidi="ar-SA"/>
        </w:rPr>
        <w:t>2.4:</w:t>
      </w:r>
      <w:r w:rsidRPr="3DE0CA76" w:rsidR="69DAC4EB">
        <w:rPr>
          <w:rFonts w:ascii="Times New Roman" w:eastAsia="Times New Roman" w:hAnsi="Times New Roman" w:cs="Times New Roman"/>
          <w:noProof w:val="0"/>
          <w:sz w:val="24"/>
          <w:szCs w:val="24"/>
          <w:lang w:val="en-US" w:eastAsia="ja-JP" w:bidi="ar-SA"/>
        </w:rPr>
        <w:t xml:space="preserve"> Microstrip coupled line band pass filter</w:t>
      </w:r>
    </w:p>
    <w:p w:rsidR="5E457D0B" w:rsidP="0F268A53">
      <w:pPr>
        <w:spacing w:before="240" w:beforeAutospacing="0" w:after="240" w:afterAutospacing="0" w:line="279" w:lineRule="auto"/>
        <w:jc w:val="both"/>
        <w:rPr>
          <w:rFonts w:ascii="Aptos" w:eastAsia="Times New Roman" w:hAnsi="Aptos" w:cs="Times New Roman"/>
          <w:sz w:val="24"/>
          <w:szCs w:val="24"/>
          <w:lang w:val="en-US" w:eastAsia="ja-JP" w:bidi="ar-SA"/>
        </w:rPr>
      </w:pPr>
      <w:r w:rsidRPr="0F268A53" w:rsidR="4E366CAE">
        <w:rPr>
          <w:rFonts w:ascii="Times New Roman" w:eastAsia="Times New Roman" w:hAnsi="Times New Roman" w:cs="Times New Roman"/>
          <w:noProof w:val="0"/>
          <w:sz w:val="24"/>
          <w:szCs w:val="24"/>
          <w:lang w:val="en-US" w:eastAsia="ja-JP" w:bidi="ar-SA"/>
        </w:rPr>
        <w:t>The image impedance of the equivalent circuit is:</w:t>
      </w:r>
    </w:p>
    <w:p w:rsidR="5E457D0B" w:rsidP="3DE0CA76">
      <w:pPr>
        <w:spacing w:before="240" w:beforeAutospacing="0" w:after="240" w:afterAutospacing="0" w:line="279" w:lineRule="auto"/>
        <w:jc w:val="center"/>
        <w:rPr>
          <w:rFonts w:ascii="Times New Roman" w:eastAsia="Times New Roman" w:hAnsi="Times New Roman" w:cs="Times New Roman"/>
          <w:noProof w:val="0"/>
          <w:sz w:val="24"/>
          <w:szCs w:val="24"/>
          <w:lang w:val="en-US" w:eastAsia="ja-JP" w:bidi="ar-SA"/>
        </w:rPr>
      </w:pPr>
      <w:r w:rsidRPr="0F268A53" w:rsidR="69DAC4EB">
        <w:rPr>
          <w:rFonts w:ascii="Times New Roman" w:eastAsia="Times New Roman" w:hAnsi="Times New Roman" w:cs="Times New Roman"/>
          <w:noProof w:val="0"/>
          <w:sz w:val="24"/>
          <w:szCs w:val="24"/>
          <w:lang w:val="en-US" w:eastAsia="ja-JP" w:bidi="ar-SA"/>
        </w:rPr>
        <w:t>Zi  =</w:t>
      </w:r>
      <w:r w:rsidRPr="0F268A53" w:rsidR="69DAC4EB">
        <w:rPr>
          <w:rFonts w:ascii="Times New Roman" w:eastAsia="Times New Roman" w:hAnsi="Times New Roman" w:cs="Times New Roman"/>
          <w:noProof w:val="0"/>
          <w:sz w:val="24"/>
          <w:szCs w:val="24"/>
          <w:lang w:val="en-US" w:eastAsia="ja-JP" w:bidi="ar-SA"/>
        </w:rPr>
        <w:t xml:space="preserve"> </w:t>
      </w:r>
      <m:oMathPara>
        <m:oMath>
          <m:rad>
            <m:radPr>
              <m:degHide/>
              <m:ctrlPr>
                <w:rPr>
                  <w:rFonts w:ascii="Aptos" w:hAnsi="Aptos" w:eastAsiaTheme="minorEastAsia" w:cstheme="minorBidi"/>
                  <w:sz w:val="24"/>
                  <w:szCs w:val="24"/>
                  <w:lang w:val="en-US" w:eastAsia="ja-JP" w:bidi="ar-SA"/>
                </w:rPr>
              </m:ctrlPr>
            </m:radPr>
            <m:deg>
              <m:ctrlPr>
                <w:rPr>
                  <w:rFonts w:ascii="Aptos" w:hAnsi="Aptos" w:eastAsiaTheme="minorEastAsia" w:cstheme="minorBidi"/>
                  <w:sz w:val="24"/>
                  <w:szCs w:val="24"/>
                  <w:lang w:val="en-US" w:eastAsia="ja-JP" w:bidi="ar-SA"/>
                </w:rPr>
              </m:ctrlPr>
            </m:deg>
            <m:e>
              <m:ctrlPr>
                <w:rPr>
                  <w:rFonts w:ascii="Aptos" w:hAnsi="Aptos" w:eastAsiaTheme="minorEastAsia" w:cstheme="minorBidi"/>
                  <w:sz w:val="24"/>
                  <w:szCs w:val="24"/>
                  <w:lang w:val="en-US" w:eastAsia="ja-JP" w:bidi="ar-SA"/>
                </w:rPr>
              </m:ctrlP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𝐴𝐵</m:t>
                  </m:r>
                </m:num>
                <m:den>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𝐶𝐷</m:t>
                  </m:r>
                </m:den>
              </m:f>
            </m:e>
          </m:rad>
        </m:oMath>
      </m:oMathPara>
      <w:r w:rsidRPr="0F268A53" w:rsidR="1952AA3B">
        <w:rPr>
          <w:rFonts w:ascii="Times New Roman" w:eastAsia="Times New Roman" w:hAnsi="Times New Roman" w:cs="Times New Roman"/>
          <w:noProof w:val="0"/>
          <w:sz w:val="24"/>
          <w:szCs w:val="24"/>
          <w:lang w:val="en-US" w:eastAsia="ja-JP" w:bidi="ar-SA"/>
        </w:rPr>
        <w:t xml:space="preserve"> = </w:t>
      </w:r>
      <m:oMathPara>
        <m:oMath>
          <m:rad>
            <m:radPr>
              <m:degHide/>
              <m:ctrlPr>
                <w:rPr>
                  <w:rFonts w:ascii="Aptos" w:hAnsi="Aptos" w:eastAsiaTheme="minorEastAsia" w:cstheme="minorBidi"/>
                  <w:sz w:val="24"/>
                  <w:szCs w:val="24"/>
                  <w:lang w:val="en-US" w:eastAsia="ja-JP" w:bidi="ar-SA"/>
                </w:rPr>
              </m:ctrlPr>
            </m:radPr>
            <m:deg>
              <m:ctrlPr>
                <w:rPr>
                  <w:rFonts w:ascii="Aptos" w:hAnsi="Aptos" w:eastAsiaTheme="minorEastAsia" w:cstheme="minorBidi"/>
                  <w:sz w:val="24"/>
                  <w:szCs w:val="24"/>
                  <w:lang w:val="en-US" w:eastAsia="ja-JP" w:bidi="ar-SA"/>
                </w:rPr>
              </m:ctrlPr>
            </m:deg>
            <m:e>
              <m:ctrlPr>
                <w:rPr>
                  <w:rFonts w:ascii="Aptos" w:hAnsi="Aptos" w:eastAsiaTheme="minorEastAsia" w:cstheme="minorBidi"/>
                  <w:sz w:val="24"/>
                  <w:szCs w:val="24"/>
                  <w:lang w:val="en-US" w:eastAsia="ja-JP" w:bidi="ar-SA"/>
                </w:rPr>
              </m:ctrlP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𝐽</m:t>
                  </m:r>
                  <m:sSubSup>
                    <m:sSubSupPr>
                      <m:ctrlPr>
                        <w:rPr>
                          <w:rFonts w:ascii="Aptos" w:hAnsi="Aptos" w:eastAsiaTheme="minorEastAsia" w:cstheme="minorBidi"/>
                          <w:sz w:val="24"/>
                          <w:szCs w:val="24"/>
                          <w:lang w:val="en-US" w:eastAsia="ja-JP" w:bidi="ar-SA"/>
                        </w:rPr>
                      </m:ctrlPr>
                    </m:sSubSup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up>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p>
                  </m:sSubSup>
                  <m:func>
                    <m:funcPr>
                      <m:ctrlPr>
                        <w:rPr>
                          <w:rFonts w:ascii="Aptos" w:hAnsi="Aptos" w:eastAsiaTheme="minorEastAsia" w:cstheme="minorBidi"/>
                          <w:sz w:val="24"/>
                          <w:szCs w:val="24"/>
                          <w:lang w:val="en-US" w:eastAsia="ja-JP" w:bidi="ar-SA"/>
                        </w:rPr>
                      </m:ctrlPr>
                    </m:funcPr>
                    <m:fName>
                      <m:ctrlPr>
                        <w:rPr>
                          <w:rFonts w:ascii="Aptos" w:hAnsi="Aptos" w:eastAsiaTheme="minorEastAsia" w:cstheme="minorBidi"/>
                          <w:sz w:val="24"/>
                          <w:szCs w:val="24"/>
                          <w:lang w:val="en-US" w:eastAsia="ja-JP" w:bidi="ar-SA"/>
                        </w:rPr>
                      </m:ctrlPr>
                      <m:sSup>
                        <m:sSupPr>
                          <m:ctrlPr>
                            <w:rPr>
                              <w:rFonts w:ascii="Aptos" w:hAnsi="Aptos" w:eastAsiaTheme="minorEastAsia" w:cstheme="minorBidi"/>
                              <w:sz w:val="24"/>
                              <w:szCs w:val="24"/>
                              <w:lang w:val="en-US" w:eastAsia="ja-JP" w:bidi="ar-SA"/>
                            </w:rPr>
                          </m:ctrlPr>
                        </m:sSupPr>
                        <m:e>
                          <m:ctrlPr>
                            <w:rPr>
                              <w:rFonts w:ascii="Aptos" w:hAnsi="Aptos" w:eastAsiaTheme="minorEastAsia" w:cstheme="minorBidi"/>
                              <w:sz w:val="24"/>
                              <w:szCs w:val="24"/>
                              <w:lang w:val="en-US" w:eastAsia="ja-JP" w:bidi="ar-SA"/>
                            </w:rPr>
                          </m:ctrlPr>
                          <m:r>
                            <m:rPr>
                              <m:sty m:val="p"/>
                            </m:rPr>
                            <w:rPr>
                              <w:rFonts w:ascii="Aptos" w:hAnsi="Aptos" w:eastAsiaTheme="minorEastAsia" w:cstheme="minorBidi"/>
                              <w:sz w:val="24"/>
                              <w:szCs w:val="24"/>
                              <w:lang w:val="en-US" w:eastAsia="ja-JP" w:bidi="ar-SA"/>
                            </w:rPr>
                            <m:t>sin</m:t>
                          </m:r>
                        </m:e>
                        <m:sup>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p>
                      </m:sSup>
                    </m:fName>
                    <m:e>
                      <m:ctrlPr>
                        <w:rPr>
                          <w:rFonts w:ascii="Aptos" w:hAnsi="Aptos" w:eastAsiaTheme="minorEastAsia" w:cstheme="minorBidi"/>
                          <w:sz w:val="24"/>
                          <w:szCs w:val="24"/>
                          <w:lang w:val="en-US" w:eastAsia="ja-JP" w:bidi="ar-SA"/>
                        </w:rPr>
                      </m:ctrlPr>
                    </m:e>
                  </m:func>
                  <m:r>
                    <w:rPr>
                      <w:rFonts w:ascii="Aptos" w:hAnsi="Aptos" w:eastAsiaTheme="minorEastAsia" w:cstheme="minorBidi"/>
                      <w:sz w:val="24"/>
                      <w:szCs w:val="24"/>
                      <w:lang w:val="en-US" w:eastAsia="ja-JP" w:bidi="ar-SA"/>
                    </w:rPr>
                    <m:t>𝜃</m:t>
                  </m:r>
                  <m:r>
                    <w:rPr>
                      <w:rFonts w:ascii="Aptos" w:hAnsi="Aptos" w:eastAsiaTheme="minorEastAsia" w:cstheme="minorBidi"/>
                      <w:sz w:val="24"/>
                      <w:szCs w:val="24"/>
                      <w:lang w:val="en-US" w:eastAsia="ja-JP" w:bidi="ar-SA"/>
                    </w:rPr>
                    <m:t>−1</m:t>
                  </m:r>
                  <m:r>
                    <m:rPr>
                      <m:lit/>
                    </m:rPr>
                    <w:rPr>
                      <w:rFonts w:ascii="Aptos" w:hAnsi="Aptos" w:eastAsiaTheme="minorEastAsia" w:cstheme="minorBidi"/>
                      <w:sz w:val="24"/>
                      <w:szCs w:val="24"/>
                      <w:lang w:val="en-US" w:eastAsia="ja-JP" w:bidi="ar-SA"/>
                    </w:rPr>
                    <m:t>/</m:t>
                  </m:r>
                  <m:r>
                    <w:rPr>
                      <w:rFonts w:ascii="Aptos" w:hAnsi="Aptos" w:eastAsiaTheme="minorEastAsia" w:cstheme="minorBidi"/>
                      <w:sz w:val="24"/>
                      <w:szCs w:val="24"/>
                      <w:lang w:val="en-US" w:eastAsia="ja-JP" w:bidi="ar-SA"/>
                    </w:rPr>
                    <m:t>𝐽</m:t>
                  </m:r>
                  <m:func>
                    <m:funcPr>
                      <m:ctrlPr>
                        <w:rPr>
                          <w:rFonts w:ascii="Aptos" w:hAnsi="Aptos" w:eastAsiaTheme="minorEastAsia" w:cstheme="minorBidi"/>
                          <w:sz w:val="24"/>
                          <w:szCs w:val="24"/>
                          <w:lang w:val="en-US" w:eastAsia="ja-JP" w:bidi="ar-SA"/>
                        </w:rPr>
                      </m:ctrlPr>
                    </m:funcPr>
                    <m:fName>
                      <m:ctrlPr>
                        <w:rPr>
                          <w:rFonts w:ascii="Aptos" w:hAnsi="Aptos" w:eastAsiaTheme="minorEastAsia" w:cstheme="minorBidi"/>
                          <w:sz w:val="24"/>
                          <w:szCs w:val="24"/>
                          <w:lang w:val="en-US" w:eastAsia="ja-JP" w:bidi="ar-SA"/>
                        </w:rPr>
                      </m:ctrlPr>
                      <m:sSup>
                        <m:sSupPr>
                          <m:ctrlPr>
                            <w:rPr>
                              <w:rFonts w:ascii="Aptos" w:hAnsi="Aptos" w:eastAsiaTheme="minorEastAsia" w:cstheme="minorBidi"/>
                              <w:sz w:val="24"/>
                              <w:szCs w:val="24"/>
                              <w:lang w:val="en-US" w:eastAsia="ja-JP" w:bidi="ar-SA"/>
                            </w:rPr>
                          </m:ctrlPr>
                        </m:sSupPr>
                        <m:e>
                          <m:ctrlPr>
                            <w:rPr>
                              <w:rFonts w:ascii="Aptos" w:hAnsi="Aptos" w:eastAsiaTheme="minorEastAsia" w:cstheme="minorBidi"/>
                              <w:sz w:val="24"/>
                              <w:szCs w:val="24"/>
                              <w:lang w:val="en-US" w:eastAsia="ja-JP" w:bidi="ar-SA"/>
                            </w:rPr>
                          </m:ctrlPr>
                          <m:r>
                            <m:rPr>
                              <m:sty m:val="p"/>
                            </m:rPr>
                            <w:rPr>
                              <w:rFonts w:ascii="Aptos" w:hAnsi="Aptos" w:eastAsiaTheme="minorEastAsia" w:cstheme="minorBidi"/>
                              <w:sz w:val="24"/>
                              <w:szCs w:val="24"/>
                              <w:lang w:val="en-US" w:eastAsia="ja-JP" w:bidi="ar-SA"/>
                            </w:rPr>
                            <m:t>cos</m:t>
                          </m:r>
                        </m:e>
                        <m:sup>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p>
                      </m:sSup>
                    </m:fName>
                    <m:e>
                      <m:ctrlPr>
                        <w:rPr>
                          <w:rFonts w:ascii="Aptos" w:hAnsi="Aptos" w:eastAsiaTheme="minorEastAsia" w:cstheme="minorBidi"/>
                          <w:sz w:val="24"/>
                          <w:szCs w:val="24"/>
                          <w:lang w:val="en-US" w:eastAsia="ja-JP" w:bidi="ar-SA"/>
                        </w:rPr>
                      </m:ctrlPr>
                    </m:e>
                  </m:func>
                  <m:r>
                    <w:rPr>
                      <w:rFonts w:ascii="Aptos" w:hAnsi="Aptos" w:eastAsiaTheme="minorEastAsia" w:cstheme="minorBidi"/>
                      <w:sz w:val="24"/>
                      <w:szCs w:val="24"/>
                      <w:lang w:val="en-US" w:eastAsia="ja-JP" w:bidi="ar-SA"/>
                    </w:rPr>
                    <m:t>𝜃</m:t>
                  </m:r>
                </m:num>
                <m:den>
                  <m:ctrlPr>
                    <w:rPr>
                      <w:rFonts w:ascii="Aptos" w:hAnsi="Aptos" w:eastAsiaTheme="minorEastAsia" w:cstheme="minorBidi"/>
                      <w:sz w:val="24"/>
                      <w:szCs w:val="24"/>
                      <w:lang w:val="en-US" w:eastAsia="ja-JP" w:bidi="ar-SA"/>
                    </w:rPr>
                  </m:ctrlPr>
                  <m:d>
                    <m:dPr>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1</m:t>
                      </m:r>
                      <m:r>
                        <m:rPr>
                          <m:lit/>
                        </m:rPr>
                        <w:rPr>
                          <w:rFonts w:ascii="Aptos" w:hAnsi="Aptos" w:eastAsiaTheme="minorEastAsia" w:cstheme="minorBidi"/>
                          <w:sz w:val="24"/>
                          <w:szCs w:val="24"/>
                          <w:lang w:val="en-US" w:eastAsia="ja-JP" w:bidi="ar-SA"/>
                        </w:rPr>
                        <m:t>/</m:t>
                      </m:r>
                      <m:r>
                        <w:rPr>
                          <w:rFonts w:ascii="Aptos" w:hAnsi="Aptos" w:eastAsiaTheme="minorEastAsia" w:cstheme="minorBidi"/>
                          <w:sz w:val="24"/>
                          <w:szCs w:val="24"/>
                          <w:lang w:val="en-US" w:eastAsia="ja-JP" w:bidi="ar-SA"/>
                        </w:rPr>
                        <m:t>𝐽</m:t>
                      </m:r>
                      <m:sSubSup>
                        <m:sSubSupPr>
                          <m:ctrlPr>
                            <w:rPr>
                              <w:rFonts w:ascii="Aptos" w:hAnsi="Aptos" w:eastAsiaTheme="minorEastAsia" w:cstheme="minorBidi"/>
                              <w:sz w:val="24"/>
                              <w:szCs w:val="24"/>
                              <w:lang w:val="en-US" w:eastAsia="ja-JP" w:bidi="ar-SA"/>
                            </w:rPr>
                          </m:ctrlPr>
                        </m:sSubSup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up>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p>
                      </m:sSubSup>
                    </m:e>
                  </m:d>
                  <m:func>
                    <m:funcPr>
                      <m:ctrlPr>
                        <w:rPr>
                          <w:rFonts w:ascii="Aptos" w:hAnsi="Aptos" w:eastAsiaTheme="minorEastAsia" w:cstheme="minorBidi"/>
                          <w:sz w:val="24"/>
                          <w:szCs w:val="24"/>
                          <w:lang w:val="en-US" w:eastAsia="ja-JP" w:bidi="ar-SA"/>
                        </w:rPr>
                      </m:ctrlPr>
                    </m:funcPr>
                    <m:fName>
                      <m:ctrlPr>
                        <w:rPr>
                          <w:rFonts w:ascii="Aptos" w:hAnsi="Aptos" w:eastAsiaTheme="minorEastAsia" w:cstheme="minorBidi"/>
                          <w:sz w:val="24"/>
                          <w:szCs w:val="24"/>
                          <w:lang w:val="en-US" w:eastAsia="ja-JP" w:bidi="ar-SA"/>
                        </w:rPr>
                      </m:ctrlPr>
                      <m:sSup>
                        <m:sSupPr>
                          <m:ctrlPr>
                            <w:rPr>
                              <w:rFonts w:ascii="Aptos" w:hAnsi="Aptos" w:eastAsiaTheme="minorEastAsia" w:cstheme="minorBidi"/>
                              <w:sz w:val="24"/>
                              <w:szCs w:val="24"/>
                              <w:lang w:val="en-US" w:eastAsia="ja-JP" w:bidi="ar-SA"/>
                            </w:rPr>
                          </m:ctrlPr>
                        </m:sSupPr>
                        <m:e>
                          <m:ctrlPr>
                            <w:rPr>
                              <w:rFonts w:ascii="Aptos" w:hAnsi="Aptos" w:eastAsiaTheme="minorEastAsia" w:cstheme="minorBidi"/>
                              <w:sz w:val="24"/>
                              <w:szCs w:val="24"/>
                              <w:lang w:val="en-US" w:eastAsia="ja-JP" w:bidi="ar-SA"/>
                            </w:rPr>
                          </m:ctrlPr>
                          <m:r>
                            <m:rPr>
                              <m:sty m:val="p"/>
                            </m:rPr>
                            <w:rPr>
                              <w:rFonts w:ascii="Aptos" w:hAnsi="Aptos" w:eastAsiaTheme="minorEastAsia" w:cstheme="minorBidi"/>
                              <w:sz w:val="24"/>
                              <w:szCs w:val="24"/>
                              <w:lang w:val="en-US" w:eastAsia="ja-JP" w:bidi="ar-SA"/>
                            </w:rPr>
                            <m:t>sin</m:t>
                          </m:r>
                        </m:e>
                        <m:sup>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p>
                      </m:sSup>
                    </m:fName>
                    <m:e>
                      <m:ctrlPr>
                        <w:rPr>
                          <w:rFonts w:ascii="Aptos" w:hAnsi="Aptos" w:eastAsiaTheme="minorEastAsia" w:cstheme="minorBidi"/>
                          <w:sz w:val="24"/>
                          <w:szCs w:val="24"/>
                          <w:lang w:val="en-US" w:eastAsia="ja-JP" w:bidi="ar-SA"/>
                        </w:rPr>
                      </m:ctrlPr>
                    </m:e>
                  </m:func>
                  <m:r>
                    <w:rPr>
                      <w:rFonts w:ascii="Aptos" w:hAnsi="Aptos" w:eastAsiaTheme="minorEastAsia" w:cstheme="minorBidi"/>
                      <w:sz w:val="24"/>
                      <w:szCs w:val="24"/>
                      <w:lang w:val="en-US" w:eastAsia="ja-JP" w:bidi="ar-SA"/>
                    </w:rPr>
                    <m:t>𝜃</m:t>
                  </m:r>
                  <m:r>
                    <w:rPr>
                      <w:rFonts w:ascii="Aptos" w:hAnsi="Aptos" w:eastAsiaTheme="minorEastAsia" w:cstheme="minorBidi"/>
                      <w:sz w:val="24"/>
                      <w:szCs w:val="24"/>
                      <w:lang w:val="en-US" w:eastAsia="ja-JP" w:bidi="ar-SA"/>
                    </w:rPr>
                    <m:t>−</m:t>
                  </m:r>
                  <m:r>
                    <w:rPr>
                      <w:rFonts w:ascii="Aptos" w:hAnsi="Aptos" w:eastAsiaTheme="minorEastAsia" w:cstheme="minorBidi"/>
                      <w:sz w:val="24"/>
                      <w:szCs w:val="24"/>
                      <w:lang w:val="en-US" w:eastAsia="ja-JP" w:bidi="ar-SA"/>
                    </w:rPr>
                    <m:t>𝐽</m:t>
                  </m:r>
                  <m:func>
                    <m:funcPr>
                      <m:ctrlPr>
                        <w:rPr>
                          <w:rFonts w:ascii="Aptos" w:hAnsi="Aptos" w:eastAsiaTheme="minorEastAsia" w:cstheme="minorBidi"/>
                          <w:sz w:val="24"/>
                          <w:szCs w:val="24"/>
                          <w:lang w:val="en-US" w:eastAsia="ja-JP" w:bidi="ar-SA"/>
                        </w:rPr>
                      </m:ctrlPr>
                    </m:funcPr>
                    <m:fName>
                      <m:ctrlPr>
                        <w:rPr>
                          <w:rFonts w:ascii="Aptos" w:hAnsi="Aptos" w:eastAsiaTheme="minorEastAsia" w:cstheme="minorBidi"/>
                          <w:sz w:val="24"/>
                          <w:szCs w:val="24"/>
                          <w:lang w:val="en-US" w:eastAsia="ja-JP" w:bidi="ar-SA"/>
                        </w:rPr>
                      </m:ctrlPr>
                      <m:sSup>
                        <m:sSupPr>
                          <m:ctrlPr>
                            <w:rPr>
                              <w:rFonts w:ascii="Aptos" w:hAnsi="Aptos" w:eastAsiaTheme="minorEastAsia" w:cstheme="minorBidi"/>
                              <w:sz w:val="24"/>
                              <w:szCs w:val="24"/>
                              <w:lang w:val="en-US" w:eastAsia="ja-JP" w:bidi="ar-SA"/>
                            </w:rPr>
                          </m:ctrlPr>
                        </m:sSupPr>
                        <m:e>
                          <m:ctrlPr>
                            <w:rPr>
                              <w:rFonts w:ascii="Aptos" w:hAnsi="Aptos" w:eastAsiaTheme="minorEastAsia" w:cstheme="minorBidi"/>
                              <w:sz w:val="24"/>
                              <w:szCs w:val="24"/>
                              <w:lang w:val="en-US" w:eastAsia="ja-JP" w:bidi="ar-SA"/>
                            </w:rPr>
                          </m:ctrlPr>
                          <m:r>
                            <m:rPr>
                              <m:sty m:val="p"/>
                            </m:rPr>
                            <w:rPr>
                              <w:rFonts w:ascii="Aptos" w:hAnsi="Aptos" w:eastAsiaTheme="minorEastAsia" w:cstheme="minorBidi"/>
                              <w:sz w:val="24"/>
                              <w:szCs w:val="24"/>
                              <w:lang w:val="en-US" w:eastAsia="ja-JP" w:bidi="ar-SA"/>
                            </w:rPr>
                            <m:t>cos</m:t>
                          </m:r>
                        </m:e>
                        <m:sup>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p>
                      </m:sSup>
                    </m:fName>
                    <m:e>
                      <m:ctrlPr>
                        <w:rPr>
                          <w:rFonts w:ascii="Aptos" w:hAnsi="Aptos" w:eastAsiaTheme="minorEastAsia" w:cstheme="minorBidi"/>
                          <w:sz w:val="24"/>
                          <w:szCs w:val="24"/>
                          <w:lang w:val="en-US" w:eastAsia="ja-JP" w:bidi="ar-SA"/>
                        </w:rPr>
                      </m:ctrlPr>
                    </m:e>
                  </m:func>
                  <m:r>
                    <w:rPr>
                      <w:rFonts w:ascii="Aptos" w:hAnsi="Aptos" w:eastAsiaTheme="minorEastAsia" w:cstheme="minorBidi"/>
                      <w:sz w:val="24"/>
                      <w:szCs w:val="24"/>
                      <w:lang w:val="en-US" w:eastAsia="ja-JP" w:bidi="ar-SA"/>
                    </w:rPr>
                    <m:t>𝜃</m:t>
                  </m:r>
                </m:den>
              </m:f>
            </m:e>
          </m:rad>
        </m:oMath>
      </m:oMathPara>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sidRPr="61BB4D89" w:rsidR="08285E13">
        <w:rPr>
          <w:rFonts w:ascii="Times New Roman" w:eastAsia="Times New Roman" w:hAnsi="Times New Roman" w:cs="Times New Roman"/>
          <w:noProof w:val="0"/>
          <w:sz w:val="24"/>
          <w:szCs w:val="24"/>
          <w:lang w:val="en-US" w:eastAsia="ja-JP" w:bidi="ar-SA"/>
        </w:rPr>
        <w:t>...</w:t>
      </w:r>
      <w:r w:rsidRPr="61BB4D89" w:rsidR="08285E13">
        <w:rPr>
          <w:rFonts w:ascii="Times New Roman" w:eastAsia="Times New Roman" w:hAnsi="Times New Roman" w:cs="Times New Roman"/>
          <w:noProof w:val="0"/>
          <w:sz w:val="24"/>
          <w:szCs w:val="24"/>
          <w:lang w:val="en-US" w:eastAsia="ja-JP" w:bidi="ar-SA"/>
        </w:rPr>
        <w:t>.(</w:t>
      </w:r>
      <w:r w:rsidRPr="61BB4D89" w:rsidR="08285E13">
        <w:rPr>
          <w:rFonts w:ascii="Times New Roman" w:eastAsia="Times New Roman" w:hAnsi="Times New Roman" w:cs="Times New Roman"/>
          <w:noProof w:val="0"/>
          <w:sz w:val="24"/>
          <w:szCs w:val="24"/>
          <w:lang w:val="en-US" w:eastAsia="ja-JP" w:bidi="ar-SA"/>
        </w:rPr>
        <w:t>2.3)</w:t>
      </w:r>
    </w:p>
    <w:p w:rsidR="5E457D0B" w:rsidP="0F268A53">
      <w:pPr>
        <w:spacing w:before="240" w:beforeAutospacing="0" w:after="240" w:afterAutospacing="0" w:line="279" w:lineRule="auto"/>
        <w:jc w:val="both"/>
        <w:rPr>
          <w:rFonts w:ascii="Aptos" w:eastAsia="Times New Roman" w:hAnsi="Aptos" w:cs="Times New Roman"/>
          <w:sz w:val="24"/>
          <w:szCs w:val="24"/>
          <w:lang w:val="en-US" w:eastAsia="ja-JP" w:bidi="ar-SA"/>
        </w:rPr>
      </w:pPr>
      <w:r w:rsidRPr="0F268A53" w:rsidR="56580B92">
        <w:rPr>
          <w:rFonts w:ascii="Times New Roman" w:eastAsia="Times New Roman" w:hAnsi="Times New Roman" w:cs="Times New Roman"/>
          <w:noProof w:val="0"/>
          <w:sz w:val="24"/>
          <w:szCs w:val="24"/>
          <w:lang w:val="en-US" w:eastAsia="ja-JP" w:bidi="ar-SA"/>
        </w:rPr>
        <w:t xml:space="preserve">At the center frequency </w:t>
      </w:r>
      <m:oMathPara>
        <m:oMath>
          <m:r>
            <w:rPr>
              <w:rFonts w:ascii="Aptos" w:hAnsi="Aptos" w:eastAsiaTheme="minorEastAsia" w:cstheme="minorBidi"/>
              <w:sz w:val="24"/>
              <w:szCs w:val="24"/>
              <w:lang w:val="en-US" w:eastAsia="ja-JP" w:bidi="ar-SA"/>
            </w:rPr>
            <m:t>𝜃</m:t>
          </m:r>
          <m:r>
            <w:rPr>
              <w:rFonts w:ascii="Aptos" w:hAnsi="Aptos" w:eastAsiaTheme="minorEastAsia" w:cstheme="minorBidi"/>
              <w:sz w:val="24"/>
              <w:szCs w:val="24"/>
              <w:lang w:val="en-US" w:eastAsia="ja-JP" w:bidi="ar-SA"/>
            </w:rPr>
            <m:t>=</m:t>
          </m: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𝜋</m:t>
              </m:r>
            </m:num>
            <m:den>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den>
          </m:f>
        </m:oMath>
      </m:oMathPara>
      <w:r w:rsidRPr="0F268A53" w:rsidR="56580B92">
        <w:rPr>
          <w:rFonts w:ascii="Times New Roman" w:eastAsia="Times New Roman" w:hAnsi="Times New Roman" w:cs="Times New Roman"/>
          <w:noProof w:val="0"/>
          <w:sz w:val="24"/>
          <w:szCs w:val="24"/>
          <w:lang w:val="en-US" w:eastAsia="ja-JP" w:bidi="ar-SA"/>
        </w:rPr>
        <w:t>,</w:t>
      </w:r>
      <w:r w:rsidRPr="0F268A53" w:rsidR="26AC84D3">
        <w:rPr>
          <w:rFonts w:ascii="Times New Roman" w:eastAsia="Times New Roman" w:hAnsi="Times New Roman" w:cs="Times New Roman"/>
          <w:noProof w:val="0"/>
          <w:sz w:val="24"/>
          <w:szCs w:val="24"/>
          <w:lang w:val="en-US" w:eastAsia="ja-JP" w:bidi="ar-SA"/>
        </w:rPr>
        <w:t xml:space="preserve"> </w:t>
      </w:r>
      <w:r w:rsidRPr="0F268A53" w:rsidR="56580B92">
        <w:rPr>
          <w:rFonts w:ascii="Times New Roman" w:eastAsia="Times New Roman" w:hAnsi="Times New Roman" w:cs="Times New Roman"/>
          <w:noProof w:val="0"/>
          <w:sz w:val="24"/>
          <w:szCs w:val="24"/>
          <w:lang w:val="en-US" w:eastAsia="ja-JP" w:bidi="ar-SA"/>
        </w:rPr>
        <w:t>t</w:t>
      </w:r>
      <w:r w:rsidRPr="0F268A53" w:rsidR="56580B92">
        <w:rPr>
          <w:rFonts w:ascii="Times New Roman" w:eastAsia="Times New Roman" w:hAnsi="Times New Roman" w:cs="Times New Roman"/>
          <w:noProof w:val="0"/>
          <w:sz w:val="24"/>
          <w:szCs w:val="24"/>
          <w:lang w:val="en-US" w:eastAsia="ja-JP" w:bidi="ar-SA"/>
        </w:rPr>
        <w:t>he above equation reduces to,</w:t>
      </w:r>
    </w:p>
    <w:p w:rsidR="5E457D0B" w:rsidP="3DE0CA76">
      <w:pPr>
        <w:spacing w:before="240" w:beforeAutospacing="0" w:after="240" w:afterAutospacing="0" w:line="279" w:lineRule="auto"/>
        <w:jc w:val="center"/>
        <w:rPr>
          <w:rFonts w:ascii="Times New Roman" w:eastAsia="Times New Roman" w:hAnsi="Times New Roman" w:cs="Times New Roman"/>
          <w:sz w:val="24"/>
          <w:szCs w:val="24"/>
          <w:lang w:val="en-US" w:eastAsia="ja-JP" w:bidi="ar-SA"/>
        </w:rPr>
      </w:pP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𝑖</m:t>
              </m:r>
            </m:sub>
          </m:sSub>
          <m:r>
            <w:rPr>
              <w:rFonts w:ascii="Aptos" w:hAnsi="Aptos" w:eastAsiaTheme="minorEastAsia" w:cstheme="minorBidi"/>
              <w:sz w:val="24"/>
              <w:szCs w:val="24"/>
              <w:lang w:val="en-US" w:eastAsia="ja-JP" w:bidi="ar-SA"/>
            </w:rPr>
            <m:t>=</m:t>
          </m:r>
          <m:r>
            <w:rPr>
              <w:rFonts w:ascii="Aptos" w:hAnsi="Aptos" w:eastAsiaTheme="minorEastAsia" w:cstheme="minorBidi"/>
              <w:sz w:val="24"/>
              <w:szCs w:val="24"/>
              <w:lang w:val="en-US" w:eastAsia="ja-JP" w:bidi="ar-SA"/>
            </w:rPr>
            <m:t>𝐽</m:t>
          </m:r>
          <m:sSubSup>
            <m:sSubSupPr>
              <m:ctrlPr>
                <w:rPr>
                  <w:rFonts w:ascii="Aptos" w:hAnsi="Aptos" w:eastAsiaTheme="minorEastAsia" w:cstheme="minorBidi"/>
                  <w:sz w:val="24"/>
                  <w:szCs w:val="24"/>
                  <w:lang w:val="en-US" w:eastAsia="ja-JP" w:bidi="ar-SA"/>
                </w:rPr>
              </m:ctrlPr>
            </m:sSubSup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up>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p>
          </m:sSubSup>
          <m:r>
            <w:rPr>
              <w:rFonts w:ascii="Aptos" w:hAnsi="Aptos" w:eastAsiaTheme="minorEastAsia" w:cstheme="minorBidi"/>
              <w:sz w:val="24"/>
              <w:szCs w:val="24"/>
              <w:lang w:val="en-US" w:eastAsia="ja-JP" w:bidi="ar-SA"/>
            </w:rPr>
            <m:t>=</m:t>
          </m: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1</m:t>
              </m:r>
            </m:num>
            <m:den>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den>
          </m:f>
          <m:d>
            <m:dPr>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r>
                    <w:rPr>
                      <w:rFonts w:ascii="Aptos" w:hAnsi="Aptos" w:eastAsiaTheme="minorEastAsia" w:cstheme="minorBidi"/>
                      <w:sz w:val="24"/>
                      <w:szCs w:val="24"/>
                      <w:lang w:val="en-US" w:eastAsia="ja-JP" w:bidi="ar-SA"/>
                    </w:rPr>
                    <m:t>𝑒</m:t>
                  </m:r>
                </m:sub>
              </m:sSub>
              <m:r>
                <w:rPr>
                  <w:rFonts w:ascii="Aptos" w:hAnsi="Aptos" w:eastAsiaTheme="minorEastAsia" w:cstheme="minorBidi"/>
                  <w:sz w:val="24"/>
                  <w:szCs w:val="24"/>
                  <w:lang w:val="en-US" w:eastAsia="ja-JP" w:bidi="ar-SA"/>
                </w:rPr>
                <m:t>−</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r>
                    <w:rPr>
                      <w:rFonts w:ascii="Aptos" w:hAnsi="Aptos" w:eastAsiaTheme="minorEastAsia" w:cstheme="minorBidi"/>
                      <w:sz w:val="24"/>
                      <w:szCs w:val="24"/>
                      <w:lang w:val="en-US" w:eastAsia="ja-JP" w:bidi="ar-SA"/>
                    </w:rPr>
                    <m:t>𝑜</m:t>
                  </m:r>
                </m:sub>
              </m:sSub>
            </m:e>
          </m:d>
        </m:oMath>
      </m:oMathPara>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sidRPr="61BB4D89" w:rsidR="086F1059">
        <w:rPr>
          <w:rFonts w:ascii="Times New Roman" w:eastAsia="Times New Roman" w:hAnsi="Times New Roman" w:cs="Times New Roman"/>
          <w:sz w:val="24"/>
          <w:szCs w:val="24"/>
          <w:lang w:val="en-US" w:eastAsia="ja-JP" w:bidi="ar-SA"/>
        </w:rPr>
        <w:t>....</w:t>
      </w:r>
      <w:r w:rsidRPr="61BB4D89" w:rsidR="086F1059">
        <w:rPr>
          <w:rFonts w:ascii="Times New Roman" w:eastAsia="Times New Roman" w:hAnsi="Times New Roman" w:cs="Times New Roman"/>
          <w:sz w:val="24"/>
          <w:szCs w:val="24"/>
          <w:lang w:val="en-US" w:eastAsia="ja-JP" w:bidi="ar-SA"/>
        </w:rPr>
        <w:t>(</w:t>
      </w:r>
      <w:r w:rsidRPr="61BB4D89" w:rsidR="086F1059">
        <w:rPr>
          <w:rFonts w:ascii="Times New Roman" w:eastAsia="Times New Roman" w:hAnsi="Times New Roman" w:cs="Times New Roman"/>
          <w:sz w:val="24"/>
          <w:szCs w:val="24"/>
          <w:lang w:val="en-US" w:eastAsia="ja-JP" w:bidi="ar-SA"/>
        </w:rPr>
        <w:t>2.4)</w:t>
      </w:r>
    </w:p>
    <w:p w:rsidR="5E457D0B" w:rsidP="3DE0CA76">
      <w:pPr>
        <w:spacing w:before="240" w:beforeAutospacing="0" w:after="240" w:afterAutospacing="0" w:line="279" w:lineRule="auto"/>
        <w:jc w:val="both"/>
        <w:rPr>
          <w:rFonts w:ascii="Times New Roman" w:eastAsia="Times New Roman" w:hAnsi="Times New Roman" w:cs="Times New Roman"/>
          <w:sz w:val="24"/>
          <w:szCs w:val="24"/>
          <w:lang w:val="en-US" w:eastAsia="ja-JP" w:bidi="ar-SA"/>
        </w:rPr>
      </w:pPr>
      <w:r w:rsidRPr="3DE0CA76" w:rsidR="7354E4B3">
        <w:rPr>
          <w:rFonts w:ascii="Times New Roman" w:eastAsia="Times New Roman" w:hAnsi="Times New Roman" w:cs="Times New Roman"/>
          <w:noProof w:val="0"/>
          <w:sz w:val="24"/>
          <w:szCs w:val="24"/>
          <w:lang w:val="en-US" w:eastAsia="ja-JP" w:bidi="ar-SA"/>
        </w:rPr>
        <w:t>The propagation constant is as below,</w:t>
      </w:r>
    </w:p>
    <w:p w:rsidR="5E457D0B" w:rsidP="3DE0CA76">
      <w:pPr>
        <w:spacing w:before="240" w:beforeAutospacing="0" w:after="240" w:afterAutospacing="0" w:line="279" w:lineRule="auto"/>
        <w:jc w:val="center"/>
        <w:rPr>
          <w:rFonts w:ascii="Times New Roman" w:eastAsia="Times New Roman" w:hAnsi="Times New Roman" w:cs="Times New Roman"/>
          <w:sz w:val="24"/>
          <w:szCs w:val="24"/>
          <w:lang w:val="en-US" w:eastAsia="ja-JP" w:bidi="ar-SA"/>
        </w:rPr>
      </w:pPr>
      <m:oMathPara>
        <m:oMath>
          <m:r>
            <w:rPr>
              <w:rFonts w:ascii="Aptos" w:hAnsi="Aptos" w:eastAsiaTheme="minorEastAsia" w:cstheme="minorBidi"/>
              <w:sz w:val="24"/>
              <w:szCs w:val="24"/>
              <w:lang w:val="en-US" w:eastAsia="ja-JP" w:bidi="ar-SA"/>
            </w:rPr>
            <m:t>𝑐𝑜𝑠</m:t>
          </m:r>
          <m:r>
            <w:rPr>
              <w:rFonts w:ascii="Aptos" w:hAnsi="Aptos" w:eastAsiaTheme="minorEastAsia" w:cstheme="minorBidi"/>
              <w:sz w:val="24"/>
              <w:szCs w:val="24"/>
              <w:lang w:val="en-US" w:eastAsia="ja-JP" w:bidi="ar-SA"/>
            </w:rPr>
            <m:t>𝛽</m:t>
          </m:r>
          <m:r>
            <w:rPr>
              <w:rFonts w:ascii="Aptos" w:hAnsi="Aptos" w:eastAsiaTheme="minorEastAsia" w:cstheme="minorBidi"/>
              <w:sz w:val="24"/>
              <w:szCs w:val="24"/>
              <w:lang w:val="en-US" w:eastAsia="ja-JP" w:bidi="ar-SA"/>
            </w:rPr>
            <m:t> = </m:t>
          </m:r>
          <m:r>
            <w:rPr>
              <w:rFonts w:ascii="Aptos" w:hAnsi="Aptos" w:eastAsiaTheme="minorEastAsia" w:cstheme="minorBidi"/>
              <w:sz w:val="24"/>
              <w:szCs w:val="24"/>
              <w:lang w:val="en-US" w:eastAsia="ja-JP" w:bidi="ar-SA"/>
            </w:rPr>
            <m:t>𝐴</m:t>
          </m:r>
          <m:r>
            <w:rPr>
              <w:rFonts w:ascii="Aptos" w:hAnsi="Aptos" w:eastAsiaTheme="minorEastAsia" w:cstheme="minorBidi"/>
              <w:sz w:val="24"/>
              <w:szCs w:val="24"/>
              <w:lang w:val="en-US" w:eastAsia="ja-JP" w:bidi="ar-SA"/>
            </w:rPr>
            <m:t> =</m:t>
          </m:r>
          <m:d>
            <m:dPr>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𝐽</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r>
                <w:rPr>
                  <w:rFonts w:ascii="Aptos" w:hAnsi="Aptos" w:eastAsiaTheme="minorEastAsia" w:cstheme="minorBidi"/>
                  <w:sz w:val="24"/>
                  <w:szCs w:val="24"/>
                  <w:lang w:val="en-US" w:eastAsia="ja-JP" w:bidi="ar-SA"/>
                </w:rPr>
                <m:t>+</m:t>
              </m: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1</m:t>
                  </m:r>
                </m:num>
                <m:den>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𝐽</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den>
              </m:f>
            </m:e>
          </m:d>
          <m:r>
            <w:rPr>
              <w:rFonts w:ascii="Aptos" w:hAnsi="Aptos" w:eastAsiaTheme="minorEastAsia" w:cstheme="minorBidi"/>
              <w:sz w:val="24"/>
              <w:szCs w:val="24"/>
              <w:lang w:val="en-US" w:eastAsia="ja-JP" w:bidi="ar-SA"/>
            </w:rPr>
            <m:t>𝑠𝑖𝑛</m:t>
          </m:r>
          <m:r>
            <w:rPr>
              <w:rFonts w:ascii="Aptos" w:hAnsi="Aptos" w:eastAsiaTheme="minorEastAsia" w:cstheme="minorBidi"/>
              <w:sz w:val="24"/>
              <w:szCs w:val="24"/>
              <w:lang w:val="en-US" w:eastAsia="ja-JP" w:bidi="ar-SA"/>
            </w:rPr>
            <m:t>𝜃</m:t>
          </m:r>
          <m:r>
            <w:rPr>
              <w:rFonts w:ascii="Aptos" w:hAnsi="Aptos" w:eastAsiaTheme="minorEastAsia" w:cstheme="minorBidi"/>
              <w:sz w:val="24"/>
              <w:szCs w:val="24"/>
              <w:lang w:val="en-US" w:eastAsia="ja-JP" w:bidi="ar-SA"/>
            </w:rPr>
            <m:t>𝑐𝑜𝑠</m:t>
          </m:r>
          <m:r>
            <w:rPr>
              <w:rFonts w:ascii="Aptos" w:hAnsi="Aptos" w:eastAsiaTheme="minorEastAsia" w:cstheme="minorBidi"/>
              <w:sz w:val="24"/>
              <w:szCs w:val="24"/>
              <w:lang w:val="en-US" w:eastAsia="ja-JP" w:bidi="ar-SA"/>
            </w:rPr>
            <m:t>𝜃</m:t>
          </m:r>
          <m:r>
            <w:rPr>
              <w:rFonts w:ascii="Aptos" w:hAnsi="Aptos" w:eastAsiaTheme="minorEastAsia" w:cstheme="minorBidi"/>
              <w:sz w:val="24"/>
              <w:szCs w:val="24"/>
              <w:lang w:val="en-US" w:eastAsia="ja-JP" w:bidi="ar-SA"/>
            </w:rPr>
            <m:t>=</m:t>
          </m: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r>
                    <w:rPr>
                      <w:rFonts w:ascii="Aptos" w:hAnsi="Aptos" w:eastAsiaTheme="minorEastAsia" w:cstheme="minorBidi"/>
                      <w:sz w:val="24"/>
                      <w:szCs w:val="24"/>
                      <w:lang w:val="en-US" w:eastAsia="ja-JP" w:bidi="ar-SA"/>
                    </w:rPr>
                    <m:t>𝑒</m:t>
                  </m:r>
                </m:sub>
              </m:sSub>
              <m:r>
                <w:rPr>
                  <w:rFonts w:ascii="Aptos" w:hAnsi="Aptos" w:eastAsiaTheme="minorEastAsia" w:cstheme="minorBidi"/>
                  <w:sz w:val="24"/>
                  <w:szCs w:val="24"/>
                  <w:lang w:val="en-US" w:eastAsia="ja-JP" w:bidi="ar-SA"/>
                </w:rPr>
                <m:t>+</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r>
                    <w:rPr>
                      <w:rFonts w:ascii="Aptos" w:hAnsi="Aptos" w:eastAsiaTheme="minorEastAsia" w:cstheme="minorBidi"/>
                      <w:sz w:val="24"/>
                      <w:szCs w:val="24"/>
                      <w:lang w:val="en-US" w:eastAsia="ja-JP" w:bidi="ar-SA"/>
                    </w:rPr>
                    <m:t>𝑜</m:t>
                  </m:r>
                </m:sub>
              </m:sSub>
            </m:num>
            <m:den>
              <m:ctrlPr>
                <w:rPr>
                  <w:rFonts w:ascii="Aptos" w:hAnsi="Aptos" w:eastAsiaTheme="minorEastAsia" w:cstheme="minorBidi"/>
                  <w:sz w:val="24"/>
                  <w:szCs w:val="24"/>
                  <w:lang w:val="en-US" w:eastAsia="ja-JP" w:bidi="ar-SA"/>
                </w:rPr>
              </m:ctrlP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r>
                    <w:rPr>
                      <w:rFonts w:ascii="Aptos" w:hAnsi="Aptos" w:eastAsiaTheme="minorEastAsia" w:cstheme="minorBidi"/>
                      <w:sz w:val="24"/>
                      <w:szCs w:val="24"/>
                      <w:lang w:val="en-US" w:eastAsia="ja-JP" w:bidi="ar-SA"/>
                    </w:rPr>
                    <m:t>𝑒</m:t>
                  </m:r>
                </m:sub>
              </m:sSub>
              <m:r>
                <w:rPr>
                  <w:rFonts w:ascii="Aptos" w:hAnsi="Aptos" w:eastAsiaTheme="minorEastAsia" w:cstheme="minorBidi"/>
                  <w:sz w:val="24"/>
                  <w:szCs w:val="24"/>
                  <w:lang w:val="en-US" w:eastAsia="ja-JP" w:bidi="ar-SA"/>
                </w:rPr>
                <m:t>−</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r>
                    <w:rPr>
                      <w:rFonts w:ascii="Aptos" w:hAnsi="Aptos" w:eastAsiaTheme="minorEastAsia" w:cstheme="minorBidi"/>
                      <w:sz w:val="24"/>
                      <w:szCs w:val="24"/>
                      <w:lang w:val="en-US" w:eastAsia="ja-JP" w:bidi="ar-SA"/>
                    </w:rPr>
                    <m:t>𝑜</m:t>
                  </m:r>
                </m:sub>
              </m:sSub>
            </m:den>
          </m:f>
          <m:r>
            <w:rPr>
              <w:rFonts w:ascii="Aptos" w:hAnsi="Aptos" w:eastAsiaTheme="minorEastAsia" w:cstheme="minorBidi"/>
              <w:sz w:val="24"/>
              <w:szCs w:val="24"/>
              <w:lang w:val="en-US" w:eastAsia="ja-JP" w:bidi="ar-SA"/>
            </w:rPr>
            <m:t>𝑐𝑜𝑠</m:t>
          </m:r>
          <m:r>
            <w:rPr>
              <w:rFonts w:ascii="Aptos" w:hAnsi="Aptos" w:eastAsiaTheme="minorEastAsia" w:cstheme="minorBidi"/>
              <w:sz w:val="24"/>
              <w:szCs w:val="24"/>
              <w:lang w:val="en-US" w:eastAsia="ja-JP" w:bidi="ar-SA"/>
            </w:rPr>
            <m:t>𝜃</m:t>
          </m:r>
        </m:oMath>
      </m:oMathPara>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bookmarkStart w:id="0" w:name="_Int_NkfkmNdR"/>
      <w:r w:rsidR="25E86DB8">
        <w:rPr>
          <w:rFonts w:ascii="Aptos" w:hAnsi="Aptos" w:eastAsiaTheme="minorEastAsia" w:cstheme="minorBidi"/>
          <w:sz w:val="24"/>
          <w:szCs w:val="24"/>
          <w:lang w:val="en-US" w:eastAsia="ja-JP" w:bidi="ar-SA"/>
        </w:rPr>
        <w:t>....(</w:t>
      </w:r>
      <w:bookmarkEnd w:id="0"/>
      <w:r w:rsidRPr="61BB4D89" w:rsidR="25E86DB8">
        <w:rPr>
          <w:rFonts w:ascii="Times New Roman" w:eastAsia="Times New Roman" w:hAnsi="Times New Roman" w:cs="Times New Roman"/>
          <w:sz w:val="24"/>
          <w:szCs w:val="24"/>
          <w:lang w:val="en-US" w:eastAsia="ja-JP" w:bidi="ar-SA"/>
        </w:rPr>
        <w:t>2.5)</w:t>
      </w:r>
    </w:p>
    <w:p w:rsidR="5E457D0B" w:rsidP="61BB4D89">
      <w:pPr>
        <w:spacing w:before="240" w:beforeAutospacing="0" w:after="240" w:afterAutospacing="0" w:line="279" w:lineRule="auto"/>
        <w:jc w:val="both"/>
        <w:rPr>
          <w:rFonts w:ascii="Aptos" w:eastAsia="Times New Roman" w:hAnsi="Aptos" w:cs="Times New Roman"/>
          <w:sz w:val="24"/>
          <w:szCs w:val="24"/>
          <w:lang w:val="en-US" w:eastAsia="ja-JP" w:bidi="ar-SA"/>
        </w:rPr>
      </w:pPr>
      <w:r w:rsidRPr="0F268A53" w:rsidR="3D1DBEB5">
        <w:rPr>
          <w:rFonts w:ascii="Times New Roman" w:eastAsia="Times New Roman" w:hAnsi="Times New Roman" w:cs="Times New Roman"/>
          <w:noProof w:val="0"/>
          <w:sz w:val="24"/>
          <w:szCs w:val="24"/>
          <w:lang w:val="en-US" w:eastAsia="ja-JP" w:bidi="ar-SA"/>
        </w:rPr>
        <w:t>So, it is assumed that sin</w:t>
      </w:r>
      <m:oMathPara>
        <m:oMath>
          <m:r>
            <w:rPr>
              <w:rFonts w:ascii="Aptos" w:hAnsi="Aptos" w:eastAsiaTheme="minorEastAsia" w:cstheme="minorBidi"/>
              <w:sz w:val="24"/>
              <w:szCs w:val="24"/>
              <w:lang w:val="en-US" w:eastAsia="ja-JP" w:bidi="ar-SA"/>
            </w:rPr>
            <m:t>𝜃</m:t>
          </m:r>
          <m:r>
            <w:rPr>
              <w:rFonts w:ascii="Aptos" w:hAnsi="Aptos" w:eastAsiaTheme="minorEastAsia" w:cstheme="minorBidi"/>
              <w:sz w:val="24"/>
              <w:szCs w:val="24"/>
              <w:lang w:val="en-US" w:eastAsia="ja-JP" w:bidi="ar-SA"/>
            </w:rPr>
            <m:t> </m:t>
          </m:r>
        </m:oMath>
      </m:oMathPara>
      <w:r w:rsidRPr="0F268A53" w:rsidR="3D1DBEB5">
        <w:rPr>
          <w:rFonts w:ascii="Times New Roman" w:eastAsia="Times New Roman" w:hAnsi="Times New Roman" w:cs="Times New Roman"/>
          <w:noProof w:val="0"/>
          <w:sz w:val="24"/>
          <w:szCs w:val="24"/>
          <w:lang w:val="en-US" w:eastAsia="ja-JP" w:bidi="ar-SA"/>
        </w:rPr>
        <w:t xml:space="preserve">=1, </w:t>
      </w:r>
      <w:r w:rsidRPr="0F268A53" w:rsidR="3D1DBEB5">
        <w:rPr>
          <w:rFonts w:ascii="Times New Roman" w:eastAsia="Times New Roman" w:hAnsi="Times New Roman" w:cs="Times New Roman"/>
          <w:noProof w:val="0"/>
          <w:sz w:val="24"/>
          <w:szCs w:val="24"/>
          <w:lang w:val="en-US" w:eastAsia="ja-JP" w:bidi="ar-SA"/>
        </w:rPr>
        <w:t xml:space="preserve">if </w:t>
      </w:r>
      <m:oMathPara>
        <m:oMath>
          <m:r>
            <w:rPr>
              <w:rFonts w:ascii="Aptos" w:hAnsi="Aptos" w:eastAsiaTheme="minorEastAsia" w:cstheme="minorBidi"/>
              <w:sz w:val="24"/>
              <w:szCs w:val="24"/>
              <w:lang w:val="en-US" w:eastAsia="ja-JP" w:bidi="ar-SA"/>
            </w:rPr>
            <m:t>𝜃</m:t>
          </m:r>
          <m:r>
            <w:rPr>
              <w:rFonts w:ascii="Aptos" w:hAnsi="Aptos" w:eastAsiaTheme="minorEastAsia" w:cstheme="minorBidi"/>
              <w:sz w:val="24"/>
              <w:szCs w:val="24"/>
              <w:lang w:val="en-US" w:eastAsia="ja-JP" w:bidi="ar-SA"/>
            </w:rPr>
            <m:t>=</m:t>
          </m: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𝜋</m:t>
              </m:r>
            </m:num>
            <m:den>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den>
          </m:f>
        </m:oMath>
      </m:oMathPara>
      <w:r w:rsidRPr="0F268A53" w:rsidR="3D1DBEB5">
        <w:rPr>
          <w:rFonts w:ascii="Times New Roman" w:eastAsia="Times New Roman" w:hAnsi="Times New Roman" w:cs="Times New Roman"/>
          <w:noProof w:val="0"/>
          <w:sz w:val="24"/>
          <w:szCs w:val="24"/>
          <w:lang w:val="en-US" w:eastAsia="ja-JP" w:bidi="ar-SA"/>
        </w:rPr>
        <w:t>.</w:t>
      </w:r>
      <w:r w:rsidRPr="0F268A53" w:rsidR="3D1DBEB5">
        <w:rPr>
          <w:rFonts w:ascii="Times New Roman" w:eastAsia="Times New Roman" w:hAnsi="Times New Roman" w:cs="Times New Roman"/>
          <w:noProof w:val="0"/>
          <w:sz w:val="24"/>
          <w:szCs w:val="24"/>
          <w:lang w:val="en-US" w:eastAsia="ja-JP" w:bidi="ar-SA"/>
        </w:rPr>
        <w:t xml:space="preserve"> Then this equation can be analyzed to give even and odd mode line impedances as below.</w:t>
      </w:r>
    </w:p>
    <w:p w:rsidR="5E457D0B" w:rsidP="3DE0CA76">
      <w:pPr>
        <w:spacing w:before="240" w:beforeAutospacing="0" w:after="240" w:afterAutospacing="0" w:line="279" w:lineRule="auto"/>
        <w:jc w:val="center"/>
        <w:rPr>
          <w:rFonts w:ascii="Times New Roman" w:eastAsia="Times New Roman" w:hAnsi="Times New Roman" w:cs="Times New Roman"/>
          <w:noProof w:val="0"/>
          <w:sz w:val="24"/>
          <w:szCs w:val="24"/>
          <w:lang w:val="en-US" w:eastAsia="ja-JP" w:bidi="ar-SA"/>
        </w:rPr>
      </w:pP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r>
                <w:rPr>
                  <w:rFonts w:ascii="Aptos" w:hAnsi="Aptos" w:eastAsiaTheme="minorEastAsia" w:cstheme="minorBidi"/>
                  <w:sz w:val="24"/>
                  <w:szCs w:val="24"/>
                  <w:lang w:val="en-US" w:eastAsia="ja-JP" w:bidi="ar-SA"/>
                </w:rPr>
                <m:t>𝑒</m:t>
              </m:r>
            </m:sub>
          </m:sSub>
          <m:r>
            <w:rPr>
              <w:rFonts w:ascii="Aptos" w:hAnsi="Aptos" w:eastAsiaTheme="minorEastAsia" w:cstheme="minorBidi"/>
              <w:sz w:val="24"/>
              <w:szCs w:val="24"/>
              <w:lang w:val="en-US" w:eastAsia="ja-JP" w:bidi="ar-SA"/>
            </w:rPr>
            <m:t> = </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d>
            <m:dPr>
              <m:begChr m:val="["/>
              <m:endChr m:val="]"/>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1+</m:t>
              </m:r>
              <m:r>
                <w:rPr>
                  <w:rFonts w:ascii="Aptos" w:hAnsi="Aptos" w:eastAsiaTheme="minorEastAsia" w:cstheme="minorBidi"/>
                  <w:sz w:val="24"/>
                  <w:szCs w:val="24"/>
                  <w:lang w:val="en-US" w:eastAsia="ja-JP" w:bidi="ar-SA"/>
                </w:rPr>
                <m:t>𝐽</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r>
                <w:rPr>
                  <w:rFonts w:ascii="Aptos" w:hAnsi="Aptos" w:eastAsiaTheme="minorEastAsia" w:cstheme="minorBidi"/>
                  <w:sz w:val="24"/>
                  <w:szCs w:val="24"/>
                  <w:lang w:val="en-US" w:eastAsia="ja-JP" w:bidi="ar-SA"/>
                </w:rPr>
                <m:t>+</m:t>
              </m:r>
              <m:sSup>
                <m:sSupPr>
                  <m:ctrlPr>
                    <w:rPr>
                      <w:rFonts w:ascii="Aptos" w:hAnsi="Aptos" w:eastAsiaTheme="minorEastAsia" w:cstheme="minorBidi"/>
                      <w:sz w:val="24"/>
                      <w:szCs w:val="24"/>
                      <w:lang w:val="en-US" w:eastAsia="ja-JP" w:bidi="ar-SA"/>
                    </w:rPr>
                  </m:ctrlPr>
                </m:sSupPr>
                <m:e>
                  <m:ctrlPr>
                    <w:rPr>
                      <w:rFonts w:ascii="Aptos" w:hAnsi="Aptos" w:eastAsiaTheme="minorEastAsia" w:cstheme="minorBidi"/>
                      <w:sz w:val="24"/>
                      <w:szCs w:val="24"/>
                      <w:lang w:val="en-US" w:eastAsia="ja-JP" w:bidi="ar-SA"/>
                    </w:rPr>
                  </m:ctrlPr>
                  <m:d>
                    <m:dPr>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𝐽</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e>
                  </m:d>
                </m:e>
                <m:sup>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p>
              </m:sSup>
            </m:e>
          </m:d>
        </m:oMath>
      </m:oMathPara>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sidRPr="61BB4D89" w:rsidR="4AE9ECDE">
        <w:rPr>
          <w:rFonts w:ascii="Times New Roman" w:eastAsia="Times New Roman" w:hAnsi="Times New Roman" w:cs="Times New Roman"/>
          <w:noProof w:val="0"/>
          <w:sz w:val="24"/>
          <w:szCs w:val="24"/>
          <w:lang w:val="en-US" w:eastAsia="ja-JP" w:bidi="ar-SA"/>
        </w:rPr>
        <w:t>....</w:t>
      </w:r>
      <w:r w:rsidRPr="61BB4D89" w:rsidR="4AE9ECDE">
        <w:rPr>
          <w:rFonts w:ascii="Times New Roman" w:eastAsia="Times New Roman" w:hAnsi="Times New Roman" w:cs="Times New Roman"/>
          <w:noProof w:val="0"/>
          <w:sz w:val="24"/>
          <w:szCs w:val="24"/>
          <w:lang w:val="en-US" w:eastAsia="ja-JP" w:bidi="ar-SA"/>
        </w:rPr>
        <w:t>(</w:t>
      </w:r>
      <w:r w:rsidRPr="61BB4D89" w:rsidR="4AE9ECDE">
        <w:rPr>
          <w:rFonts w:ascii="Times New Roman" w:eastAsia="Times New Roman" w:hAnsi="Times New Roman" w:cs="Times New Roman"/>
          <w:noProof w:val="0"/>
          <w:sz w:val="24"/>
          <w:szCs w:val="24"/>
          <w:lang w:val="en-US" w:eastAsia="ja-JP" w:bidi="ar-SA"/>
        </w:rPr>
        <w:t>2.6)</w:t>
      </w:r>
    </w:p>
    <w:p w:rsidR="5E457D0B" w:rsidP="3DE0CA76">
      <w:pPr>
        <w:spacing w:before="240" w:beforeAutospacing="0" w:after="240" w:afterAutospacing="0" w:line="279" w:lineRule="auto"/>
        <w:jc w:val="center"/>
        <w:rPr>
          <w:rFonts w:ascii="Times New Roman" w:eastAsia="Times New Roman" w:hAnsi="Times New Roman" w:cs="Times New Roman"/>
          <w:noProof w:val="0"/>
          <w:sz w:val="24"/>
          <w:szCs w:val="24"/>
          <w:lang w:val="en-US" w:eastAsia="ja-JP" w:bidi="ar-SA"/>
        </w:rPr>
      </w:pP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r>
                <w:rPr>
                  <w:rFonts w:ascii="Aptos" w:hAnsi="Aptos" w:eastAsiaTheme="minorEastAsia" w:cstheme="minorBidi"/>
                  <w:sz w:val="24"/>
                  <w:szCs w:val="24"/>
                  <w:lang w:val="en-US" w:eastAsia="ja-JP" w:bidi="ar-SA"/>
                </w:rPr>
                <m:t>𝑜</m:t>
              </m:r>
            </m:sub>
          </m:sSub>
          <m:r>
            <w:rPr>
              <w:rFonts w:ascii="Aptos" w:hAnsi="Aptos" w:eastAsiaTheme="minorEastAsia" w:cstheme="minorBidi"/>
              <w:sz w:val="24"/>
              <w:szCs w:val="24"/>
              <w:lang w:val="en-US" w:eastAsia="ja-JP" w:bidi="ar-SA"/>
            </w:rPr>
            <m:t> = </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d>
            <m:dPr>
              <m:begChr m:val="["/>
              <m:endChr m:val="]"/>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1−</m:t>
              </m:r>
              <m:r>
                <w:rPr>
                  <w:rFonts w:ascii="Aptos" w:hAnsi="Aptos" w:eastAsiaTheme="minorEastAsia" w:cstheme="minorBidi"/>
                  <w:sz w:val="24"/>
                  <w:szCs w:val="24"/>
                  <w:lang w:val="en-US" w:eastAsia="ja-JP" w:bidi="ar-SA"/>
                </w:rPr>
                <m:t>𝐽</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r>
                <w:rPr>
                  <w:rFonts w:ascii="Aptos" w:hAnsi="Aptos" w:eastAsiaTheme="minorEastAsia" w:cstheme="minorBidi"/>
                  <w:sz w:val="24"/>
                  <w:szCs w:val="24"/>
                  <w:lang w:val="en-US" w:eastAsia="ja-JP" w:bidi="ar-SA"/>
                </w:rPr>
                <m:t>+</m:t>
              </m:r>
              <m:sSup>
                <m:sSupPr>
                  <m:ctrlPr>
                    <w:rPr>
                      <w:rFonts w:ascii="Aptos" w:hAnsi="Aptos" w:eastAsiaTheme="minorEastAsia" w:cstheme="minorBidi"/>
                      <w:sz w:val="24"/>
                      <w:szCs w:val="24"/>
                      <w:lang w:val="en-US" w:eastAsia="ja-JP" w:bidi="ar-SA"/>
                    </w:rPr>
                  </m:ctrlPr>
                </m:sSupPr>
                <m:e>
                  <m:ctrlPr>
                    <w:rPr>
                      <w:rFonts w:ascii="Aptos" w:hAnsi="Aptos" w:eastAsiaTheme="minorEastAsia" w:cstheme="minorBidi"/>
                      <w:sz w:val="24"/>
                      <w:szCs w:val="24"/>
                      <w:lang w:val="en-US" w:eastAsia="ja-JP" w:bidi="ar-SA"/>
                    </w:rPr>
                  </m:ctrlPr>
                  <m:d>
                    <m:dPr>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𝐽</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e>
                  </m:d>
                </m:e>
                <m:sup>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p>
              </m:sSup>
            </m:e>
          </m:d>
        </m:oMath>
      </m:oMathPara>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sidRPr="61BB4D89" w:rsidR="2A9F463A">
        <w:rPr>
          <w:rFonts w:ascii="Times New Roman" w:eastAsia="Times New Roman" w:hAnsi="Times New Roman" w:cs="Times New Roman"/>
          <w:noProof w:val="0"/>
          <w:sz w:val="24"/>
          <w:szCs w:val="24"/>
          <w:lang w:val="en-US" w:eastAsia="ja-JP" w:bidi="ar-SA"/>
        </w:rPr>
        <w:t>...</w:t>
      </w:r>
      <w:r w:rsidRPr="61BB4D89" w:rsidR="2A9F463A">
        <w:rPr>
          <w:rFonts w:ascii="Times New Roman" w:eastAsia="Times New Roman" w:hAnsi="Times New Roman" w:cs="Times New Roman"/>
          <w:noProof w:val="0"/>
          <w:sz w:val="24"/>
          <w:szCs w:val="24"/>
          <w:lang w:val="en-US" w:eastAsia="ja-JP" w:bidi="ar-SA"/>
        </w:rPr>
        <w:t>.(</w:t>
      </w:r>
      <w:r w:rsidRPr="61BB4D89" w:rsidR="2A9F463A">
        <w:rPr>
          <w:rFonts w:ascii="Times New Roman" w:eastAsia="Times New Roman" w:hAnsi="Times New Roman" w:cs="Times New Roman"/>
          <w:noProof w:val="0"/>
          <w:sz w:val="24"/>
          <w:szCs w:val="24"/>
          <w:lang w:val="en-US" w:eastAsia="ja-JP" w:bidi="ar-SA"/>
        </w:rPr>
        <w:t>2.7)</w:t>
      </w:r>
    </w:p>
    <w:p w:rsidR="5E457D0B" w:rsidP="61BB4D89">
      <w:pPr>
        <w:spacing w:before="240" w:beforeAutospacing="0" w:after="240" w:afterAutospacing="0" w:line="279" w:lineRule="auto"/>
        <w:jc w:val="both"/>
        <w:rPr>
          <w:rFonts w:ascii="Aptos" w:eastAsia="Times New Roman" w:hAnsi="Aptos" w:cs="Times New Roman"/>
          <w:sz w:val="24"/>
          <w:szCs w:val="24"/>
          <w:lang w:val="en-US" w:eastAsia="ja-JP" w:bidi="ar-SA"/>
        </w:rPr>
      </w:pPr>
      <w:r w:rsidRPr="3DE0CA76" w:rsidR="3C7B3C13">
        <w:rPr>
          <w:rFonts w:ascii="Times New Roman" w:eastAsia="Times New Roman" w:hAnsi="Times New Roman" w:cs="Times New Roman"/>
          <w:noProof w:val="0"/>
          <w:sz w:val="24"/>
          <w:szCs w:val="24"/>
          <w:lang w:val="en-US" w:eastAsia="ja-JP" w:bidi="ar-SA"/>
        </w:rPr>
        <w:t xml:space="preserve">The first step is the order of the filter that wants to be designed should be </w:t>
      </w:r>
      <w:r w:rsidRPr="3DE0CA76" w:rsidR="3C7B3C13">
        <w:rPr>
          <w:rFonts w:ascii="Times New Roman" w:eastAsia="Times New Roman" w:hAnsi="Times New Roman" w:cs="Times New Roman"/>
          <w:noProof w:val="0"/>
          <w:sz w:val="24"/>
          <w:szCs w:val="24"/>
          <w:lang w:val="en-US" w:eastAsia="ja-JP" w:bidi="ar-SA"/>
        </w:rPr>
        <w:t>determined</w:t>
      </w:r>
      <w:r w:rsidRPr="3DE0CA76" w:rsidR="3C7B3C13">
        <w:rPr>
          <w:rFonts w:ascii="Times New Roman" w:eastAsia="Times New Roman" w:hAnsi="Times New Roman" w:cs="Times New Roman"/>
          <w:noProof w:val="0"/>
          <w:sz w:val="24"/>
          <w:szCs w:val="24"/>
          <w:lang w:val="en-US" w:eastAsia="ja-JP" w:bidi="ar-SA"/>
        </w:rPr>
        <w:t>. This can be done through attenuation graph for the normalized frequency. After that, the parameter value (</w:t>
      </w:r>
      <w:r w:rsidRPr="3DE0CA76" w:rsidR="3C7B3C13">
        <w:rPr>
          <w:rFonts w:ascii="Times New Roman" w:eastAsia="Times New Roman" w:hAnsi="Times New Roman" w:cs="Times New Roman"/>
          <w:noProof w:val="0"/>
          <w:sz w:val="24"/>
          <w:szCs w:val="24"/>
          <w:lang w:val="en-US" w:eastAsia="ja-JP" w:bidi="ar-SA"/>
        </w:rPr>
        <w:t>gn</w:t>
      </w:r>
      <w:r w:rsidRPr="3DE0CA76" w:rsidR="3C7B3C13">
        <w:rPr>
          <w:rFonts w:ascii="Times New Roman" w:eastAsia="Times New Roman" w:hAnsi="Times New Roman" w:cs="Times New Roman"/>
          <w:noProof w:val="0"/>
          <w:sz w:val="24"/>
          <w:szCs w:val="24"/>
          <w:lang w:val="en-US" w:eastAsia="ja-JP" w:bidi="ar-SA"/>
        </w:rPr>
        <w:t xml:space="preserve">) of low pass filter (LPF) prototype can be </w:t>
      </w:r>
      <w:r w:rsidRPr="3DE0CA76" w:rsidR="3C7B3C13">
        <w:rPr>
          <w:rFonts w:ascii="Times New Roman" w:eastAsia="Times New Roman" w:hAnsi="Times New Roman" w:cs="Times New Roman"/>
          <w:noProof w:val="0"/>
          <w:sz w:val="24"/>
          <w:szCs w:val="24"/>
          <w:lang w:val="en-US" w:eastAsia="ja-JP" w:bidi="ar-SA"/>
        </w:rPr>
        <w:t>determined</w:t>
      </w:r>
      <w:r w:rsidRPr="3DE0CA76" w:rsidR="3C7B3C13">
        <w:rPr>
          <w:rFonts w:ascii="Times New Roman" w:eastAsia="Times New Roman" w:hAnsi="Times New Roman" w:cs="Times New Roman"/>
          <w:noProof w:val="0"/>
          <w:sz w:val="24"/>
          <w:szCs w:val="24"/>
          <w:lang w:val="en-US" w:eastAsia="ja-JP" w:bidi="ar-SA"/>
        </w:rPr>
        <w:t xml:space="preserve"> using the Table 2</w:t>
      </w:r>
      <w:r w:rsidRPr="3DE0CA76" w:rsidR="224252F9">
        <w:rPr>
          <w:rFonts w:ascii="Times New Roman" w:eastAsia="Times New Roman" w:hAnsi="Times New Roman" w:cs="Times New Roman"/>
          <w:noProof w:val="0"/>
          <w:sz w:val="24"/>
          <w:szCs w:val="24"/>
          <w:lang w:val="en-US" w:eastAsia="ja-JP" w:bidi="ar-SA"/>
        </w:rPr>
        <w:t>.1</w:t>
      </w:r>
      <w:r w:rsidRPr="3DE0CA76" w:rsidR="3C7B3C13">
        <w:rPr>
          <w:rFonts w:ascii="Times New Roman" w:eastAsia="Times New Roman" w:hAnsi="Times New Roman" w:cs="Times New Roman"/>
          <w:noProof w:val="0"/>
          <w:sz w:val="24"/>
          <w:szCs w:val="24"/>
          <w:lang w:val="en-US" w:eastAsia="ja-JP" w:bidi="ar-SA"/>
        </w:rPr>
        <w:t>. From this parameter value, admittance conversion constant (Jn) is calculated using the formula (2.</w:t>
      </w:r>
      <w:r w:rsidRPr="3DE0CA76" w:rsidR="379A038C">
        <w:rPr>
          <w:rFonts w:ascii="Times New Roman" w:eastAsia="Times New Roman" w:hAnsi="Times New Roman" w:cs="Times New Roman"/>
          <w:noProof w:val="0"/>
          <w:sz w:val="24"/>
          <w:szCs w:val="24"/>
          <w:lang w:val="en-US" w:eastAsia="ja-JP" w:bidi="ar-SA"/>
        </w:rPr>
        <w:t>7</w:t>
      </w:r>
      <w:r w:rsidRPr="3DE0CA76" w:rsidR="3C7B3C13">
        <w:rPr>
          <w:rFonts w:ascii="Times New Roman" w:eastAsia="Times New Roman" w:hAnsi="Times New Roman" w:cs="Times New Roman"/>
          <w:noProof w:val="0"/>
          <w:sz w:val="24"/>
          <w:szCs w:val="24"/>
          <w:lang w:val="en-US" w:eastAsia="ja-JP" w:bidi="ar-SA"/>
        </w:rPr>
        <w:t>) and (2.1</w:t>
      </w:r>
      <w:r w:rsidRPr="3DE0CA76" w:rsidR="194B29A2">
        <w:rPr>
          <w:rFonts w:ascii="Times New Roman" w:eastAsia="Times New Roman" w:hAnsi="Times New Roman" w:cs="Times New Roman"/>
          <w:noProof w:val="0"/>
          <w:sz w:val="24"/>
          <w:szCs w:val="24"/>
          <w:lang w:val="en-US" w:eastAsia="ja-JP" w:bidi="ar-SA"/>
        </w:rPr>
        <w:t>1</w:t>
      </w:r>
      <w:r w:rsidRPr="3DE0CA76" w:rsidR="3C7B3C13">
        <w:rPr>
          <w:rFonts w:ascii="Times New Roman" w:eastAsia="Times New Roman" w:hAnsi="Times New Roman" w:cs="Times New Roman"/>
          <w:noProof w:val="0"/>
          <w:sz w:val="24"/>
          <w:szCs w:val="24"/>
          <w:lang w:val="en-US" w:eastAsia="ja-JP" w:bidi="ar-SA"/>
        </w:rPr>
        <w:t>). For even mode and odd mode impedances are calculated using the formula (2.</w:t>
      </w:r>
      <w:r w:rsidRPr="3DE0CA76" w:rsidR="2C0DC266">
        <w:rPr>
          <w:rFonts w:ascii="Times New Roman" w:eastAsia="Times New Roman" w:hAnsi="Times New Roman" w:cs="Times New Roman"/>
          <w:noProof w:val="0"/>
          <w:sz w:val="24"/>
          <w:szCs w:val="24"/>
          <w:lang w:val="en-US" w:eastAsia="ja-JP" w:bidi="ar-SA"/>
        </w:rPr>
        <w:t>6</w:t>
      </w:r>
      <w:r w:rsidRPr="3DE0CA76" w:rsidR="3C7B3C13">
        <w:rPr>
          <w:rFonts w:ascii="Times New Roman" w:eastAsia="Times New Roman" w:hAnsi="Times New Roman" w:cs="Times New Roman"/>
          <w:noProof w:val="0"/>
          <w:sz w:val="24"/>
          <w:szCs w:val="24"/>
          <w:lang w:val="en-US" w:eastAsia="ja-JP" w:bidi="ar-SA"/>
        </w:rPr>
        <w:t>) and (2.</w:t>
      </w:r>
      <w:r w:rsidRPr="3DE0CA76" w:rsidR="28F6AA5D">
        <w:rPr>
          <w:rFonts w:ascii="Times New Roman" w:eastAsia="Times New Roman" w:hAnsi="Times New Roman" w:cs="Times New Roman"/>
          <w:noProof w:val="0"/>
          <w:sz w:val="24"/>
          <w:szCs w:val="24"/>
          <w:lang w:val="en-US" w:eastAsia="ja-JP" w:bidi="ar-SA"/>
        </w:rPr>
        <w:t>7</w:t>
      </w:r>
      <w:r w:rsidRPr="3DE0CA76" w:rsidR="3C7B3C13">
        <w:rPr>
          <w:rFonts w:ascii="Times New Roman" w:eastAsia="Times New Roman" w:hAnsi="Times New Roman" w:cs="Times New Roman"/>
          <w:noProof w:val="0"/>
          <w:sz w:val="24"/>
          <w:szCs w:val="24"/>
          <w:lang w:val="en-US" w:eastAsia="ja-JP" w:bidi="ar-SA"/>
        </w:rPr>
        <w:t>) respectively. The next step is manufacturing of the filter by connecting coupled lines. This step is done after obtaining the even mode and odd mode impedances. Lastly, the attenuation graphs and parameter value (</w:t>
      </w:r>
      <w:r w:rsidRPr="3DE0CA76" w:rsidR="3C7B3C13">
        <w:rPr>
          <w:rFonts w:ascii="Times New Roman" w:eastAsia="Times New Roman" w:hAnsi="Times New Roman" w:cs="Times New Roman"/>
          <w:noProof w:val="0"/>
          <w:sz w:val="24"/>
          <w:szCs w:val="24"/>
          <w:lang w:val="en-US" w:eastAsia="ja-JP" w:bidi="ar-SA"/>
        </w:rPr>
        <w:t>gn</w:t>
      </w:r>
      <w:r w:rsidRPr="3DE0CA76" w:rsidR="3C7B3C13">
        <w:rPr>
          <w:rFonts w:ascii="Times New Roman" w:eastAsia="Times New Roman" w:hAnsi="Times New Roman" w:cs="Times New Roman"/>
          <w:noProof w:val="0"/>
          <w:sz w:val="24"/>
          <w:szCs w:val="24"/>
          <w:lang w:val="en-US" w:eastAsia="ja-JP" w:bidi="ar-SA"/>
        </w:rPr>
        <w:t xml:space="preserve">) for LPF prototype can be found </w:t>
      </w:r>
      <w:r w:rsidRPr="3DE0CA76" w:rsidR="6C6AE36D">
        <w:rPr>
          <w:rFonts w:ascii="Times New Roman" w:eastAsia="Times New Roman" w:hAnsi="Times New Roman" w:cs="Times New Roman"/>
          <w:noProof w:val="0"/>
          <w:sz w:val="24"/>
          <w:szCs w:val="24"/>
          <w:lang w:val="en-US" w:eastAsia="ja-JP" w:bidi="ar-SA"/>
        </w:rPr>
        <w:t>to</w:t>
      </w:r>
      <w:r w:rsidRPr="3DE0CA76" w:rsidR="3C7B3C13">
        <w:rPr>
          <w:rFonts w:ascii="Times New Roman" w:eastAsia="Times New Roman" w:hAnsi="Times New Roman" w:cs="Times New Roman"/>
          <w:noProof w:val="0"/>
          <w:sz w:val="24"/>
          <w:szCs w:val="24"/>
          <w:lang w:val="en-US" w:eastAsia="ja-JP" w:bidi="ar-SA"/>
        </w:rPr>
        <w:t xml:space="preserve"> describe the microwave electronics.</w:t>
      </w:r>
    </w:p>
    <w:p w:rsidR="5E457D0B" w:rsidP="3DE0CA76">
      <w:pPr>
        <w:spacing w:before="240" w:beforeAutospacing="0" w:after="240" w:afterAutospacing="0" w:line="279" w:lineRule="auto"/>
        <w:jc w:val="center"/>
        <w:rPr>
          <w:rFonts w:ascii="Aptos" w:eastAsia="Times New Roman" w:hAnsi="Aptos" w:cs="Times New Roman"/>
          <w:sz w:val="24"/>
          <w:szCs w:val="24"/>
          <w:lang w:val="en-US" w:eastAsia="ja-JP" w:bidi="ar-SA"/>
        </w:rPr>
      </w:pP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𝐽</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1</m:t>
              </m:r>
            </m:sub>
          </m:sSub>
          <m:r>
            <w:rPr>
              <w:rFonts w:ascii="Aptos" w:hAnsi="Aptos" w:eastAsiaTheme="minorEastAsia" w:cstheme="minorBidi"/>
              <w:sz w:val="24"/>
              <w:szCs w:val="24"/>
              <w:lang w:val="en-US" w:eastAsia="ja-JP" w:bidi="ar-SA"/>
            </w:rPr>
            <m:t> = </m:t>
          </m:r>
          <m:rad>
            <m:radPr>
              <m:degHide/>
              <m:ctrlPr>
                <w:rPr>
                  <w:rFonts w:ascii="Aptos" w:hAnsi="Aptos" w:eastAsiaTheme="minorEastAsia" w:cstheme="minorBidi"/>
                  <w:sz w:val="24"/>
                  <w:szCs w:val="24"/>
                  <w:lang w:val="en-US" w:eastAsia="ja-JP" w:bidi="ar-SA"/>
                </w:rPr>
              </m:ctrlPr>
            </m:radPr>
            <m:deg>
              <m:ctrlPr>
                <w:rPr>
                  <w:rFonts w:ascii="Aptos" w:hAnsi="Aptos" w:eastAsiaTheme="minorEastAsia" w:cstheme="minorBidi"/>
                  <w:sz w:val="24"/>
                  <w:szCs w:val="24"/>
                  <w:lang w:val="en-US" w:eastAsia="ja-JP" w:bidi="ar-SA"/>
                </w:rPr>
              </m:ctrlPr>
            </m:deg>
            <m:e>
              <m:ctrlPr>
                <w:rPr>
                  <w:rFonts w:ascii="Aptos" w:hAnsi="Aptos" w:eastAsiaTheme="minorEastAsia" w:cstheme="minorBidi"/>
                  <w:sz w:val="24"/>
                  <w:szCs w:val="24"/>
                  <w:lang w:val="en-US" w:eastAsia="ja-JP" w:bidi="ar-SA"/>
                </w:rPr>
              </m:ctrlP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𝜋</m:t>
                  </m:r>
                  <m:r>
                    <w:rPr>
                      <w:rFonts w:ascii="Aptos" w:hAnsi="Aptos" w:eastAsiaTheme="minorEastAsia" w:cstheme="minorBidi"/>
                      <w:sz w:val="24"/>
                      <w:szCs w:val="24"/>
                      <w:lang w:val="en-US" w:eastAsia="ja-JP" w:bidi="ar-SA"/>
                    </w:rPr>
                    <m:t>∆</m:t>
                  </m:r>
                </m:num>
                <m:den>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1</m:t>
                      </m:r>
                    </m:sub>
                  </m:sSub>
                </m:den>
              </m:f>
            </m:e>
          </m:rad>
        </m:oMath>
      </m:oMathPara>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sidR="52B50069">
        <w:rPr>
          <w:rFonts w:ascii="Aptos" w:hAnsi="Aptos" w:eastAsiaTheme="minorEastAsia" w:cstheme="minorBidi"/>
          <w:sz w:val="24"/>
          <w:szCs w:val="24"/>
          <w:lang w:val="en-US" w:eastAsia="ja-JP" w:bidi="ar-SA"/>
        </w:rPr>
        <w:t>....(</w:t>
      </w:r>
      <w:r w:rsidR="52B50069">
        <w:rPr>
          <w:rFonts w:ascii="Aptos" w:hAnsi="Aptos" w:eastAsiaTheme="minorEastAsia" w:cstheme="minorBidi"/>
          <w:sz w:val="24"/>
          <w:szCs w:val="24"/>
          <w:lang w:val="en-US" w:eastAsia="ja-JP" w:bidi="ar-SA"/>
        </w:rPr>
        <w:t>2.8)</w:t>
      </w:r>
    </w:p>
    <w:p w:rsidR="5E457D0B" w:rsidP="3DE0CA76">
      <w:pPr>
        <w:spacing w:before="240" w:beforeAutospacing="0" w:after="240" w:afterAutospacing="0" w:line="279" w:lineRule="auto"/>
        <w:jc w:val="center"/>
        <w:rPr>
          <w:rFonts w:ascii="Aptos" w:eastAsia="Times New Roman" w:hAnsi="Aptos" w:cs="Times New Roman"/>
          <w:sz w:val="24"/>
          <w:szCs w:val="24"/>
          <w:lang w:val="en-US" w:eastAsia="ja-JP" w:bidi="ar-SA"/>
        </w:rPr>
      </w:pP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𝐽</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𝑛</m:t>
              </m:r>
            </m:sub>
          </m:sSub>
          <m:r>
            <w:rPr>
              <w:rFonts w:ascii="Aptos" w:hAnsi="Aptos" w:eastAsiaTheme="minorEastAsia" w:cstheme="minorBidi"/>
              <w:sz w:val="24"/>
              <w:szCs w:val="24"/>
              <w:lang w:val="en-US" w:eastAsia="ja-JP" w:bidi="ar-SA"/>
            </w:rPr>
            <m:t> = </m:t>
          </m: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𝜋</m:t>
              </m:r>
              <m:r>
                <w:rPr>
                  <w:rFonts w:ascii="Aptos" w:hAnsi="Aptos" w:eastAsiaTheme="minorEastAsia" w:cstheme="minorBidi"/>
                  <w:sz w:val="24"/>
                  <w:szCs w:val="24"/>
                  <w:lang w:val="en-US" w:eastAsia="ja-JP" w:bidi="ar-SA"/>
                </w:rPr>
                <m:t>∆</m:t>
              </m:r>
            </m:num>
            <m:den>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rad>
                <m:radPr>
                  <m:degHide/>
                  <m:ctrlPr>
                    <w:rPr>
                      <w:rFonts w:ascii="Aptos" w:hAnsi="Aptos" w:eastAsiaTheme="minorEastAsia" w:cstheme="minorBidi"/>
                      <w:sz w:val="24"/>
                      <w:szCs w:val="24"/>
                      <w:lang w:val="en-US" w:eastAsia="ja-JP" w:bidi="ar-SA"/>
                    </w:rPr>
                  </m:ctrlPr>
                </m:radPr>
                <m:deg>
                  <m:ctrlPr>
                    <w:rPr>
                      <w:rFonts w:ascii="Aptos" w:hAnsi="Aptos" w:eastAsiaTheme="minorEastAsia" w:cstheme="minorBidi"/>
                      <w:sz w:val="24"/>
                      <w:szCs w:val="24"/>
                      <w:lang w:val="en-US" w:eastAsia="ja-JP" w:bidi="ar-SA"/>
                    </w:rPr>
                  </m:ctrlPr>
                </m:deg>
                <m:e>
                  <m:ctrlPr>
                    <w:rPr>
                      <w:rFonts w:ascii="Aptos" w:hAnsi="Aptos" w:eastAsiaTheme="minorEastAsia" w:cstheme="minorBidi"/>
                      <w:sz w:val="24"/>
                      <w:szCs w:val="24"/>
                      <w:lang w:val="en-US" w:eastAsia="ja-JP" w:bidi="ar-SA"/>
                    </w:rPr>
                  </m:ctrlP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𝑛</m:t>
                      </m:r>
                      <m:r>
                        <w:rPr>
                          <w:rFonts w:ascii="Aptos" w:hAnsi="Aptos" w:eastAsiaTheme="minorEastAsia" w:cstheme="minorBidi"/>
                          <w:sz w:val="24"/>
                          <w:szCs w:val="24"/>
                          <w:lang w:val="en-US" w:eastAsia="ja-JP" w:bidi="ar-SA"/>
                        </w:rPr>
                        <m:t>−1</m:t>
                      </m:r>
                    </m:sub>
                  </m:sSub>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𝑛</m:t>
                      </m:r>
                    </m:sub>
                  </m:sSub>
                </m:e>
              </m:rad>
            </m:den>
          </m:f>
        </m:oMath>
      </m:oMathPara>
      <w:r w:rsidR="57D649DD">
        <w:rPr>
          <w:rFonts w:ascii="Aptos" w:hAnsi="Aptos" w:eastAsiaTheme="minorEastAsia" w:cstheme="minorBidi"/>
          <w:sz w:val="24"/>
          <w:szCs w:val="24"/>
          <w:lang w:val="en-US" w:eastAsia="ja-JP" w:bidi="ar-SA"/>
        </w:rPr>
        <w:t xml:space="preserve">                                      </w:t>
      </w:r>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sidR="57D649DD">
        <w:rPr>
          <w:rFonts w:ascii="Aptos" w:hAnsi="Aptos" w:eastAsiaTheme="minorEastAsia" w:cstheme="minorBidi"/>
          <w:sz w:val="24"/>
          <w:szCs w:val="24"/>
          <w:lang w:val="en-US" w:eastAsia="ja-JP" w:bidi="ar-SA"/>
        </w:rPr>
        <w:t xml:space="preserve"> </w:t>
      </w:r>
      <w:r w:rsidR="57D649DD">
        <w:rPr>
          <w:rFonts w:ascii="Aptos" w:hAnsi="Aptos" w:eastAsiaTheme="minorEastAsia" w:cstheme="minorBidi"/>
          <w:sz w:val="24"/>
          <w:szCs w:val="24"/>
          <w:lang w:val="en-US" w:eastAsia="ja-JP" w:bidi="ar-SA"/>
        </w:rPr>
        <w:t>....(</w:t>
      </w:r>
      <w:r w:rsidR="57D649DD">
        <w:rPr>
          <w:rFonts w:ascii="Aptos" w:hAnsi="Aptos" w:eastAsiaTheme="minorEastAsia" w:cstheme="minorBidi"/>
          <w:sz w:val="24"/>
          <w:szCs w:val="24"/>
          <w:lang w:val="en-US" w:eastAsia="ja-JP" w:bidi="ar-SA"/>
        </w:rPr>
        <w:t>2.9)</w:t>
      </w:r>
    </w:p>
    <w:p w:rsidR="5E457D0B" w:rsidP="0F268A53">
      <w:pPr>
        <w:spacing w:before="240" w:beforeAutospacing="0" w:after="240" w:afterAutospacing="0" w:line="279" w:lineRule="auto"/>
        <w:jc w:val="both"/>
        <w:rPr>
          <w:rFonts w:ascii="Aptos" w:eastAsia="Times New Roman" w:hAnsi="Aptos" w:cs="Times New Roman"/>
          <w:sz w:val="24"/>
          <w:szCs w:val="24"/>
          <w:lang w:val="en-US" w:eastAsia="ja-JP" w:bidi="ar-SA"/>
        </w:rPr>
      </w:pPr>
      <w:r w:rsidRPr="0F268A53" w:rsidR="68FACAC8">
        <w:rPr>
          <w:rFonts w:ascii="Times New Roman" w:eastAsia="Times New Roman" w:hAnsi="Times New Roman" w:cs="Times New Roman"/>
          <w:noProof w:val="0"/>
          <w:sz w:val="24"/>
          <w:szCs w:val="24"/>
          <w:lang w:val="en-US" w:eastAsia="ja-JP" w:bidi="ar-SA"/>
        </w:rPr>
        <w:t xml:space="preserve">For n = 2, 3, </w:t>
      </w:r>
      <w:r w:rsidRPr="0F268A53" w:rsidR="68FACAC8">
        <w:rPr>
          <w:rFonts w:ascii="Times New Roman" w:eastAsia="Times New Roman" w:hAnsi="Times New Roman" w:cs="Times New Roman"/>
          <w:noProof w:val="0"/>
          <w:sz w:val="24"/>
          <w:szCs w:val="24"/>
          <w:lang w:val="en-US" w:eastAsia="ja-JP" w:bidi="ar-SA"/>
        </w:rPr>
        <w:t>4,…</w:t>
      </w:r>
      <w:r w:rsidRPr="0F268A53" w:rsidR="68FACAC8">
        <w:rPr>
          <w:rFonts w:ascii="Times New Roman" w:eastAsia="Times New Roman" w:hAnsi="Times New Roman" w:cs="Times New Roman"/>
          <w:noProof w:val="0"/>
          <w:sz w:val="24"/>
          <w:szCs w:val="24"/>
          <w:lang w:val="en-US" w:eastAsia="ja-JP" w:bidi="ar-SA"/>
        </w:rPr>
        <w:t>, N</w:t>
      </w:r>
    </w:p>
    <w:p w:rsidR="5E457D0B" w:rsidP="3DE0CA76">
      <w:pPr>
        <w:spacing w:before="240" w:beforeAutospacing="0" w:after="240" w:afterAutospacing="0" w:line="279" w:lineRule="auto"/>
        <w:jc w:val="center"/>
        <w:rPr>
          <w:rFonts w:ascii="Aptos" w:eastAsia="Times New Roman" w:hAnsi="Aptos" w:cs="Times New Roman"/>
          <w:sz w:val="24"/>
          <w:szCs w:val="24"/>
          <w:lang w:val="en-US" w:eastAsia="ja-JP" w:bidi="ar-SA"/>
        </w:rPr>
      </w:pP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𝐽</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𝑁</m:t>
              </m:r>
              <m:r>
                <w:rPr>
                  <w:rFonts w:ascii="Aptos" w:hAnsi="Aptos" w:eastAsiaTheme="minorEastAsia" w:cstheme="minorBidi"/>
                  <w:sz w:val="24"/>
                  <w:szCs w:val="24"/>
                  <w:lang w:val="en-US" w:eastAsia="ja-JP" w:bidi="ar-SA"/>
                </w:rPr>
                <m:t>+1</m:t>
              </m:r>
            </m:sub>
          </m:sSub>
          <m:r>
            <w:rPr>
              <w:rFonts w:ascii="Aptos" w:hAnsi="Aptos" w:eastAsiaTheme="minorEastAsia" w:cstheme="minorBidi"/>
              <w:sz w:val="24"/>
              <w:szCs w:val="24"/>
              <w:lang w:val="en-US" w:eastAsia="ja-JP" w:bidi="ar-SA"/>
            </w:rPr>
            <m:t> = </m:t>
          </m:r>
          <m:rad>
            <m:radPr>
              <m:degHide/>
              <m:ctrlPr>
                <w:rPr>
                  <w:rFonts w:ascii="Aptos" w:hAnsi="Aptos" w:eastAsiaTheme="minorEastAsia" w:cstheme="minorBidi"/>
                  <w:sz w:val="24"/>
                  <w:szCs w:val="24"/>
                  <w:lang w:val="en-US" w:eastAsia="ja-JP" w:bidi="ar-SA"/>
                </w:rPr>
              </m:ctrlPr>
            </m:radPr>
            <m:deg>
              <m:ctrlPr>
                <w:rPr>
                  <w:rFonts w:ascii="Aptos" w:hAnsi="Aptos" w:eastAsiaTheme="minorEastAsia" w:cstheme="minorBidi"/>
                  <w:sz w:val="24"/>
                  <w:szCs w:val="24"/>
                  <w:lang w:val="en-US" w:eastAsia="ja-JP" w:bidi="ar-SA"/>
                </w:rPr>
              </m:ctrlPr>
            </m:deg>
            <m:e>
              <m:ctrlPr>
                <w:rPr>
                  <w:rFonts w:ascii="Aptos" w:hAnsi="Aptos" w:eastAsiaTheme="minorEastAsia" w:cstheme="minorBidi"/>
                  <w:sz w:val="24"/>
                  <w:szCs w:val="24"/>
                  <w:lang w:val="en-US" w:eastAsia="ja-JP" w:bidi="ar-SA"/>
                </w:rPr>
              </m:ctrlP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𝜋</m:t>
                  </m:r>
                  <m:r>
                    <w:rPr>
                      <w:rFonts w:ascii="Aptos" w:hAnsi="Aptos" w:eastAsiaTheme="minorEastAsia" w:cstheme="minorBidi"/>
                      <w:sz w:val="24"/>
                      <w:szCs w:val="24"/>
                      <w:lang w:val="en-US" w:eastAsia="ja-JP" w:bidi="ar-SA"/>
                    </w:rPr>
                    <m:t>∆</m:t>
                  </m:r>
                </m:num>
                <m:den>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𝑁</m:t>
                      </m:r>
                      <m:r>
                        <w:rPr>
                          <w:rFonts w:ascii="Aptos" w:hAnsi="Aptos" w:eastAsiaTheme="minorEastAsia" w:cstheme="minorBidi"/>
                          <w:sz w:val="24"/>
                          <w:szCs w:val="24"/>
                          <w:lang w:val="en-US" w:eastAsia="ja-JP" w:bidi="ar-SA"/>
                        </w:rPr>
                        <m:t>+1</m:t>
                      </m:r>
                    </m:sub>
                  </m:sSub>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𝑁</m:t>
                      </m:r>
                    </m:sub>
                  </m:sSub>
                </m:den>
              </m:f>
            </m:e>
          </m:rad>
        </m:oMath>
      </m:oMathPara>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sidR="45FDC47E">
        <w:rPr>
          <w:rFonts w:ascii="Aptos" w:hAnsi="Aptos" w:eastAsiaTheme="minorEastAsia" w:cstheme="minorBidi"/>
          <w:sz w:val="24"/>
          <w:szCs w:val="24"/>
          <w:lang w:val="en-US" w:eastAsia="ja-JP" w:bidi="ar-SA"/>
        </w:rPr>
        <w:t>....(</w:t>
      </w:r>
      <w:r w:rsidR="45FDC47E">
        <w:rPr>
          <w:rFonts w:ascii="Aptos" w:hAnsi="Aptos" w:eastAsiaTheme="minorEastAsia" w:cstheme="minorBidi"/>
          <w:sz w:val="24"/>
          <w:szCs w:val="24"/>
          <w:lang w:val="en-US" w:eastAsia="ja-JP" w:bidi="ar-SA"/>
        </w:rPr>
        <w:t>2.10)</w:t>
      </w:r>
    </w:p>
    <w:p w:rsidR="5E457D0B" w:rsidP="61BB4D89">
      <w:pPr>
        <w:spacing w:before="240" w:beforeAutospacing="0" w:after="240" w:afterAutospacing="0" w:line="279" w:lineRule="auto"/>
        <w:jc w:val="both"/>
        <w:rPr>
          <w:rFonts w:ascii="Aptos" w:eastAsia="Times New Roman" w:hAnsi="Aptos" w:cs="Times New Roman"/>
          <w:sz w:val="24"/>
          <w:szCs w:val="24"/>
          <w:lang w:val="en-US" w:eastAsia="ja-JP" w:bidi="ar-SA"/>
        </w:rPr>
      </w:pPr>
      <w:r w:rsidRPr="61BB4D89" w:rsidR="210FE903">
        <w:rPr>
          <w:rFonts w:ascii="Times New Roman" w:eastAsia="Times New Roman" w:hAnsi="Times New Roman" w:cs="Times New Roman"/>
          <w:noProof w:val="0"/>
          <w:sz w:val="24"/>
          <w:szCs w:val="24"/>
          <w:lang w:val="en-US" w:eastAsia="ja-JP" w:bidi="ar-SA"/>
        </w:rPr>
        <w:t>For n = N+1</w:t>
      </w:r>
    </w:p>
    <w:p w:rsidR="5E457D0B" w:rsidP="3DE0CA76">
      <w:pPr>
        <w:spacing w:before="240" w:beforeAutospacing="0" w:after="240" w:afterAutospacing="0" w:line="279" w:lineRule="auto"/>
        <w:jc w:val="center"/>
        <w:rPr>
          <w:rFonts w:ascii="Aptos" w:eastAsia="Times New Roman" w:hAnsi="Aptos" w:cs="Times New Roman"/>
          <w:sz w:val="24"/>
          <w:szCs w:val="24"/>
          <w:lang w:val="en-US" w:eastAsia="ja-JP" w:bidi="ar-SA"/>
        </w:rPr>
      </w:pPr>
      <m:oMathPara>
        <m:oMath>
          <m:r>
            <w:rPr>
              <w:rFonts w:ascii="Aptos" w:hAnsi="Aptos" w:eastAsiaTheme="minorEastAsia" w:cstheme="minorBidi"/>
              <w:sz w:val="24"/>
              <w:szCs w:val="24"/>
              <w:lang w:val="en-US" w:eastAsia="ja-JP" w:bidi="ar-SA"/>
            </w:rPr>
            <m:t>∆</m:t>
          </m:r>
          <m:r>
            <w:rPr>
              <w:rFonts w:ascii="Aptos" w:hAnsi="Aptos" w:eastAsiaTheme="minorEastAsia" w:cstheme="minorBidi"/>
              <w:sz w:val="24"/>
              <w:szCs w:val="24"/>
              <w:lang w:val="en-US" w:eastAsia="ja-JP" w:bidi="ar-SA"/>
            </w:rPr>
            <m:t>=</m:t>
          </m: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d>
                <m:dPr>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b>
                  </m:sSub>
                  <m:r>
                    <w:rPr>
                      <w:rFonts w:ascii="Aptos" w:hAnsi="Aptos" w:eastAsiaTheme="minorEastAsia" w:cstheme="minorBidi"/>
                      <w:sz w:val="24"/>
                      <w:szCs w:val="24"/>
                      <w:lang w:val="en-US" w:eastAsia="ja-JP" w:bidi="ar-SA"/>
                    </w:rPr>
                    <m:t>−</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1</m:t>
                      </m:r>
                    </m:sub>
                  </m:sSub>
                </m:e>
              </m:d>
            </m:num>
            <m:den>
              <m:ctrlPr>
                <w:rPr>
                  <w:rFonts w:ascii="Aptos" w:hAnsi="Aptos" w:eastAsiaTheme="minorEastAsia" w:cstheme="minorBidi"/>
                  <w:sz w:val="24"/>
                  <w:szCs w:val="24"/>
                  <w:lang w:val="en-US" w:eastAsia="ja-JP" w:bidi="ar-SA"/>
                </w:rPr>
              </m:ctrlP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den>
          </m:f>
        </m:oMath>
      </m:oMathPara>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Pr>
          <w:rFonts w:ascii="Aptos" w:hAnsi="Aptos" w:eastAsiaTheme="minorEastAsia" w:cstheme="minorBidi"/>
          <w:sz w:val="24"/>
          <w:szCs w:val="24"/>
          <w:lang w:val="en-US" w:eastAsia="ja-JP" w:bidi="ar-SA"/>
        </w:rPr>
        <w:tab/>
      </w:r>
      <w:r w:rsidR="3DAC2679">
        <w:rPr>
          <w:rFonts w:ascii="Aptos" w:hAnsi="Aptos" w:eastAsiaTheme="minorEastAsia" w:cstheme="minorBidi"/>
          <w:sz w:val="24"/>
          <w:szCs w:val="24"/>
          <w:lang w:val="en-US" w:eastAsia="ja-JP" w:bidi="ar-SA"/>
        </w:rPr>
        <w:t>....(</w:t>
      </w:r>
      <w:r w:rsidR="3DAC2679">
        <w:rPr>
          <w:rFonts w:ascii="Aptos" w:hAnsi="Aptos" w:eastAsiaTheme="minorEastAsia" w:cstheme="minorBidi"/>
          <w:sz w:val="24"/>
          <w:szCs w:val="24"/>
          <w:lang w:val="en-US" w:eastAsia="ja-JP" w:bidi="ar-SA"/>
        </w:rPr>
        <w:t>2.11)</w:t>
      </w:r>
    </w:p>
    <w:p w:rsidR="5E457D0B" w:rsidP="61BB4D89">
      <w:pPr>
        <w:spacing w:before="240" w:beforeAutospacing="0" w:after="240" w:afterAutospacing="0" w:line="279" w:lineRule="auto"/>
        <w:jc w:val="both"/>
        <w:rPr>
          <w:rFonts w:ascii="Times New Roman" w:eastAsia="Times New Roman" w:hAnsi="Times New Roman" w:cs="Times New Roman"/>
          <w:b/>
          <w:bCs/>
          <w:noProof w:val="0"/>
          <w:sz w:val="28"/>
          <w:szCs w:val="28"/>
          <w:lang w:val="en-US" w:eastAsia="ja-JP" w:bidi="ar-SA"/>
        </w:rPr>
      </w:pPr>
      <w:r w:rsidRPr="61BB4D89" w:rsidR="75B0DDD1">
        <w:rPr>
          <w:rFonts w:ascii="Times New Roman" w:eastAsia="Times New Roman" w:hAnsi="Times New Roman" w:cs="Times New Roman"/>
          <w:b/>
          <w:bCs/>
          <w:noProof w:val="0"/>
          <w:sz w:val="28"/>
          <w:szCs w:val="28"/>
          <w:lang w:val="en-US" w:eastAsia="ja-JP" w:bidi="ar-SA"/>
        </w:rPr>
        <w:t xml:space="preserve">2.2 </w:t>
      </w:r>
      <w:r w:rsidRPr="61BB4D89" w:rsidR="75B0DDD1">
        <w:rPr>
          <w:rFonts w:ascii="Times New Roman" w:eastAsia="Times New Roman" w:hAnsi="Times New Roman" w:cs="Times New Roman"/>
          <w:b/>
          <w:bCs/>
          <w:noProof w:val="0"/>
          <w:sz w:val="28"/>
          <w:szCs w:val="28"/>
          <w:lang w:val="en-US" w:eastAsia="ja-JP" w:bidi="ar-SA"/>
        </w:rPr>
        <w:t>Layout and Fabrication</w:t>
      </w:r>
    </w:p>
    <w:p w:rsidR="5E457D0B" w:rsidP="0F268A53">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0F268A53" w:rsidR="273AED6F">
        <w:rPr>
          <w:rFonts w:ascii="Times New Roman" w:eastAsia="Times New Roman" w:hAnsi="Times New Roman" w:cs="Times New Roman"/>
          <w:noProof w:val="0"/>
          <w:sz w:val="24"/>
          <w:szCs w:val="24"/>
          <w:lang w:val="en-US" w:eastAsia="ja-JP" w:bidi="ar-SA"/>
        </w:rPr>
        <w:t xml:space="preserve">The layout process begins with schematic design and simulation in tools such as </w:t>
      </w:r>
      <w:r w:rsidRPr="0F268A53" w:rsidR="273AED6F">
        <w:rPr>
          <w:rFonts w:ascii="Times New Roman" w:eastAsia="Times New Roman" w:hAnsi="Times New Roman" w:cs="Times New Roman"/>
          <w:noProof w:val="0"/>
          <w:sz w:val="24"/>
          <w:szCs w:val="24"/>
          <w:lang w:val="en-US" w:eastAsia="ja-JP" w:bidi="ar-SA"/>
        </w:rPr>
        <w:t>ADS(</w:t>
      </w:r>
      <w:r w:rsidRPr="0F268A53" w:rsidR="273AED6F">
        <w:rPr>
          <w:rFonts w:ascii="Times New Roman" w:eastAsia="Times New Roman" w:hAnsi="Times New Roman" w:cs="Times New Roman"/>
          <w:noProof w:val="0"/>
          <w:sz w:val="24"/>
          <w:szCs w:val="24"/>
          <w:lang w:val="en-US" w:eastAsia="ja-JP" w:bidi="ar-SA"/>
        </w:rPr>
        <w:t>Advance Design System</w:t>
      </w:r>
      <w:r w:rsidRPr="0F268A53" w:rsidR="2C32369D">
        <w:rPr>
          <w:rFonts w:ascii="Times New Roman" w:eastAsia="Times New Roman" w:hAnsi="Times New Roman" w:cs="Times New Roman"/>
          <w:noProof w:val="0"/>
          <w:sz w:val="24"/>
          <w:szCs w:val="24"/>
          <w:lang w:val="en-US" w:eastAsia="ja-JP" w:bidi="ar-SA"/>
        </w:rPr>
        <w:t>)</w:t>
      </w:r>
      <w:r w:rsidRPr="0F268A53" w:rsidR="273AED6F">
        <w:rPr>
          <w:rFonts w:ascii="Times New Roman" w:eastAsia="Times New Roman" w:hAnsi="Times New Roman" w:cs="Times New Roman"/>
          <w:noProof w:val="0"/>
          <w:sz w:val="24"/>
          <w:szCs w:val="24"/>
          <w:lang w:val="en-US" w:eastAsia="ja-JP" w:bidi="ar-SA"/>
        </w:rPr>
        <w:t xml:space="preserve"> or </w:t>
      </w:r>
      <w:r w:rsidRPr="0F268A53" w:rsidR="273AED6F">
        <w:rPr>
          <w:rFonts w:ascii="Times New Roman" w:eastAsia="Times New Roman" w:hAnsi="Times New Roman" w:cs="Times New Roman"/>
          <w:noProof w:val="0"/>
          <w:sz w:val="24"/>
          <w:szCs w:val="24"/>
          <w:lang w:val="en-US" w:eastAsia="ja-JP" w:bidi="ar-SA"/>
        </w:rPr>
        <w:t>HFSS</w:t>
      </w:r>
      <w:r w:rsidRPr="0F268A53" w:rsidR="705FE03F">
        <w:rPr>
          <w:rFonts w:ascii="Times New Roman" w:eastAsia="Times New Roman" w:hAnsi="Times New Roman" w:cs="Times New Roman"/>
          <w:noProof w:val="0"/>
          <w:sz w:val="24"/>
          <w:szCs w:val="24"/>
          <w:lang w:val="en-US" w:eastAsia="ja-JP" w:bidi="ar-SA"/>
        </w:rPr>
        <w:t>(</w:t>
      </w:r>
      <w:r w:rsidRPr="0F268A53" w:rsidR="705FE03F">
        <w:rPr>
          <w:rFonts w:ascii="Times New Roman" w:eastAsia="Times New Roman" w:hAnsi="Times New Roman" w:cs="Times New Roman"/>
          <w:b w:val="0"/>
          <w:bCs w:val="0"/>
          <w:i w:val="0"/>
          <w:iCs w:val="0"/>
          <w:caps w:val="0"/>
          <w:smallCaps w:val="0"/>
          <w:noProof w:val="0"/>
          <w:color w:val="auto"/>
          <w:sz w:val="24"/>
          <w:szCs w:val="24"/>
          <w:lang w:val="en-US" w:eastAsia="ja-JP" w:bidi="ar-SA"/>
        </w:rPr>
        <w:t>High-Frequency Structure Simulator)</w:t>
      </w:r>
      <w:r w:rsidRPr="0F268A53" w:rsidR="273AED6F">
        <w:rPr>
          <w:rFonts w:ascii="Times New Roman" w:eastAsia="Times New Roman" w:hAnsi="Times New Roman" w:cs="Times New Roman"/>
          <w:noProof w:val="0"/>
          <w:sz w:val="24"/>
          <w:szCs w:val="24"/>
          <w:lang w:val="en-US" w:eastAsia="ja-JP" w:bidi="ar-SA"/>
        </w:rPr>
        <w:t>.</w:t>
      </w:r>
      <w:r w:rsidRPr="0F268A53" w:rsidR="3B73B85E">
        <w:rPr>
          <w:rFonts w:ascii="Times New Roman" w:eastAsia="Times New Roman" w:hAnsi="Times New Roman" w:cs="Times New Roman"/>
          <w:noProof w:val="0"/>
          <w:sz w:val="24"/>
          <w:szCs w:val="24"/>
          <w:lang w:val="en-US" w:eastAsia="ja-JP" w:bidi="ar-SA"/>
        </w:rPr>
        <w:t xml:space="preserve"> Here we have used Advanced Design System Software.</w:t>
      </w:r>
      <w:r w:rsidRPr="0F268A53" w:rsidR="273AED6F">
        <w:rPr>
          <w:rFonts w:ascii="Times New Roman" w:eastAsia="Times New Roman" w:hAnsi="Times New Roman" w:cs="Times New Roman"/>
          <w:noProof w:val="0"/>
          <w:sz w:val="24"/>
          <w:szCs w:val="24"/>
          <w:lang w:val="en-US" w:eastAsia="ja-JP" w:bidi="ar-SA"/>
        </w:rPr>
        <w:t xml:space="preserve"> The microstrip lines are then designed based on substrate parameters and </w:t>
      </w:r>
      <w:r w:rsidRPr="0F268A53" w:rsidR="273AED6F">
        <w:rPr>
          <w:rFonts w:ascii="Times New Roman" w:eastAsia="Times New Roman" w:hAnsi="Times New Roman" w:cs="Times New Roman"/>
          <w:noProof w:val="0"/>
          <w:sz w:val="24"/>
          <w:szCs w:val="24"/>
          <w:lang w:val="en-US" w:eastAsia="ja-JP" w:bidi="ar-SA"/>
        </w:rPr>
        <w:t>required</w:t>
      </w:r>
      <w:r w:rsidRPr="0F268A53" w:rsidR="273AED6F">
        <w:rPr>
          <w:rFonts w:ascii="Times New Roman" w:eastAsia="Times New Roman" w:hAnsi="Times New Roman" w:cs="Times New Roman"/>
          <w:noProof w:val="0"/>
          <w:sz w:val="24"/>
          <w:szCs w:val="24"/>
          <w:lang w:val="en-US" w:eastAsia="ja-JP" w:bidi="ar-SA"/>
        </w:rPr>
        <w:t xml:space="preserve"> electrical length. A key parameter is the width and spacing of the coupled lines, which </w:t>
      </w:r>
      <w:r w:rsidRPr="0F268A53" w:rsidR="273AED6F">
        <w:rPr>
          <w:rFonts w:ascii="Times New Roman" w:eastAsia="Times New Roman" w:hAnsi="Times New Roman" w:cs="Times New Roman"/>
          <w:noProof w:val="0"/>
          <w:sz w:val="24"/>
          <w:szCs w:val="24"/>
          <w:lang w:val="en-US" w:eastAsia="ja-JP" w:bidi="ar-SA"/>
        </w:rPr>
        <w:t>determines</w:t>
      </w:r>
      <w:r w:rsidRPr="0F268A53" w:rsidR="273AED6F">
        <w:rPr>
          <w:rFonts w:ascii="Times New Roman" w:eastAsia="Times New Roman" w:hAnsi="Times New Roman" w:cs="Times New Roman"/>
          <w:noProof w:val="0"/>
          <w:sz w:val="24"/>
          <w:szCs w:val="24"/>
          <w:lang w:val="en-US" w:eastAsia="ja-JP" w:bidi="ar-SA"/>
        </w:rPr>
        <w:t xml:space="preserve"> the coupling strength and </w:t>
      </w:r>
      <w:r w:rsidRPr="0F268A53" w:rsidR="273AED6F">
        <w:rPr>
          <w:rFonts w:ascii="Times New Roman" w:eastAsia="Times New Roman" w:hAnsi="Times New Roman" w:cs="Times New Roman"/>
          <w:noProof w:val="0"/>
          <w:sz w:val="24"/>
          <w:szCs w:val="24"/>
          <w:lang w:val="en-US" w:eastAsia="ja-JP" w:bidi="ar-SA"/>
        </w:rPr>
        <w:t>ultimately the</w:t>
      </w:r>
      <w:r w:rsidRPr="0F268A53" w:rsidR="273AED6F">
        <w:rPr>
          <w:rFonts w:ascii="Times New Roman" w:eastAsia="Times New Roman" w:hAnsi="Times New Roman" w:cs="Times New Roman"/>
          <w:noProof w:val="0"/>
          <w:sz w:val="24"/>
          <w:szCs w:val="24"/>
          <w:lang w:val="en-US" w:eastAsia="ja-JP" w:bidi="ar-SA"/>
        </w:rPr>
        <w:t xml:space="preserve"> filter bandwidth.</w:t>
      </w:r>
    </w:p>
    <w:p w:rsidR="5E457D0B" w:rsidP="3DE0CA76">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r w:rsidRPr="0F268A53" w:rsidR="6F40EEC1">
        <w:rPr>
          <w:rFonts w:ascii="Times New Roman" w:eastAsia="Times New Roman" w:hAnsi="Times New Roman" w:cs="Times New Roman"/>
          <w:noProof w:val="0"/>
          <w:sz w:val="24"/>
          <w:szCs w:val="24"/>
          <w:lang w:val="en-US" w:eastAsia="ja-JP" w:bidi="ar-SA"/>
        </w:rPr>
        <w:t>For fabrication, the designed layout is transferred onto an FR-4 substrate (</w:t>
      </w: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𝜀</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𝑟</m:t>
              </m:r>
            </m:sub>
          </m:sSub>
          <m:r>
            <w:rPr>
              <w:rFonts w:ascii="Aptos" w:hAnsi="Aptos" w:eastAsiaTheme="minorEastAsia" w:cstheme="minorBidi"/>
              <w:sz w:val="24"/>
              <w:szCs w:val="24"/>
              <w:lang w:val="en-US" w:eastAsia="ja-JP" w:bidi="ar-SA"/>
            </w:rPr>
            <m:t>=4.6</m:t>
          </m:r>
        </m:oMath>
      </m:oMathPara>
      <w:r w:rsidRPr="0F268A53" w:rsidR="6F40EEC1">
        <w:rPr>
          <w:rFonts w:ascii="Times New Roman" w:eastAsia="Times New Roman" w:hAnsi="Times New Roman" w:cs="Times New Roman"/>
          <w:noProof w:val="0"/>
          <w:sz w:val="24"/>
          <w:szCs w:val="24"/>
          <w:lang w:val="en-US" w:eastAsia="ja-JP" w:bidi="ar-SA"/>
        </w:rPr>
        <w:t xml:space="preserve">, h </w:t>
      </w:r>
      <w:r w:rsidRPr="0F268A53" w:rsidR="421714FF">
        <w:rPr>
          <w:rFonts w:ascii="Times New Roman" w:eastAsia="Times New Roman" w:hAnsi="Times New Roman" w:cs="Times New Roman"/>
          <w:noProof w:val="0"/>
          <w:sz w:val="24"/>
          <w:szCs w:val="24"/>
          <w:lang w:val="en-US" w:eastAsia="ja-JP" w:bidi="ar-SA"/>
        </w:rPr>
        <w:t>=50 mil</w:t>
      </w:r>
      <w:r w:rsidRPr="0F268A53" w:rsidR="6F40EEC1">
        <w:rPr>
          <w:rFonts w:ascii="Times New Roman" w:eastAsia="Times New Roman" w:hAnsi="Times New Roman" w:cs="Times New Roman"/>
          <w:noProof w:val="0"/>
          <w:sz w:val="24"/>
          <w:szCs w:val="24"/>
          <w:lang w:val="en-US" w:eastAsia="ja-JP" w:bidi="ar-SA"/>
        </w:rPr>
        <w:t>) using standard PCB manufacturing processes. Photolithography is used to pattern the copper traces, and chemical etching removes unwanted copper. Solder mask and silkscreen layers are applie</w:t>
      </w:r>
      <w:r w:rsidRPr="0F268A53" w:rsidR="6F40EEC1">
        <w:rPr>
          <w:rFonts w:ascii="Times New Roman" w:eastAsia="Times New Roman" w:hAnsi="Times New Roman" w:cs="Times New Roman"/>
          <w:noProof w:val="0"/>
          <w:sz w:val="24"/>
          <w:szCs w:val="24"/>
          <w:lang w:val="en-US" w:eastAsia="ja-JP" w:bidi="ar-SA"/>
        </w:rPr>
        <w:t xml:space="preserve">d to </w:t>
      </w:r>
      <w:r w:rsidRPr="0F268A53" w:rsidR="6F40EEC1">
        <w:rPr>
          <w:rFonts w:ascii="Times New Roman" w:eastAsia="Times New Roman" w:hAnsi="Times New Roman" w:cs="Times New Roman"/>
          <w:noProof w:val="0"/>
          <w:sz w:val="24"/>
          <w:szCs w:val="24"/>
          <w:lang w:val="en-US" w:eastAsia="ja-JP" w:bidi="ar-SA"/>
        </w:rPr>
        <w:t>a</w:t>
      </w:r>
      <w:r w:rsidRPr="0F268A53" w:rsidR="6F40EEC1">
        <w:rPr>
          <w:rFonts w:ascii="Times New Roman" w:eastAsia="Times New Roman" w:hAnsi="Times New Roman" w:cs="Times New Roman"/>
          <w:noProof w:val="0"/>
          <w:sz w:val="24"/>
          <w:szCs w:val="24"/>
          <w:lang w:val="en-US" w:eastAsia="ja-JP" w:bidi="ar-SA"/>
        </w:rPr>
        <w:t>ssist</w:t>
      </w:r>
      <w:r w:rsidRPr="0F268A53" w:rsidR="6F40EEC1">
        <w:rPr>
          <w:rFonts w:ascii="Times New Roman" w:eastAsia="Times New Roman" w:hAnsi="Times New Roman" w:cs="Times New Roman"/>
          <w:noProof w:val="0"/>
          <w:sz w:val="24"/>
          <w:szCs w:val="24"/>
          <w:lang w:val="en-US" w:eastAsia="ja-JP" w:bidi="ar-SA"/>
        </w:rPr>
        <w:t xml:space="preserve"> in assembly and identification. Surface-mount Murata components are soldered on designated pads, and vias are drilled and plated to connect top-layer RF traces to the ground plane below.</w:t>
      </w:r>
    </w:p>
    <w:p w:rsidR="5E457D0B" w:rsidP="0F268A53">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2A02B1EE" w:rsidR="273AED6F">
        <w:rPr>
          <w:rFonts w:ascii="Times New Roman" w:eastAsia="Times New Roman" w:hAnsi="Times New Roman" w:cs="Times New Roman"/>
          <w:noProof w:val="0"/>
          <w:sz w:val="24"/>
          <w:szCs w:val="24"/>
          <w:lang w:val="en-US" w:eastAsia="ja-JP" w:bidi="ar-SA"/>
        </w:rPr>
        <w:t xml:space="preserve">Proper layout practices, such as </w:t>
      </w:r>
      <w:r w:rsidRPr="2A02B1EE" w:rsidR="273AED6F">
        <w:rPr>
          <w:rFonts w:ascii="Times New Roman" w:eastAsia="Times New Roman" w:hAnsi="Times New Roman" w:cs="Times New Roman"/>
          <w:noProof w:val="0"/>
          <w:sz w:val="24"/>
          <w:szCs w:val="24"/>
          <w:lang w:val="en-US" w:eastAsia="ja-JP" w:bidi="ar-SA"/>
        </w:rPr>
        <w:t>maintaining</w:t>
      </w:r>
      <w:r w:rsidRPr="2A02B1EE" w:rsidR="273AED6F">
        <w:rPr>
          <w:rFonts w:ascii="Times New Roman" w:eastAsia="Times New Roman" w:hAnsi="Times New Roman" w:cs="Times New Roman"/>
          <w:noProof w:val="0"/>
          <w:sz w:val="24"/>
          <w:szCs w:val="24"/>
          <w:lang w:val="en-US" w:eastAsia="ja-JP" w:bidi="ar-SA"/>
        </w:rPr>
        <w:t xml:space="preserve"> controlled impedance and minimizing sharp corners, are followed to reduce signal integrity issues. The resulting structure is compact, manufacturable, and cost-effective for RF applications.</w:t>
      </w:r>
    </w:p>
    <w:p w:rsidR="2A02B1EE" w:rsidP="2A02B1EE">
      <w:pPr>
        <w:spacing w:before="240" w:beforeAutospacing="0" w:after="240" w:afterAutospacing="0" w:line="279" w:lineRule="auto"/>
        <w:ind w:firstLine="0"/>
        <w:jc w:val="both"/>
        <w:rPr>
          <w:rFonts w:ascii="Times New Roman" w:eastAsia="Times New Roman" w:hAnsi="Times New Roman" w:cs="Times New Roman"/>
          <w:noProof w:val="0"/>
          <w:sz w:val="24"/>
          <w:szCs w:val="24"/>
          <w:lang w:val="en-US" w:eastAsia="ja-JP" w:bidi="ar-SA"/>
        </w:rPr>
      </w:pPr>
    </w:p>
    <w:p w:rsidR="39941493" w:rsidP="2A02B1EE">
      <w:pPr>
        <w:spacing w:before="240" w:beforeAutospacing="0" w:after="240" w:afterAutospacing="0" w:line="279" w:lineRule="auto"/>
        <w:ind w:firstLine="0"/>
        <w:jc w:val="both"/>
        <w:rPr>
          <w:rFonts w:ascii="Times New Roman" w:eastAsia="Times New Roman" w:hAnsi="Times New Roman" w:cs="Times New Roman"/>
          <w:b/>
          <w:bCs/>
          <w:noProof w:val="0"/>
          <w:sz w:val="28"/>
          <w:szCs w:val="28"/>
          <w:lang w:val="en-US" w:eastAsia="ja-JP" w:bidi="ar-SA"/>
        </w:rPr>
      </w:pPr>
      <w:r w:rsidRPr="2A02B1EE">
        <w:rPr>
          <w:rFonts w:ascii="Times New Roman" w:eastAsia="Times New Roman" w:hAnsi="Times New Roman" w:cs="Times New Roman"/>
          <w:b/>
          <w:bCs/>
          <w:noProof w:val="0"/>
          <w:sz w:val="28"/>
          <w:szCs w:val="28"/>
          <w:lang w:val="en-US" w:eastAsia="ja-JP" w:bidi="ar-SA"/>
        </w:rPr>
        <w:t>2.3 Conclusion</w:t>
      </w:r>
    </w:p>
    <w:p w:rsidR="1B696C4E" w:rsidP="2A02B1EE">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2A02B1EE">
        <w:rPr>
          <w:rFonts w:ascii="Times New Roman" w:eastAsia="Times New Roman" w:hAnsi="Times New Roman" w:cs="Times New Roman"/>
          <w:noProof w:val="0"/>
          <w:sz w:val="24"/>
          <w:szCs w:val="24"/>
          <w:lang w:val="en-US" w:eastAsia="ja-JP" w:bidi="ar-SA"/>
        </w:rPr>
        <w:t xml:space="preserve">This review highlights the rationale for choosing lumped Murata components for lower frequency bands and microstrip coupled line filters for higher bands in the 1–7 GHz design. By </w:t>
      </w:r>
      <w:r w:rsidRPr="2A02B1EE">
        <w:rPr>
          <w:rFonts w:ascii="Times New Roman" w:eastAsia="Times New Roman" w:hAnsi="Times New Roman" w:cs="Times New Roman"/>
          <w:noProof w:val="0"/>
          <w:sz w:val="24"/>
          <w:szCs w:val="24"/>
          <w:lang w:val="en-US" w:eastAsia="ja-JP" w:bidi="ar-SA"/>
        </w:rPr>
        <w:t>leveraging</w:t>
      </w:r>
      <w:r w:rsidRPr="2A02B1EE">
        <w:rPr>
          <w:rFonts w:ascii="Times New Roman" w:eastAsia="Times New Roman" w:hAnsi="Times New Roman" w:cs="Times New Roman"/>
          <w:noProof w:val="0"/>
          <w:sz w:val="24"/>
          <w:szCs w:val="24"/>
          <w:lang w:val="en-US" w:eastAsia="ja-JP" w:bidi="ar-SA"/>
        </w:rPr>
        <w:t xml:space="preserve"> both topologies, we achieved compact, cost-effective, and high-performance filters suitable for wireless applications.</w:t>
      </w:r>
    </w:p>
    <w:p w:rsidR="2A02B1EE" w:rsidP="2A02B1EE">
      <w:pPr>
        <w:spacing w:before="240" w:beforeAutospacing="0" w:after="240" w:afterAutospacing="0" w:line="279" w:lineRule="auto"/>
        <w:ind w:firstLine="0"/>
        <w:jc w:val="both"/>
        <w:rPr>
          <w:rFonts w:ascii="Times New Roman" w:eastAsia="Times New Roman" w:hAnsi="Times New Roman" w:cs="Times New Roman"/>
          <w:b w:val="0"/>
          <w:bCs w:val="0"/>
          <w:noProof w:val="0"/>
          <w:sz w:val="24"/>
          <w:szCs w:val="24"/>
          <w:lang w:val="en-US" w:eastAsia="ja-JP" w:bidi="ar-SA"/>
        </w:rPr>
      </w:pPr>
    </w:p>
    <w:p w:rsidR="5E457D0B" w:rsidP="61BB4D89">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p>
    <w:p w:rsidR="5E457D0B" w:rsidP="61BB4D89">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p>
    <w:p w:rsidR="5E457D0B" w:rsidP="61BB4D89">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p>
    <w:p w:rsidR="5E457D0B" w:rsidP="61BB4D89">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p>
    <w:p w:rsidR="5E457D0B" w:rsidP="61BB4D89">
      <w:pPr>
        <w:spacing w:before="240" w:beforeAutospacing="0" w:after="240" w:afterAutospacing="0" w:line="279" w:lineRule="auto"/>
        <w:ind w:firstLine="0"/>
        <w:jc w:val="center"/>
        <w:rPr>
          <w:rFonts w:ascii="Times New Roman" w:eastAsia="Times New Roman" w:hAnsi="Times New Roman" w:cs="Times New Roman"/>
          <w:b/>
          <w:bCs/>
          <w:noProof w:val="0"/>
          <w:sz w:val="28"/>
          <w:szCs w:val="28"/>
          <w:lang w:val="en-US" w:eastAsia="ja-JP" w:bidi="ar-SA"/>
        </w:rPr>
      </w:pPr>
      <w:r w:rsidRPr="61BB4D89" w:rsidR="7C695A6A">
        <w:rPr>
          <w:rFonts w:ascii="Times New Roman" w:eastAsia="Times New Roman" w:hAnsi="Times New Roman" w:cs="Times New Roman"/>
          <w:b/>
          <w:bCs/>
          <w:noProof w:val="0"/>
          <w:sz w:val="28"/>
          <w:szCs w:val="28"/>
          <w:lang w:val="en-US" w:eastAsia="ja-JP" w:bidi="ar-SA"/>
        </w:rPr>
        <w:t>CHAPTER 3</w:t>
      </w:r>
    </w:p>
    <w:p w:rsidR="5E457D0B" w:rsidP="61BB4D89">
      <w:pPr>
        <w:spacing w:before="240" w:beforeAutospacing="0" w:after="240" w:afterAutospacing="0" w:line="279" w:lineRule="auto"/>
        <w:ind w:firstLine="0"/>
        <w:jc w:val="center"/>
        <w:rPr>
          <w:rFonts w:ascii="Times New Roman" w:eastAsia="Times New Roman" w:hAnsi="Times New Roman" w:cs="Times New Roman"/>
          <w:b/>
          <w:bCs/>
          <w:noProof w:val="0"/>
          <w:sz w:val="28"/>
          <w:szCs w:val="28"/>
          <w:lang w:val="en-US" w:eastAsia="ja-JP" w:bidi="ar-SA"/>
        </w:rPr>
      </w:pPr>
      <w:r w:rsidRPr="61BB4D89" w:rsidR="7C695A6A">
        <w:rPr>
          <w:rFonts w:ascii="Times New Roman" w:eastAsia="Times New Roman" w:hAnsi="Times New Roman" w:cs="Times New Roman"/>
          <w:b/>
          <w:bCs/>
          <w:noProof w:val="0"/>
          <w:sz w:val="28"/>
          <w:szCs w:val="28"/>
          <w:lang w:val="en-US" w:eastAsia="ja-JP" w:bidi="ar-SA"/>
        </w:rPr>
        <w:t>METHOD</w:t>
      </w:r>
      <w:r w:rsidRPr="61BB4D89" w:rsidR="4B247997">
        <w:rPr>
          <w:rFonts w:ascii="Times New Roman" w:eastAsia="Times New Roman" w:hAnsi="Times New Roman" w:cs="Times New Roman"/>
          <w:b/>
          <w:bCs/>
          <w:noProof w:val="0"/>
          <w:sz w:val="28"/>
          <w:szCs w:val="28"/>
          <w:lang w:val="en-US" w:eastAsia="ja-JP" w:bidi="ar-SA"/>
        </w:rPr>
        <w:t>OLOGY</w:t>
      </w:r>
    </w:p>
    <w:p w:rsidR="5E457D0B" w:rsidP="61BB4D89">
      <w:pPr>
        <w:spacing w:before="240" w:beforeAutospacing="0" w:after="240" w:afterAutospacing="0" w:line="279" w:lineRule="auto"/>
        <w:ind w:firstLine="0"/>
        <w:jc w:val="center"/>
        <w:rPr>
          <w:rFonts w:ascii="Times New Roman" w:eastAsia="Times New Roman" w:hAnsi="Times New Roman" w:cs="Times New Roman"/>
          <w:b/>
          <w:bCs/>
          <w:noProof w:val="0"/>
          <w:sz w:val="28"/>
          <w:szCs w:val="28"/>
          <w:lang w:val="en-US" w:eastAsia="ja-JP" w:bidi="ar-SA"/>
        </w:rPr>
      </w:pPr>
    </w:p>
    <w:p w:rsidR="5E457D0B" w:rsidP="61BB4D89">
      <w:pPr>
        <w:spacing w:before="240" w:beforeAutospacing="0" w:after="240" w:afterAutospacing="0" w:line="279" w:lineRule="auto"/>
        <w:ind w:firstLine="0"/>
        <w:jc w:val="center"/>
        <w:rPr>
          <w:rFonts w:ascii="Times New Roman" w:eastAsia="Times New Roman" w:hAnsi="Times New Roman" w:cs="Times New Roman"/>
          <w:b/>
          <w:bCs/>
          <w:noProof w:val="0"/>
          <w:sz w:val="28"/>
          <w:szCs w:val="28"/>
          <w:lang w:val="en-US" w:eastAsia="ja-JP" w:bidi="ar-SA"/>
        </w:rPr>
      </w:pPr>
    </w:p>
    <w:p w:rsidR="5E457D0B" w:rsidP="61BB4D89">
      <w:pPr>
        <w:spacing w:before="240" w:beforeAutospacing="0" w:after="240" w:afterAutospacing="0" w:line="279" w:lineRule="auto"/>
        <w:ind w:firstLine="720"/>
        <w:jc w:val="both"/>
        <w:rPr>
          <w:rFonts w:ascii="Times New Roman" w:eastAsia="Times New Roman" w:hAnsi="Times New Roman" w:cs="Times New Roman"/>
          <w:noProof w:val="0"/>
          <w:sz w:val="24"/>
          <w:szCs w:val="24"/>
          <w:lang w:val="en-US" w:eastAsia="ja-JP" w:bidi="ar-SA"/>
        </w:rPr>
      </w:pPr>
      <w:r w:rsidRPr="61BB4D89" w:rsidR="738CB0EE">
        <w:rPr>
          <w:rFonts w:ascii="Times New Roman" w:eastAsia="Times New Roman" w:hAnsi="Times New Roman" w:cs="Times New Roman"/>
          <w:noProof w:val="0"/>
          <w:sz w:val="24"/>
          <w:szCs w:val="24"/>
          <w:lang w:val="en-US" w:eastAsia="ja-JP" w:bidi="ar-SA"/>
        </w:rPr>
        <w:t xml:space="preserve">The </w:t>
      </w:r>
      <w:r w:rsidRPr="61BB4D89" w:rsidR="738CB0EE">
        <w:rPr>
          <w:rFonts w:ascii="Times New Roman" w:eastAsia="Times New Roman" w:hAnsi="Times New Roman" w:cs="Times New Roman"/>
          <w:noProof w:val="0"/>
          <w:sz w:val="24"/>
          <w:szCs w:val="24"/>
          <w:lang w:val="en-US" w:eastAsia="ja-JP" w:bidi="ar-SA"/>
        </w:rPr>
        <w:t>methodology</w:t>
      </w:r>
      <w:r w:rsidRPr="61BB4D89" w:rsidR="738CB0EE">
        <w:rPr>
          <w:rFonts w:ascii="Times New Roman" w:eastAsia="Times New Roman" w:hAnsi="Times New Roman" w:cs="Times New Roman"/>
          <w:noProof w:val="0"/>
          <w:sz w:val="24"/>
          <w:szCs w:val="24"/>
          <w:lang w:val="en-US" w:eastAsia="ja-JP" w:bidi="ar-SA"/>
        </w:rPr>
        <w:t xml:space="preserve"> outlines the systematic approach used to design, simulate, and fabricate a microstrip bandpass filter covering 1 to 7 GHz. It includes </w:t>
      </w:r>
      <w:r w:rsidRPr="61BB4D89" w:rsidR="738CB0EE">
        <w:rPr>
          <w:rFonts w:ascii="Times New Roman" w:eastAsia="Times New Roman" w:hAnsi="Times New Roman" w:cs="Times New Roman"/>
          <w:noProof w:val="0"/>
          <w:sz w:val="24"/>
          <w:szCs w:val="24"/>
          <w:lang w:val="en-US" w:eastAsia="ja-JP" w:bidi="ar-SA"/>
        </w:rPr>
        <w:t>selection</w:t>
      </w:r>
      <w:r w:rsidRPr="61BB4D89" w:rsidR="738CB0EE">
        <w:rPr>
          <w:rFonts w:ascii="Times New Roman" w:eastAsia="Times New Roman" w:hAnsi="Times New Roman" w:cs="Times New Roman"/>
          <w:noProof w:val="0"/>
          <w:sz w:val="24"/>
          <w:szCs w:val="24"/>
          <w:lang w:val="en-US" w:eastAsia="ja-JP" w:bidi="ar-SA"/>
        </w:rPr>
        <w:t xml:space="preserve"> of filter topology, </w:t>
      </w:r>
      <w:r w:rsidRPr="61BB4D89" w:rsidR="738CB0EE">
        <w:rPr>
          <w:rFonts w:ascii="Times New Roman" w:eastAsia="Times New Roman" w:hAnsi="Times New Roman" w:cs="Times New Roman"/>
          <w:noProof w:val="0"/>
          <w:sz w:val="24"/>
          <w:szCs w:val="24"/>
          <w:lang w:val="en-US" w:eastAsia="ja-JP" w:bidi="ar-SA"/>
        </w:rPr>
        <w:t>component</w:t>
      </w:r>
      <w:r w:rsidRPr="61BB4D89" w:rsidR="738CB0EE">
        <w:rPr>
          <w:rFonts w:ascii="Times New Roman" w:eastAsia="Times New Roman" w:hAnsi="Times New Roman" w:cs="Times New Roman"/>
          <w:noProof w:val="0"/>
          <w:sz w:val="24"/>
          <w:szCs w:val="24"/>
          <w:lang w:val="en-US" w:eastAsia="ja-JP" w:bidi="ar-SA"/>
        </w:rPr>
        <w:t xml:space="preserve"> modeling, layout design, simulation using RF tools, and PCB fabrication using FR-4 substrate, ensuring performance optimization across the desired frequency range.</w:t>
      </w:r>
    </w:p>
    <w:p w:rsidR="5E457D0B" w:rsidP="7AC152F3">
      <w:pPr>
        <w:spacing w:before="240" w:beforeAutospacing="0" w:after="240" w:afterAutospacing="0" w:line="279" w:lineRule="auto"/>
        <w:ind w:firstLine="0"/>
        <w:jc w:val="both"/>
        <w:rPr>
          <w:rFonts w:ascii="Times New Roman" w:eastAsia="Times New Roman" w:hAnsi="Times New Roman" w:cs="Times New Roman"/>
          <w:b/>
          <w:bCs/>
          <w:noProof w:val="0"/>
          <w:sz w:val="28"/>
          <w:szCs w:val="28"/>
          <w:lang w:val="en-US" w:eastAsia="ja-JP" w:bidi="ar-SA"/>
        </w:rPr>
      </w:pPr>
      <w:r w:rsidRPr="2B73DA97" w:rsidR="738CB0EE">
        <w:rPr>
          <w:rFonts w:ascii="Times New Roman" w:eastAsia="Times New Roman" w:hAnsi="Times New Roman" w:cs="Times New Roman"/>
          <w:b/>
          <w:bCs/>
          <w:noProof w:val="0"/>
          <w:sz w:val="28"/>
          <w:szCs w:val="28"/>
          <w:lang w:val="en-US" w:eastAsia="ja-JP" w:bidi="ar-SA"/>
        </w:rPr>
        <w:t xml:space="preserve">3.1 </w:t>
      </w:r>
      <w:r w:rsidRPr="2B73DA97" w:rsidR="0B3CB9E3">
        <w:rPr>
          <w:rFonts w:ascii="Times New Roman" w:eastAsia="Times New Roman" w:hAnsi="Times New Roman" w:cs="Times New Roman"/>
          <w:b/>
          <w:bCs/>
          <w:noProof w:val="0"/>
          <w:sz w:val="28"/>
          <w:szCs w:val="28"/>
          <w:lang w:val="en-US" w:eastAsia="ja-JP" w:bidi="ar-SA"/>
        </w:rPr>
        <w:t>WORKFLOW VISUALIZATION</w:t>
      </w:r>
    </w:p>
    <w:p w:rsidR="5E457D0B" w:rsidP="7AC152F3">
      <w:pPr>
        <w:spacing w:before="240" w:beforeAutospacing="0" w:after="240" w:afterAutospacing="0" w:line="279" w:lineRule="auto"/>
        <w:ind w:firstLine="0"/>
        <w:jc w:val="both"/>
        <w:rPr>
          <w:rFonts w:ascii="Aptos" w:eastAsia="Times New Roman" w:hAnsi="Aptos" w:cs="Times New Roman"/>
          <w:sz w:val="24"/>
          <w:szCs w:val="24"/>
          <w:lang w:val="en-US" w:eastAsia="ja-JP" w:bidi="ar-SA"/>
        </w:rPr>
      </w:pPr>
      <w:r w:rsidRPr="7AC152F3" w:rsidR="59E24952">
        <w:rPr>
          <w:rFonts w:ascii="Times New Roman" w:eastAsia="Times New Roman" w:hAnsi="Times New Roman" w:cs="Times New Roman"/>
          <w:noProof w:val="0"/>
          <w:sz w:val="24"/>
          <w:szCs w:val="24"/>
          <w:lang w:val="en-US" w:eastAsia="ja-JP" w:bidi="ar-SA"/>
        </w:rPr>
        <w:t>The project workflow for the design and development of a microstrip bandpass filter from 1 GHz to 7 GHz follows a step-by-step approach integrating theoretical design, simulation, practical considerations, and layout implementation. The key stages of the workflow are:</w:t>
      </w:r>
    </w:p>
    <w:p w:rsidR="5E457D0B" w:rsidP="7AC152F3">
      <w:pPr>
        <w:pStyle w:val="ListParagraph"/>
        <w:numPr>
          <w:ilvl w:val="0"/>
          <w:numId w:val="7"/>
        </w:numPr>
        <w:spacing w:before="240" w:beforeAutospacing="0" w:after="240" w:afterAutospacing="0" w:line="279" w:lineRule="auto"/>
        <w:ind w:left="72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b/>
          <w:bCs/>
          <w:noProof w:val="0"/>
          <w:sz w:val="24"/>
          <w:szCs w:val="24"/>
          <w:lang w:val="en-US" w:eastAsia="ja-JP" w:bidi="ar-SA"/>
        </w:rPr>
        <w:t>Filter Specifications</w:t>
      </w:r>
      <w:r w:rsidRPr="7AC152F3" w:rsidR="496E965B">
        <w:rPr>
          <w:rFonts w:ascii="Aptos" w:eastAsia="Aptos" w:hAnsi="Aptos" w:cs="Aptos"/>
          <w:noProof w:val="0"/>
          <w:sz w:val="24"/>
          <w:szCs w:val="24"/>
          <w:lang w:val="en-US" w:eastAsia="ja-JP" w:bidi="ar-SA"/>
        </w:rPr>
        <w:t xml:space="preserve">: Define the operating frequency range (1–7 GHz), </w:t>
      </w:r>
      <w:r w:rsidRPr="7AC152F3" w:rsidR="496E965B">
        <w:rPr>
          <w:rFonts w:ascii="Aptos" w:eastAsia="Aptos" w:hAnsi="Aptos" w:cs="Aptos"/>
          <w:noProof w:val="0"/>
          <w:sz w:val="24"/>
          <w:szCs w:val="24"/>
          <w:lang w:val="en-US" w:eastAsia="ja-JP" w:bidi="ar-SA"/>
        </w:rPr>
        <w:t>required</w:t>
      </w:r>
      <w:r w:rsidRPr="7AC152F3" w:rsidR="496E965B">
        <w:rPr>
          <w:rFonts w:ascii="Aptos" w:eastAsia="Aptos" w:hAnsi="Aptos" w:cs="Aptos"/>
          <w:noProof w:val="0"/>
          <w:sz w:val="24"/>
          <w:szCs w:val="24"/>
          <w:lang w:val="en-US" w:eastAsia="ja-JP" w:bidi="ar-SA"/>
        </w:rPr>
        <w:t xml:space="preserve"> insertion and return loss, and overall performance goals.</w:t>
      </w:r>
    </w:p>
    <w:p w:rsidR="5E457D0B" w:rsidP="7AC152F3">
      <w:pPr>
        <w:pStyle w:val="ListParagraph"/>
        <w:numPr>
          <w:ilvl w:val="0"/>
          <w:numId w:val="7"/>
        </w:numPr>
        <w:spacing w:before="240" w:beforeAutospacing="0" w:after="240" w:afterAutospacing="0" w:line="279" w:lineRule="auto"/>
        <w:ind w:left="72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b/>
          <w:bCs/>
          <w:noProof w:val="0"/>
          <w:sz w:val="24"/>
          <w:szCs w:val="24"/>
          <w:lang w:val="en-US" w:eastAsia="ja-JP" w:bidi="ar-SA"/>
        </w:rPr>
        <w:t>Literature Review</w:t>
      </w:r>
      <w:r w:rsidRPr="7AC152F3" w:rsidR="496E965B">
        <w:rPr>
          <w:rFonts w:ascii="Aptos" w:eastAsia="Aptos" w:hAnsi="Aptos" w:cs="Aptos"/>
          <w:noProof w:val="0"/>
          <w:sz w:val="24"/>
          <w:szCs w:val="24"/>
          <w:lang w:val="en-US" w:eastAsia="ja-JP" w:bidi="ar-SA"/>
        </w:rPr>
        <w:t>: Study existing microstrip filter designs, materials, and theoretical methods like lumped and distributed element modeling.</w:t>
      </w:r>
    </w:p>
    <w:p w:rsidR="5E457D0B" w:rsidP="7AC152F3">
      <w:pPr>
        <w:pStyle w:val="ListParagraph"/>
        <w:numPr>
          <w:ilvl w:val="0"/>
          <w:numId w:val="7"/>
        </w:numPr>
        <w:spacing w:before="240" w:beforeAutospacing="0" w:after="240" w:afterAutospacing="0" w:line="279" w:lineRule="auto"/>
        <w:ind w:left="72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b/>
          <w:bCs/>
          <w:noProof w:val="0"/>
          <w:sz w:val="24"/>
          <w:szCs w:val="24"/>
          <w:lang w:val="en-US" w:eastAsia="ja-JP" w:bidi="ar-SA"/>
        </w:rPr>
        <w:t>Design and Component Selection</w:t>
      </w:r>
      <w:r w:rsidRPr="7AC152F3" w:rsidR="496E965B">
        <w:rPr>
          <w:rFonts w:ascii="Aptos" w:eastAsia="Aptos" w:hAnsi="Aptos" w:cs="Aptos"/>
          <w:noProof w:val="0"/>
          <w:sz w:val="24"/>
          <w:szCs w:val="24"/>
          <w:lang w:val="en-US" w:eastAsia="ja-JP" w:bidi="ar-SA"/>
        </w:rPr>
        <w:t>:</w:t>
      </w:r>
    </w:p>
    <w:p w:rsidR="5E457D0B" w:rsidP="7AC152F3">
      <w:pPr>
        <w:pStyle w:val="ListParagraph"/>
        <w:numPr>
          <w:ilvl w:val="1"/>
          <w:numId w:val="7"/>
        </w:numPr>
        <w:spacing w:before="240" w:beforeAutospacing="0" w:after="240" w:afterAutospacing="0" w:line="279" w:lineRule="auto"/>
        <w:ind w:left="144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noProof w:val="0"/>
          <w:sz w:val="24"/>
          <w:szCs w:val="24"/>
          <w:lang w:val="en-US" w:eastAsia="ja-JP" w:bidi="ar-SA"/>
        </w:rPr>
        <w:t>Design filters for 1–3 GHz and 3–5 GHz using lumped components.</w:t>
      </w:r>
    </w:p>
    <w:p w:rsidR="5E457D0B" w:rsidP="7AC152F3">
      <w:pPr>
        <w:pStyle w:val="ListParagraph"/>
        <w:numPr>
          <w:ilvl w:val="1"/>
          <w:numId w:val="7"/>
        </w:numPr>
        <w:spacing w:before="240" w:beforeAutospacing="0" w:after="240" w:afterAutospacing="0" w:line="279" w:lineRule="auto"/>
        <w:ind w:left="144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noProof w:val="0"/>
          <w:sz w:val="24"/>
          <w:szCs w:val="24"/>
          <w:lang w:val="en-US" w:eastAsia="ja-JP" w:bidi="ar-SA"/>
        </w:rPr>
        <w:t>Replace with Murata components for better RF performance.</w:t>
      </w:r>
    </w:p>
    <w:p w:rsidR="5E457D0B" w:rsidP="7AC152F3">
      <w:pPr>
        <w:pStyle w:val="ListParagraph"/>
        <w:numPr>
          <w:ilvl w:val="1"/>
          <w:numId w:val="7"/>
        </w:numPr>
        <w:spacing w:before="240" w:beforeAutospacing="0" w:after="240" w:afterAutospacing="0" w:line="279" w:lineRule="auto"/>
        <w:ind w:left="144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noProof w:val="0"/>
          <w:sz w:val="24"/>
          <w:szCs w:val="24"/>
          <w:lang w:val="en-US" w:eastAsia="ja-JP" w:bidi="ar-SA"/>
        </w:rPr>
        <w:t>Use transmission line transformation techniques for realization.</w:t>
      </w:r>
    </w:p>
    <w:p w:rsidR="5E457D0B" w:rsidP="7AC152F3">
      <w:pPr>
        <w:pStyle w:val="ListParagraph"/>
        <w:numPr>
          <w:ilvl w:val="0"/>
          <w:numId w:val="7"/>
        </w:numPr>
        <w:spacing w:before="240" w:beforeAutospacing="0" w:after="240" w:afterAutospacing="0" w:line="279" w:lineRule="auto"/>
        <w:ind w:left="72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b/>
          <w:bCs/>
          <w:noProof w:val="0"/>
          <w:sz w:val="24"/>
          <w:szCs w:val="24"/>
          <w:lang w:val="en-US" w:eastAsia="ja-JP" w:bidi="ar-SA"/>
        </w:rPr>
        <w:t>Coupled Line Filter Design (5–7 GHz)</w:t>
      </w:r>
      <w:r w:rsidRPr="7AC152F3" w:rsidR="496E965B">
        <w:rPr>
          <w:rFonts w:ascii="Aptos" w:eastAsia="Aptos" w:hAnsi="Aptos" w:cs="Aptos"/>
          <w:noProof w:val="0"/>
          <w:sz w:val="24"/>
          <w:szCs w:val="24"/>
          <w:lang w:val="en-US" w:eastAsia="ja-JP" w:bidi="ar-SA"/>
        </w:rPr>
        <w:t>:</w:t>
      </w:r>
    </w:p>
    <w:p w:rsidR="5E457D0B" w:rsidP="7AC152F3">
      <w:pPr>
        <w:pStyle w:val="ListParagraph"/>
        <w:numPr>
          <w:ilvl w:val="1"/>
          <w:numId w:val="7"/>
        </w:numPr>
        <w:spacing w:before="240" w:beforeAutospacing="0" w:after="240" w:afterAutospacing="0" w:line="279" w:lineRule="auto"/>
        <w:ind w:left="144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noProof w:val="0"/>
          <w:sz w:val="24"/>
          <w:szCs w:val="24"/>
          <w:lang w:val="en-US" w:eastAsia="ja-JP" w:bidi="ar-SA"/>
        </w:rPr>
        <w:t>Design a 4th-order filter using microstrip coupled lines.</w:t>
      </w:r>
    </w:p>
    <w:p w:rsidR="5E457D0B" w:rsidP="7AC152F3">
      <w:pPr>
        <w:pStyle w:val="ListParagraph"/>
        <w:numPr>
          <w:ilvl w:val="1"/>
          <w:numId w:val="7"/>
        </w:numPr>
        <w:spacing w:before="240" w:beforeAutospacing="0" w:after="240" w:afterAutospacing="0" w:line="279" w:lineRule="auto"/>
        <w:ind w:left="144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noProof w:val="0"/>
          <w:sz w:val="24"/>
          <w:szCs w:val="24"/>
          <w:lang w:val="en-US" w:eastAsia="ja-JP" w:bidi="ar-SA"/>
        </w:rPr>
        <w:t xml:space="preserve">Use ADS </w:t>
      </w:r>
      <w:r w:rsidRPr="7AC152F3" w:rsidR="496E965B">
        <w:rPr>
          <w:rFonts w:ascii="Aptos" w:eastAsia="Aptos" w:hAnsi="Aptos" w:cs="Aptos"/>
          <w:noProof w:val="0"/>
          <w:sz w:val="24"/>
          <w:szCs w:val="24"/>
          <w:lang w:val="en-US" w:eastAsia="ja-JP" w:bidi="ar-SA"/>
        </w:rPr>
        <w:t>LineCalc</w:t>
      </w:r>
      <w:r w:rsidRPr="7AC152F3" w:rsidR="496E965B">
        <w:rPr>
          <w:rFonts w:ascii="Aptos" w:eastAsia="Aptos" w:hAnsi="Aptos" w:cs="Aptos"/>
          <w:noProof w:val="0"/>
          <w:sz w:val="24"/>
          <w:szCs w:val="24"/>
          <w:lang w:val="en-US" w:eastAsia="ja-JP" w:bidi="ar-SA"/>
        </w:rPr>
        <w:t xml:space="preserve"> to </w:t>
      </w:r>
      <w:r w:rsidRPr="7AC152F3" w:rsidR="496E965B">
        <w:rPr>
          <w:rFonts w:ascii="Aptos" w:eastAsia="Aptos" w:hAnsi="Aptos" w:cs="Aptos"/>
          <w:noProof w:val="0"/>
          <w:sz w:val="24"/>
          <w:szCs w:val="24"/>
          <w:lang w:val="en-US" w:eastAsia="ja-JP" w:bidi="ar-SA"/>
        </w:rPr>
        <w:t>determine</w:t>
      </w:r>
      <w:r w:rsidRPr="7AC152F3" w:rsidR="496E965B">
        <w:rPr>
          <w:rFonts w:ascii="Aptos" w:eastAsia="Aptos" w:hAnsi="Aptos" w:cs="Aptos"/>
          <w:noProof w:val="0"/>
          <w:sz w:val="24"/>
          <w:szCs w:val="24"/>
          <w:lang w:val="en-US" w:eastAsia="ja-JP" w:bidi="ar-SA"/>
        </w:rPr>
        <w:t xml:space="preserve"> physical dimensions.</w:t>
      </w:r>
    </w:p>
    <w:p w:rsidR="5E457D0B" w:rsidP="7AC152F3">
      <w:pPr>
        <w:pStyle w:val="ListParagraph"/>
        <w:numPr>
          <w:ilvl w:val="0"/>
          <w:numId w:val="7"/>
        </w:numPr>
        <w:spacing w:before="240" w:beforeAutospacing="0" w:after="240" w:afterAutospacing="0" w:line="279" w:lineRule="auto"/>
        <w:ind w:left="72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b/>
          <w:bCs/>
          <w:noProof w:val="0"/>
          <w:sz w:val="24"/>
          <w:szCs w:val="24"/>
          <w:lang w:val="en-US" w:eastAsia="ja-JP" w:bidi="ar-SA"/>
        </w:rPr>
        <w:t>Schematic Simulation</w:t>
      </w:r>
      <w:r w:rsidRPr="7AC152F3" w:rsidR="496E965B">
        <w:rPr>
          <w:rFonts w:ascii="Aptos" w:eastAsia="Aptos" w:hAnsi="Aptos" w:cs="Aptos"/>
          <w:noProof w:val="0"/>
          <w:sz w:val="24"/>
          <w:szCs w:val="24"/>
          <w:lang w:val="en-US" w:eastAsia="ja-JP" w:bidi="ar-SA"/>
        </w:rPr>
        <w:t>:</w:t>
      </w:r>
    </w:p>
    <w:p w:rsidR="5E457D0B" w:rsidP="7AC152F3">
      <w:pPr>
        <w:pStyle w:val="ListParagraph"/>
        <w:numPr>
          <w:ilvl w:val="1"/>
          <w:numId w:val="7"/>
        </w:numPr>
        <w:spacing w:before="240" w:beforeAutospacing="0" w:after="240" w:afterAutospacing="0" w:line="279" w:lineRule="auto"/>
        <w:ind w:left="144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noProof w:val="0"/>
          <w:sz w:val="24"/>
          <w:szCs w:val="24"/>
          <w:lang w:val="en-US" w:eastAsia="ja-JP" w:bidi="ar-SA"/>
        </w:rPr>
        <w:t>Simulate filters using circuit-level models in ADS to verify frequency response.</w:t>
      </w:r>
    </w:p>
    <w:p w:rsidR="5E457D0B" w:rsidP="7AC152F3">
      <w:pPr>
        <w:pStyle w:val="ListParagraph"/>
        <w:numPr>
          <w:ilvl w:val="0"/>
          <w:numId w:val="7"/>
        </w:numPr>
        <w:spacing w:before="240" w:beforeAutospacing="0" w:after="240" w:afterAutospacing="0" w:line="279" w:lineRule="auto"/>
        <w:ind w:left="72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b/>
          <w:bCs/>
          <w:noProof w:val="0"/>
          <w:sz w:val="24"/>
          <w:szCs w:val="24"/>
          <w:lang w:val="en-US" w:eastAsia="ja-JP" w:bidi="ar-SA"/>
        </w:rPr>
        <w:t>EM Simulation</w:t>
      </w:r>
      <w:r w:rsidRPr="7AC152F3" w:rsidR="496E965B">
        <w:rPr>
          <w:rFonts w:ascii="Aptos" w:eastAsia="Aptos" w:hAnsi="Aptos" w:cs="Aptos"/>
          <w:noProof w:val="0"/>
          <w:sz w:val="24"/>
          <w:szCs w:val="24"/>
          <w:lang w:val="en-US" w:eastAsia="ja-JP" w:bidi="ar-SA"/>
        </w:rPr>
        <w:t>:</w:t>
      </w:r>
    </w:p>
    <w:p w:rsidR="5E457D0B" w:rsidP="7AC152F3">
      <w:pPr>
        <w:pStyle w:val="ListParagraph"/>
        <w:numPr>
          <w:ilvl w:val="1"/>
          <w:numId w:val="7"/>
        </w:numPr>
        <w:spacing w:before="240" w:beforeAutospacing="0" w:after="240" w:afterAutospacing="0" w:line="279" w:lineRule="auto"/>
        <w:ind w:left="144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noProof w:val="0"/>
          <w:sz w:val="24"/>
          <w:szCs w:val="24"/>
          <w:lang w:val="en-US" w:eastAsia="ja-JP" w:bidi="ar-SA"/>
        </w:rPr>
        <w:t xml:space="preserve">Perform electromagnetic simulation in ADS Momentum to capture real-world </w:t>
      </w:r>
      <w:r w:rsidRPr="7AC152F3" w:rsidR="496E965B">
        <w:rPr>
          <w:rFonts w:ascii="Aptos" w:eastAsia="Aptos" w:hAnsi="Aptos" w:cs="Aptos"/>
          <w:noProof w:val="0"/>
          <w:sz w:val="24"/>
          <w:szCs w:val="24"/>
          <w:lang w:val="en-US" w:eastAsia="ja-JP" w:bidi="ar-SA"/>
        </w:rPr>
        <w:t>parasitics</w:t>
      </w:r>
      <w:r w:rsidRPr="7AC152F3" w:rsidR="496E965B">
        <w:rPr>
          <w:rFonts w:ascii="Aptos" w:eastAsia="Aptos" w:hAnsi="Aptos" w:cs="Aptos"/>
          <w:noProof w:val="0"/>
          <w:sz w:val="24"/>
          <w:szCs w:val="24"/>
          <w:lang w:val="en-US" w:eastAsia="ja-JP" w:bidi="ar-SA"/>
        </w:rPr>
        <w:t xml:space="preserve"> and substrate effects.</w:t>
      </w:r>
    </w:p>
    <w:p w:rsidR="5E457D0B" w:rsidP="7AC152F3">
      <w:pPr>
        <w:pStyle w:val="ListParagraph"/>
        <w:numPr>
          <w:ilvl w:val="0"/>
          <w:numId w:val="7"/>
        </w:numPr>
        <w:spacing w:before="240" w:beforeAutospacing="0" w:after="240" w:afterAutospacing="0" w:line="279" w:lineRule="auto"/>
        <w:ind w:left="72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b/>
          <w:bCs/>
          <w:noProof w:val="0"/>
          <w:sz w:val="24"/>
          <w:szCs w:val="24"/>
          <w:lang w:val="en-US" w:eastAsia="ja-JP" w:bidi="ar-SA"/>
        </w:rPr>
        <w:t>Optimization</w:t>
      </w:r>
      <w:r w:rsidRPr="7AC152F3" w:rsidR="496E965B">
        <w:rPr>
          <w:rFonts w:ascii="Aptos" w:eastAsia="Aptos" w:hAnsi="Aptos" w:cs="Aptos"/>
          <w:noProof w:val="0"/>
          <w:sz w:val="24"/>
          <w:szCs w:val="24"/>
          <w:lang w:val="en-US" w:eastAsia="ja-JP" w:bidi="ar-SA"/>
        </w:rPr>
        <w:t>:</w:t>
      </w:r>
    </w:p>
    <w:p w:rsidR="5E457D0B" w:rsidP="7AC152F3">
      <w:pPr>
        <w:pStyle w:val="ListParagraph"/>
        <w:numPr>
          <w:ilvl w:val="1"/>
          <w:numId w:val="7"/>
        </w:numPr>
        <w:spacing w:before="240" w:beforeAutospacing="0" w:after="240" w:afterAutospacing="0" w:line="279" w:lineRule="auto"/>
        <w:ind w:left="144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noProof w:val="0"/>
          <w:sz w:val="24"/>
          <w:szCs w:val="24"/>
          <w:lang w:val="en-US" w:eastAsia="ja-JP" w:bidi="ar-SA"/>
        </w:rPr>
        <w:t xml:space="preserve">Tune parameters like </w:t>
      </w:r>
      <w:r w:rsidRPr="7AC152F3" w:rsidR="496E965B">
        <w:rPr>
          <w:rFonts w:ascii="Aptos" w:eastAsia="Aptos" w:hAnsi="Aptos" w:cs="Aptos"/>
          <w:noProof w:val="0"/>
          <w:sz w:val="24"/>
          <w:szCs w:val="24"/>
          <w:lang w:val="en-US" w:eastAsia="ja-JP" w:bidi="ar-SA"/>
        </w:rPr>
        <w:t>component</w:t>
      </w:r>
      <w:r w:rsidRPr="7AC152F3" w:rsidR="496E965B">
        <w:rPr>
          <w:rFonts w:ascii="Aptos" w:eastAsia="Aptos" w:hAnsi="Aptos" w:cs="Aptos"/>
          <w:noProof w:val="0"/>
          <w:sz w:val="24"/>
          <w:szCs w:val="24"/>
          <w:lang w:val="en-US" w:eastAsia="ja-JP" w:bidi="ar-SA"/>
        </w:rPr>
        <w:t xml:space="preserve"> values, trace dimensions, and spacing to meet performance targets across all sub-bands.</w:t>
      </w:r>
    </w:p>
    <w:p w:rsidR="5E457D0B" w:rsidP="7AC152F3">
      <w:pPr>
        <w:pStyle w:val="ListParagraph"/>
        <w:numPr>
          <w:ilvl w:val="0"/>
          <w:numId w:val="7"/>
        </w:numPr>
        <w:spacing w:before="240" w:beforeAutospacing="0" w:after="240" w:afterAutospacing="0" w:line="279" w:lineRule="auto"/>
        <w:ind w:left="72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b/>
          <w:bCs/>
          <w:noProof w:val="0"/>
          <w:sz w:val="24"/>
          <w:szCs w:val="24"/>
          <w:lang w:val="en-US" w:eastAsia="ja-JP" w:bidi="ar-SA"/>
        </w:rPr>
        <w:t>Layout and Fabrication</w:t>
      </w:r>
      <w:r w:rsidRPr="7AC152F3" w:rsidR="496E965B">
        <w:rPr>
          <w:rFonts w:ascii="Aptos" w:eastAsia="Aptos" w:hAnsi="Aptos" w:cs="Aptos"/>
          <w:noProof w:val="0"/>
          <w:sz w:val="24"/>
          <w:szCs w:val="24"/>
          <w:lang w:val="en-US" w:eastAsia="ja-JP" w:bidi="ar-SA"/>
        </w:rPr>
        <w:t>:</w:t>
      </w:r>
    </w:p>
    <w:p w:rsidR="5E457D0B" w:rsidP="7AC152F3">
      <w:pPr>
        <w:pStyle w:val="ListParagraph"/>
        <w:numPr>
          <w:ilvl w:val="1"/>
          <w:numId w:val="7"/>
        </w:numPr>
        <w:spacing w:before="240" w:beforeAutospacing="0" w:after="240" w:afterAutospacing="0" w:line="279" w:lineRule="auto"/>
        <w:ind w:left="144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noProof w:val="0"/>
          <w:sz w:val="24"/>
          <w:szCs w:val="24"/>
          <w:lang w:val="en-US" w:eastAsia="ja-JP" w:bidi="ar-SA"/>
        </w:rPr>
        <w:t>Create the PCB layout with all layers (top conductor, bottom conductor, vias, SMA ports).</w:t>
      </w:r>
    </w:p>
    <w:p w:rsidR="5E457D0B" w:rsidP="7AC152F3">
      <w:pPr>
        <w:pStyle w:val="ListParagraph"/>
        <w:numPr>
          <w:ilvl w:val="1"/>
          <w:numId w:val="7"/>
        </w:numPr>
        <w:spacing w:before="240" w:beforeAutospacing="0" w:after="240" w:afterAutospacing="0" w:line="279" w:lineRule="auto"/>
        <w:ind w:left="1440" w:hanging="360"/>
        <w:contextualSpacing/>
        <w:jc w:val="both"/>
        <w:rPr>
          <w:rFonts w:ascii="Aptos" w:eastAsia="Aptos" w:hAnsi="Aptos" w:cs="Aptos"/>
          <w:noProof w:val="0"/>
          <w:sz w:val="24"/>
          <w:szCs w:val="24"/>
          <w:lang w:val="en-US" w:eastAsia="ja-JP" w:bidi="ar-SA"/>
        </w:rPr>
      </w:pPr>
      <w:r w:rsidRPr="7AC152F3" w:rsidR="496E965B">
        <w:rPr>
          <w:rFonts w:ascii="Aptos" w:eastAsia="Aptos" w:hAnsi="Aptos" w:cs="Aptos"/>
          <w:noProof w:val="0"/>
          <w:sz w:val="24"/>
          <w:szCs w:val="24"/>
          <w:lang w:val="en-US" w:eastAsia="ja-JP" w:bidi="ar-SA"/>
        </w:rPr>
        <w:t>Export files for fabrication using FR-4 (50 mil) substrate.</w:t>
      </w:r>
    </w:p>
    <w:p w:rsidR="5E457D0B" w:rsidP="61BB4D89">
      <w:pPr>
        <w:spacing w:before="240" w:beforeAutospacing="0" w:after="240" w:afterAutospacing="0" w:line="279" w:lineRule="auto"/>
        <w:ind w:firstLine="0"/>
        <w:jc w:val="center"/>
        <w:rPr>
          <w:rFonts w:ascii="Aptos" w:eastAsia="Times New Roman" w:hAnsi="Aptos" w:cs="Times New Roman"/>
          <w:sz w:val="24"/>
          <w:szCs w:val="24"/>
          <w:lang w:val="en-US" w:eastAsia="ja-JP" w:bidi="ar-SA"/>
        </w:rPr>
      </w:pPr>
      <w:r w:rsidR="19521B83">
        <w:drawing>
          <wp:inline>
            <wp:extent cx="2264116" cy="5192054"/>
            <wp:effectExtent l="0" t="0" r="0" b="0"/>
            <wp:docPr id="6134773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77386" name=""/>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264116" cy="5192054"/>
                    </a:xfrm>
                    <a:prstGeom prst="rect">
                      <a:avLst/>
                    </a:prstGeom>
                  </pic:spPr>
                </pic:pic>
              </a:graphicData>
            </a:graphic>
          </wp:inline>
        </w:drawing>
      </w:r>
    </w:p>
    <w:p w:rsidR="48CCFDAE" w:rsidP="3DE0CA76">
      <w:pPr>
        <w:spacing w:before="240" w:beforeAutospacing="0" w:after="240" w:afterAutospacing="0" w:line="279" w:lineRule="auto"/>
        <w:ind w:firstLine="0"/>
        <w:jc w:val="center"/>
        <w:rPr>
          <w:rFonts w:ascii="Times New Roman" w:eastAsia="Times New Roman" w:hAnsi="Times New Roman" w:cs="Times New Roman"/>
          <w:sz w:val="24"/>
          <w:szCs w:val="24"/>
          <w:lang w:val="en-US" w:eastAsia="ja-JP" w:bidi="ar-SA"/>
        </w:rPr>
      </w:pPr>
      <w:r w:rsidRPr="2B73DA97">
        <w:rPr>
          <w:rFonts w:ascii="Times New Roman" w:eastAsia="Times New Roman" w:hAnsi="Times New Roman" w:cs="Times New Roman"/>
          <w:sz w:val="24"/>
          <w:szCs w:val="24"/>
          <w:lang w:val="en-US" w:eastAsia="ja-JP" w:bidi="ar-SA"/>
        </w:rPr>
        <w:t xml:space="preserve">Figure 3.1: Flowchart for </w:t>
      </w:r>
      <w:r w:rsidRPr="2B73DA97" w:rsidR="1625BDEA">
        <w:rPr>
          <w:rFonts w:ascii="Times New Roman" w:eastAsia="Times New Roman" w:hAnsi="Times New Roman" w:cs="Times New Roman"/>
          <w:sz w:val="24"/>
          <w:szCs w:val="24"/>
          <w:lang w:val="en-US" w:eastAsia="ja-JP" w:bidi="ar-SA"/>
        </w:rPr>
        <w:t>Workflow Visualization</w:t>
      </w:r>
    </w:p>
    <w:p w:rsidR="44D491C9" w:rsidP="7AC152F3">
      <w:pPr>
        <w:spacing w:before="240" w:beforeAutospacing="0" w:after="240" w:afterAutospacing="0" w:line="279" w:lineRule="auto"/>
        <w:ind w:firstLine="0"/>
        <w:jc w:val="both"/>
        <w:rPr>
          <w:rFonts w:ascii="Times New Roman" w:eastAsia="Times New Roman" w:hAnsi="Times New Roman" w:cs="Times New Roman"/>
          <w:b/>
          <w:bCs/>
          <w:sz w:val="28"/>
          <w:szCs w:val="28"/>
          <w:lang w:val="en-US" w:eastAsia="ja-JP" w:bidi="ar-SA"/>
        </w:rPr>
      </w:pPr>
      <w:r w:rsidRPr="7AC152F3">
        <w:rPr>
          <w:rFonts w:ascii="Times New Roman" w:eastAsia="Times New Roman" w:hAnsi="Times New Roman" w:cs="Times New Roman"/>
          <w:b/>
          <w:bCs/>
          <w:sz w:val="28"/>
          <w:szCs w:val="28"/>
          <w:lang w:val="en-US" w:eastAsia="ja-JP" w:bidi="ar-SA"/>
        </w:rPr>
        <w:t>3.2 DESIGNING OF BANDPASS FI</w:t>
      </w:r>
      <w:r w:rsidRPr="7AC152F3" w:rsidR="73DF4CCE">
        <w:rPr>
          <w:rFonts w:ascii="Times New Roman" w:eastAsia="Times New Roman" w:hAnsi="Times New Roman" w:cs="Times New Roman"/>
          <w:b/>
          <w:bCs/>
          <w:sz w:val="28"/>
          <w:szCs w:val="28"/>
          <w:lang w:val="en-US" w:eastAsia="ja-JP" w:bidi="ar-SA"/>
        </w:rPr>
        <w:t>LTER FOR 1-3GHz, 3-5GHz</w:t>
      </w:r>
    </w:p>
    <w:p w:rsidR="2F2D8F5A" w:rsidP="7AC152F3">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3DE0CA76" w:rsidR="05B1EBD2">
        <w:rPr>
          <w:rFonts w:ascii="Times New Roman" w:eastAsia="Times New Roman" w:hAnsi="Times New Roman" w:cs="Times New Roman"/>
          <w:noProof w:val="0"/>
          <w:sz w:val="24"/>
          <w:szCs w:val="24"/>
          <w:lang w:val="en-US" w:eastAsia="ja-JP" w:bidi="ar-SA"/>
        </w:rPr>
        <w:t xml:space="preserve">Lumped element filters were initially designed for the 1–3 GHz and 3–5 GHz bands due to the compact size requirements and lower frequency range. These filters were synthesized using Chebyshev prototypes and simulated in ADS to evaluate their ideal performance. To transition from ideal models to practical implementation, the lumped components were replaced with Murata surface-mount inductors and capacitors. Murata components were selected for their high Q-factor, tight tolerances, and frequency stability, making them suitable for RF applications. This substitution enabled the realization of filters with low insertion loss and strong return loss. Simulation results </w:t>
      </w:r>
      <w:r w:rsidRPr="3DE0CA76" w:rsidR="05B1EBD2">
        <w:rPr>
          <w:rFonts w:ascii="Times New Roman" w:eastAsia="Times New Roman" w:hAnsi="Times New Roman" w:cs="Times New Roman"/>
          <w:noProof w:val="0"/>
          <w:sz w:val="24"/>
          <w:szCs w:val="24"/>
          <w:lang w:val="en-US" w:eastAsia="ja-JP" w:bidi="ar-SA"/>
        </w:rPr>
        <w:t>validated</w:t>
      </w:r>
      <w:r w:rsidRPr="3DE0CA76" w:rsidR="05B1EBD2">
        <w:rPr>
          <w:rFonts w:ascii="Times New Roman" w:eastAsia="Times New Roman" w:hAnsi="Times New Roman" w:cs="Times New Roman"/>
          <w:noProof w:val="0"/>
          <w:sz w:val="24"/>
          <w:szCs w:val="24"/>
          <w:lang w:val="en-US" w:eastAsia="ja-JP" w:bidi="ar-SA"/>
        </w:rPr>
        <w:t xml:space="preserve"> the design, showing insertion loss typically better than –1 dB and return loss exceeding –10 dB across the targeted bands. Followin</w:t>
      </w:r>
      <w:r w:rsidRPr="3DE0CA76" w:rsidR="3E5B69CC">
        <w:rPr>
          <w:rFonts w:ascii="Times New Roman" w:eastAsia="Times New Roman" w:hAnsi="Times New Roman" w:cs="Times New Roman"/>
          <w:noProof w:val="0"/>
          <w:sz w:val="24"/>
          <w:szCs w:val="24"/>
          <w:lang w:val="en-US" w:eastAsia="ja-JP" w:bidi="ar-SA"/>
        </w:rPr>
        <w:t>g are the calculated values of inductors and capacitors for 1-3GHz and 3-5GHz</w:t>
      </w:r>
    </w:p>
    <w:p w:rsidR="50A6F3C5" w:rsidP="3DE0CA76">
      <w:pPr>
        <w:spacing w:before="240" w:beforeAutospacing="0" w:after="240" w:afterAutospacing="0" w:line="279" w:lineRule="auto"/>
        <w:ind w:firstLine="720"/>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Table 3.1: Values of Inductors and Capacitors for Frequency Range (1-3GHz</w:t>
      </w:r>
      <w:r w:rsidRPr="3DE0CA76">
        <w:rPr>
          <w:rFonts w:ascii="Times New Roman" w:eastAsia="Times New Roman" w:hAnsi="Times New Roman" w:cs="Times New Roman"/>
          <w:noProof w:val="0"/>
          <w:sz w:val="24"/>
          <w:szCs w:val="24"/>
          <w:lang w:val="en-US" w:eastAsia="ja-JP" w:bidi="ar-SA"/>
        </w:rPr>
        <w:t>),(</w:t>
      </w:r>
      <w:r w:rsidRPr="3DE0CA76">
        <w:rPr>
          <w:rFonts w:ascii="Times New Roman" w:eastAsia="Times New Roman" w:hAnsi="Times New Roman" w:cs="Times New Roman"/>
          <w:noProof w:val="0"/>
          <w:sz w:val="24"/>
          <w:szCs w:val="24"/>
          <w:lang w:val="en-US" w:eastAsia="ja-JP" w:bidi="ar-SA"/>
        </w:rPr>
        <w:t>3-5GHz)</w:t>
      </w:r>
    </w:p>
    <w:tbl>
      <w:tblPr>
        <w:tblStyle w:val="TableGrid0"/>
        <w:tblW w:w="0" w:type="auto"/>
        <w:jc w:val="center"/>
        <w:tblLayout w:type="fixed"/>
        <w:tblLook w:val="06A0"/>
      </w:tblPr>
      <w:tblGrid>
        <w:gridCol w:w="2160"/>
        <w:gridCol w:w="2160"/>
        <w:gridCol w:w="2160"/>
        <w:gridCol w:w="2160"/>
      </w:tblGrid>
      <w:tr w:rsidTr="3DE0CA76">
        <w:tblPrEx>
          <w:tblW w:w="0" w:type="auto"/>
          <w:tblLayout w:type="fixed"/>
          <w:tblLook w:val="06A0"/>
        </w:tblPrEx>
        <w:trPr>
          <w:trHeight w:val="300"/>
        </w:trPr>
        <w:tc>
          <w:tcPr>
            <w:tcW w:w="4320" w:type="dxa"/>
            <w:gridSpan w:val="2"/>
          </w:tcPr>
          <w:p w:rsidR="42300B0C" w:rsidP="7AC152F3">
            <w:pPr>
              <w:spacing w:after="0" w:line="240" w:lineRule="auto"/>
              <w:jc w:val="center"/>
              <w:rPr>
                <w:rFonts w:ascii="Times New Roman" w:eastAsia="Times New Roman" w:hAnsi="Times New Roman" w:cs="Times New Roman"/>
                <w:noProof w:val="0"/>
                <w:sz w:val="24"/>
                <w:szCs w:val="24"/>
                <w:lang w:val="en-US" w:eastAsia="ja-JP" w:bidi="ar-SA"/>
              </w:rPr>
            </w:pPr>
            <w:r w:rsidRPr="7AC152F3">
              <w:rPr>
                <w:rFonts w:ascii="Times New Roman" w:eastAsia="Times New Roman" w:hAnsi="Times New Roman" w:cs="Times New Roman"/>
                <w:noProof w:val="0"/>
                <w:sz w:val="24"/>
                <w:szCs w:val="24"/>
                <w:lang w:val="en-US" w:eastAsia="ja-JP" w:bidi="ar-SA"/>
              </w:rPr>
              <w:t>Band Pass Filter (1-3Ghz)</w:t>
            </w:r>
          </w:p>
        </w:tc>
        <w:tc>
          <w:tcPr>
            <w:tcW w:w="4320" w:type="dxa"/>
            <w:gridSpan w:val="2"/>
          </w:tcPr>
          <w:p w:rsidR="42300B0C" w:rsidP="7AC152F3">
            <w:pPr>
              <w:spacing w:after="0" w:line="240" w:lineRule="auto"/>
              <w:jc w:val="center"/>
              <w:rPr>
                <w:rFonts w:ascii="Times New Roman" w:eastAsia="Times New Roman" w:hAnsi="Times New Roman" w:cs="Times New Roman"/>
                <w:noProof w:val="0"/>
                <w:sz w:val="24"/>
                <w:szCs w:val="24"/>
                <w:lang w:val="en-US" w:eastAsia="ja-JP" w:bidi="ar-SA"/>
              </w:rPr>
            </w:pPr>
            <w:r w:rsidRPr="7AC152F3">
              <w:rPr>
                <w:rFonts w:ascii="Times New Roman" w:eastAsia="Times New Roman" w:hAnsi="Times New Roman" w:cs="Times New Roman"/>
                <w:noProof w:val="0"/>
                <w:sz w:val="24"/>
                <w:szCs w:val="24"/>
                <w:lang w:val="en-US" w:eastAsia="ja-JP" w:bidi="ar-SA"/>
              </w:rPr>
              <w:t>Band Pass Filter (3-5Ghz)</w:t>
            </w:r>
          </w:p>
        </w:tc>
      </w:tr>
      <w:tr w:rsidTr="3DE0CA76">
        <w:tblPrEx>
          <w:tblW w:w="0" w:type="auto"/>
          <w:tblLayout w:type="fixed"/>
          <w:tblLook w:val="06A0"/>
        </w:tblPrEx>
        <w:trPr>
          <w:trHeight w:val="300"/>
        </w:trPr>
        <w:tc>
          <w:tcPr>
            <w:tcW w:w="2160" w:type="dxa"/>
          </w:tcPr>
          <w:p w:rsidR="7AC152F3" w:rsidP="7AC152F3">
            <w:pPr>
              <w:spacing w:after="0" w:line="240" w:lineRule="auto"/>
              <w:jc w:val="center"/>
              <w:rPr>
                <w:rFonts w:ascii="Times New Roman" w:eastAsia="Times New Roman" w:hAnsi="Times New Roman" w:cs="Times New Roman"/>
                <w:noProof w:val="0"/>
                <w:sz w:val="24"/>
                <w:szCs w:val="24"/>
                <w:lang w:val="en-US" w:eastAsia="ja-JP" w:bidi="ar-SA"/>
              </w:rPr>
            </w:pPr>
            <w:r w:rsidRPr="3DE0CA76" w:rsidR="7E532FE3">
              <w:rPr>
                <w:rFonts w:ascii="Times New Roman" w:eastAsia="Times New Roman" w:hAnsi="Times New Roman" w:cs="Times New Roman"/>
                <w:noProof w:val="0"/>
                <w:sz w:val="24"/>
                <w:szCs w:val="24"/>
                <w:lang w:val="en-US" w:eastAsia="ja-JP" w:bidi="ar-SA"/>
              </w:rPr>
              <w:t>L1</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53A5D2EA">
              <w:rPr>
                <w:rFonts w:ascii="Times New Roman" w:eastAsia="Times New Roman" w:hAnsi="Times New Roman" w:cs="Times New Roman"/>
                <w:noProof w:val="0"/>
                <w:sz w:val="24"/>
                <w:szCs w:val="24"/>
                <w:lang w:val="en-US" w:eastAsia="ja-JP" w:bidi="ar-SA"/>
              </w:rPr>
              <w:t>3.546 nH</w:t>
            </w:r>
          </w:p>
        </w:tc>
        <w:tc>
          <w:tcPr>
            <w:tcW w:w="2160" w:type="dxa"/>
          </w:tcPr>
          <w:p w:rsidR="3DE0CA76"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L</w:t>
            </w:r>
            <w:r w:rsidRPr="3DE0CA76" w:rsidR="08B6979B">
              <w:rPr>
                <w:rFonts w:ascii="Times New Roman" w:eastAsia="Times New Roman" w:hAnsi="Times New Roman" w:cs="Times New Roman"/>
                <w:noProof w:val="0"/>
                <w:sz w:val="24"/>
                <w:szCs w:val="24"/>
                <w:lang w:val="en-US" w:eastAsia="ja-JP" w:bidi="ar-SA"/>
              </w:rPr>
              <w:t>4</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4325A3B9">
              <w:rPr>
                <w:rFonts w:ascii="Times New Roman" w:eastAsia="Times New Roman" w:hAnsi="Times New Roman" w:cs="Times New Roman"/>
                <w:noProof w:val="0"/>
                <w:sz w:val="24"/>
                <w:szCs w:val="24"/>
                <w:lang w:val="en-US" w:eastAsia="ja-JP" w:bidi="ar-SA"/>
              </w:rPr>
              <w:t>1.99 nH</w:t>
            </w:r>
          </w:p>
        </w:tc>
      </w:tr>
      <w:tr w:rsidTr="3DE0CA76">
        <w:tblPrEx>
          <w:tblW w:w="0" w:type="auto"/>
          <w:tblLayout w:type="fixed"/>
          <w:tblLook w:val="06A0"/>
        </w:tblPrEx>
        <w:trPr>
          <w:trHeight w:val="300"/>
        </w:trPr>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7E532FE3">
              <w:rPr>
                <w:rFonts w:ascii="Times New Roman" w:eastAsia="Times New Roman" w:hAnsi="Times New Roman" w:cs="Times New Roman"/>
                <w:noProof w:val="0"/>
                <w:sz w:val="24"/>
                <w:szCs w:val="24"/>
                <w:lang w:val="en-US" w:eastAsia="ja-JP" w:bidi="ar-SA"/>
              </w:rPr>
              <w:t>C1</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01A0D1F9">
              <w:rPr>
                <w:rFonts w:ascii="Times New Roman" w:eastAsia="Times New Roman" w:hAnsi="Times New Roman" w:cs="Times New Roman"/>
                <w:noProof w:val="0"/>
                <w:sz w:val="24"/>
                <w:szCs w:val="24"/>
                <w:lang w:val="en-US" w:eastAsia="ja-JP" w:bidi="ar-SA"/>
              </w:rPr>
              <w:t>3.19 pF</w:t>
            </w:r>
          </w:p>
        </w:tc>
        <w:tc>
          <w:tcPr>
            <w:tcW w:w="2160" w:type="dxa"/>
          </w:tcPr>
          <w:p w:rsidR="3DE0CA76"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C</w:t>
            </w:r>
            <w:r w:rsidRPr="3DE0CA76" w:rsidR="4987F741">
              <w:rPr>
                <w:rFonts w:ascii="Times New Roman" w:eastAsia="Times New Roman" w:hAnsi="Times New Roman" w:cs="Times New Roman"/>
                <w:noProof w:val="0"/>
                <w:sz w:val="24"/>
                <w:szCs w:val="24"/>
                <w:lang w:val="en-US" w:eastAsia="ja-JP" w:bidi="ar-SA"/>
              </w:rPr>
              <w:t>4</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29B4E6FB">
              <w:rPr>
                <w:rFonts w:ascii="Times New Roman" w:eastAsia="Times New Roman" w:hAnsi="Times New Roman" w:cs="Times New Roman"/>
                <w:noProof w:val="0"/>
                <w:sz w:val="24"/>
                <w:szCs w:val="24"/>
                <w:lang w:val="en-US" w:eastAsia="ja-JP" w:bidi="ar-SA"/>
              </w:rPr>
              <w:t>0.796 pF</w:t>
            </w:r>
          </w:p>
        </w:tc>
      </w:tr>
      <w:tr w:rsidTr="3DE0CA76">
        <w:tblPrEx>
          <w:tblW w:w="0" w:type="auto"/>
          <w:tblLayout w:type="fixed"/>
          <w:tblLook w:val="06A0"/>
        </w:tblPrEx>
        <w:trPr>
          <w:trHeight w:val="300"/>
        </w:trPr>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5A236C2F">
              <w:rPr>
                <w:rFonts w:ascii="Times New Roman" w:eastAsia="Times New Roman" w:hAnsi="Times New Roman" w:cs="Times New Roman"/>
                <w:noProof w:val="0"/>
                <w:sz w:val="24"/>
                <w:szCs w:val="24"/>
                <w:lang w:val="en-US" w:eastAsia="ja-JP" w:bidi="ar-SA"/>
              </w:rPr>
              <w:t>L2</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3633EDAB">
              <w:rPr>
                <w:rFonts w:ascii="Times New Roman" w:eastAsia="Times New Roman" w:hAnsi="Times New Roman" w:cs="Times New Roman"/>
                <w:noProof w:val="0"/>
                <w:sz w:val="24"/>
                <w:szCs w:val="24"/>
                <w:lang w:val="en-US" w:eastAsia="ja-JP" w:bidi="ar-SA"/>
              </w:rPr>
              <w:t>3.98 nH</w:t>
            </w:r>
          </w:p>
        </w:tc>
        <w:tc>
          <w:tcPr>
            <w:tcW w:w="2160" w:type="dxa"/>
          </w:tcPr>
          <w:p w:rsidR="3DE0CA76"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L</w:t>
            </w:r>
            <w:r w:rsidRPr="3DE0CA76" w:rsidR="11F1CC66">
              <w:rPr>
                <w:rFonts w:ascii="Times New Roman" w:eastAsia="Times New Roman" w:hAnsi="Times New Roman" w:cs="Times New Roman"/>
                <w:noProof w:val="0"/>
                <w:sz w:val="24"/>
                <w:szCs w:val="24"/>
                <w:lang w:val="en-US" w:eastAsia="ja-JP" w:bidi="ar-SA"/>
              </w:rPr>
              <w:t>5</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1EB92127">
              <w:rPr>
                <w:rFonts w:ascii="Times New Roman" w:eastAsia="Times New Roman" w:hAnsi="Times New Roman" w:cs="Times New Roman"/>
                <w:noProof w:val="0"/>
                <w:sz w:val="24"/>
                <w:szCs w:val="24"/>
                <w:lang w:val="en-US" w:eastAsia="ja-JP" w:bidi="ar-SA"/>
              </w:rPr>
              <w:t>0.996 nH</w:t>
            </w:r>
          </w:p>
        </w:tc>
      </w:tr>
      <w:tr w:rsidTr="3DE0CA76">
        <w:tblPrEx>
          <w:tblW w:w="0" w:type="auto"/>
          <w:tblLayout w:type="fixed"/>
          <w:tblLook w:val="06A0"/>
        </w:tblPrEx>
        <w:trPr>
          <w:trHeight w:val="300"/>
        </w:trPr>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5A236C2F">
              <w:rPr>
                <w:rFonts w:ascii="Times New Roman" w:eastAsia="Times New Roman" w:hAnsi="Times New Roman" w:cs="Times New Roman"/>
                <w:noProof w:val="0"/>
                <w:sz w:val="24"/>
                <w:szCs w:val="24"/>
                <w:lang w:val="en-US" w:eastAsia="ja-JP" w:bidi="ar-SA"/>
              </w:rPr>
              <w:t>C2</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302452D1">
              <w:rPr>
                <w:rFonts w:ascii="Times New Roman" w:eastAsia="Times New Roman" w:hAnsi="Times New Roman" w:cs="Times New Roman"/>
                <w:noProof w:val="0"/>
                <w:sz w:val="24"/>
                <w:szCs w:val="24"/>
                <w:lang w:val="en-US" w:eastAsia="ja-JP" w:bidi="ar-SA"/>
              </w:rPr>
              <w:t>2.84 pF</w:t>
            </w:r>
          </w:p>
        </w:tc>
        <w:tc>
          <w:tcPr>
            <w:tcW w:w="2160" w:type="dxa"/>
          </w:tcPr>
          <w:p w:rsidR="3DE0CA76"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C</w:t>
            </w:r>
            <w:r w:rsidRPr="3DE0CA76" w:rsidR="35D45D4C">
              <w:rPr>
                <w:rFonts w:ascii="Times New Roman" w:eastAsia="Times New Roman" w:hAnsi="Times New Roman" w:cs="Times New Roman"/>
                <w:noProof w:val="0"/>
                <w:sz w:val="24"/>
                <w:szCs w:val="24"/>
                <w:lang w:val="en-US" w:eastAsia="ja-JP" w:bidi="ar-SA"/>
              </w:rPr>
              <w:t>5</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314D77EC">
              <w:rPr>
                <w:rFonts w:ascii="Times New Roman" w:eastAsia="Times New Roman" w:hAnsi="Times New Roman" w:cs="Times New Roman"/>
                <w:noProof w:val="0"/>
                <w:sz w:val="24"/>
                <w:szCs w:val="24"/>
                <w:lang w:val="en-US" w:eastAsia="ja-JP" w:bidi="ar-SA"/>
              </w:rPr>
              <w:t>1.59 pF</w:t>
            </w:r>
          </w:p>
        </w:tc>
      </w:tr>
      <w:tr w:rsidTr="3DE0CA76">
        <w:tblPrEx>
          <w:tblW w:w="0" w:type="auto"/>
          <w:tblLayout w:type="fixed"/>
          <w:tblLook w:val="06A0"/>
        </w:tblPrEx>
        <w:trPr>
          <w:trHeight w:val="300"/>
        </w:trPr>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5A236C2F">
              <w:rPr>
                <w:rFonts w:ascii="Times New Roman" w:eastAsia="Times New Roman" w:hAnsi="Times New Roman" w:cs="Times New Roman"/>
                <w:noProof w:val="0"/>
                <w:sz w:val="24"/>
                <w:szCs w:val="24"/>
                <w:lang w:val="en-US" w:eastAsia="ja-JP" w:bidi="ar-SA"/>
              </w:rPr>
              <w:t>L3</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3DBB196D">
              <w:rPr>
                <w:rFonts w:ascii="Times New Roman" w:eastAsia="Times New Roman" w:hAnsi="Times New Roman" w:cs="Times New Roman"/>
                <w:noProof w:val="0"/>
                <w:sz w:val="24"/>
                <w:szCs w:val="24"/>
                <w:lang w:val="en-US" w:eastAsia="ja-JP" w:bidi="ar-SA"/>
              </w:rPr>
              <w:t>3.55 nH</w:t>
            </w:r>
          </w:p>
        </w:tc>
        <w:tc>
          <w:tcPr>
            <w:tcW w:w="2160" w:type="dxa"/>
          </w:tcPr>
          <w:p w:rsidR="3DE0CA76"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L</w:t>
            </w:r>
            <w:r w:rsidRPr="3DE0CA76" w:rsidR="2610FFC4">
              <w:rPr>
                <w:rFonts w:ascii="Times New Roman" w:eastAsia="Times New Roman" w:hAnsi="Times New Roman" w:cs="Times New Roman"/>
                <w:noProof w:val="0"/>
                <w:sz w:val="24"/>
                <w:szCs w:val="24"/>
                <w:lang w:val="en-US" w:eastAsia="ja-JP" w:bidi="ar-SA"/>
              </w:rPr>
              <w:t>6</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6D21F6BD">
              <w:rPr>
                <w:rFonts w:ascii="Times New Roman" w:eastAsia="Times New Roman" w:hAnsi="Times New Roman" w:cs="Times New Roman"/>
                <w:noProof w:val="0"/>
                <w:sz w:val="24"/>
                <w:szCs w:val="24"/>
                <w:lang w:val="en-US" w:eastAsia="ja-JP" w:bidi="ar-SA"/>
              </w:rPr>
              <w:t>1.99 nH</w:t>
            </w:r>
          </w:p>
        </w:tc>
      </w:tr>
      <w:tr w:rsidTr="3DE0CA76">
        <w:tblPrEx>
          <w:tblW w:w="0" w:type="auto"/>
          <w:tblLayout w:type="fixed"/>
          <w:tblLook w:val="06A0"/>
        </w:tblPrEx>
        <w:trPr>
          <w:trHeight w:val="300"/>
        </w:trPr>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5A236C2F">
              <w:rPr>
                <w:rFonts w:ascii="Times New Roman" w:eastAsia="Times New Roman" w:hAnsi="Times New Roman" w:cs="Times New Roman"/>
                <w:noProof w:val="0"/>
                <w:sz w:val="24"/>
                <w:szCs w:val="24"/>
                <w:lang w:val="en-US" w:eastAsia="ja-JP" w:bidi="ar-SA"/>
              </w:rPr>
              <w:t>C3</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708587B5">
              <w:rPr>
                <w:rFonts w:ascii="Times New Roman" w:eastAsia="Times New Roman" w:hAnsi="Times New Roman" w:cs="Times New Roman"/>
                <w:noProof w:val="0"/>
                <w:sz w:val="24"/>
                <w:szCs w:val="24"/>
                <w:lang w:val="en-US" w:eastAsia="ja-JP" w:bidi="ar-SA"/>
              </w:rPr>
              <w:t>3.198 pF</w:t>
            </w:r>
          </w:p>
        </w:tc>
        <w:tc>
          <w:tcPr>
            <w:tcW w:w="2160" w:type="dxa"/>
          </w:tcPr>
          <w:p w:rsidR="3DE0CA76"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C</w:t>
            </w:r>
            <w:r w:rsidRPr="3DE0CA76" w:rsidR="18E9A91B">
              <w:rPr>
                <w:rFonts w:ascii="Times New Roman" w:eastAsia="Times New Roman" w:hAnsi="Times New Roman" w:cs="Times New Roman"/>
                <w:noProof w:val="0"/>
                <w:sz w:val="24"/>
                <w:szCs w:val="24"/>
                <w:lang w:val="en-US" w:eastAsia="ja-JP" w:bidi="ar-SA"/>
              </w:rPr>
              <w:t>6</w:t>
            </w:r>
          </w:p>
        </w:tc>
        <w:tc>
          <w:tcPr>
            <w:tcW w:w="2160" w:type="dxa"/>
          </w:tcPr>
          <w:p w:rsidR="7AC152F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sidR="7E425BC5">
              <w:rPr>
                <w:rFonts w:ascii="Times New Roman" w:eastAsia="Times New Roman" w:hAnsi="Times New Roman" w:cs="Times New Roman"/>
                <w:noProof w:val="0"/>
                <w:sz w:val="24"/>
                <w:szCs w:val="24"/>
                <w:lang w:val="en-US" w:eastAsia="ja-JP" w:bidi="ar-SA"/>
              </w:rPr>
              <w:t>0.796 pF</w:t>
            </w:r>
          </w:p>
        </w:tc>
      </w:tr>
    </w:tbl>
    <w:p w:rsidR="7AC152F3" w:rsidP="7AC152F3">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3DE0CA76" w:rsidR="364855FC">
        <w:rPr>
          <w:rFonts w:ascii="Times New Roman" w:eastAsia="Times New Roman" w:hAnsi="Times New Roman" w:cs="Times New Roman"/>
          <w:noProof w:val="0"/>
          <w:sz w:val="24"/>
          <w:szCs w:val="24"/>
          <w:lang w:val="en-US" w:eastAsia="ja-JP" w:bidi="ar-SA"/>
        </w:rPr>
        <w:t>These designs were created and simulated in Advanced Design System (ADS) software, ensuring that key performance criteria—such as minimal insertion loss and sufficient return loss—were met.</w:t>
      </w:r>
    </w:p>
    <w:p w:rsidR="7AC152F3" w:rsidP="3DE0CA76">
      <w:pPr>
        <w:spacing w:before="240" w:beforeAutospacing="0" w:after="240" w:afterAutospacing="0" w:line="279" w:lineRule="auto"/>
        <w:ind w:firstLine="0"/>
        <w:jc w:val="both"/>
        <w:rPr>
          <w:rFonts w:ascii="Times New Roman" w:eastAsia="Times New Roman" w:hAnsi="Times New Roman" w:cs="Times New Roman"/>
          <w:b/>
          <w:bCs/>
          <w:noProof w:val="0"/>
          <w:sz w:val="28"/>
          <w:szCs w:val="28"/>
          <w:lang w:val="en-US" w:eastAsia="ja-JP" w:bidi="ar-SA"/>
        </w:rPr>
      </w:pPr>
      <w:r w:rsidRPr="3DE0CA76" w:rsidR="3824F707">
        <w:rPr>
          <w:rFonts w:ascii="Times New Roman" w:eastAsia="Times New Roman" w:hAnsi="Times New Roman" w:cs="Times New Roman"/>
          <w:b/>
          <w:bCs/>
          <w:noProof w:val="0"/>
          <w:sz w:val="28"/>
          <w:szCs w:val="28"/>
          <w:lang w:val="en-US" w:eastAsia="ja-JP" w:bidi="ar-SA"/>
        </w:rPr>
        <w:t xml:space="preserve">3.3 TRANSMISSION LINE CONVERSION OF </w:t>
      </w:r>
      <w:r w:rsidRPr="3DE0CA76" w:rsidR="1CB35D60">
        <w:rPr>
          <w:rFonts w:ascii="Times New Roman" w:eastAsia="Times New Roman" w:hAnsi="Times New Roman" w:cs="Times New Roman"/>
          <w:b/>
          <w:bCs/>
          <w:noProof w:val="0"/>
          <w:sz w:val="28"/>
          <w:szCs w:val="28"/>
          <w:lang w:val="en-US" w:eastAsia="ja-JP" w:bidi="ar-SA"/>
        </w:rPr>
        <w:t>FILTERS</w:t>
      </w:r>
    </w:p>
    <w:p w:rsidR="1CB35D60" w:rsidP="3DE0CA76">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 xml:space="preserve">To prepare the filter for microstrip implementation, lumped element filters were transformed into distributed equivalents using </w:t>
      </w:r>
      <w:r w:rsidRPr="3DE0CA76">
        <w:rPr>
          <w:rFonts w:ascii="Times New Roman" w:eastAsia="Times New Roman" w:hAnsi="Times New Roman" w:cs="Times New Roman"/>
          <w:b/>
          <w:bCs/>
          <w:noProof w:val="0"/>
          <w:sz w:val="24"/>
          <w:szCs w:val="24"/>
          <w:lang w:val="en-US" w:eastAsia="ja-JP" w:bidi="ar-SA"/>
        </w:rPr>
        <w:t>Richards’ Transformation</w:t>
      </w:r>
      <w:r w:rsidRPr="3DE0CA76">
        <w:rPr>
          <w:rFonts w:ascii="Times New Roman" w:eastAsia="Times New Roman" w:hAnsi="Times New Roman" w:cs="Times New Roman"/>
          <w:noProof w:val="0"/>
          <w:sz w:val="24"/>
          <w:szCs w:val="24"/>
          <w:lang w:val="en-US" w:eastAsia="ja-JP" w:bidi="ar-SA"/>
        </w:rPr>
        <w:t xml:space="preserve"> and </w:t>
      </w:r>
      <w:r w:rsidRPr="3DE0CA76">
        <w:rPr>
          <w:rFonts w:ascii="Times New Roman" w:eastAsia="Times New Roman" w:hAnsi="Times New Roman" w:cs="Times New Roman"/>
          <w:b/>
          <w:bCs/>
          <w:noProof w:val="0"/>
          <w:sz w:val="24"/>
          <w:szCs w:val="24"/>
          <w:lang w:val="en-US" w:eastAsia="ja-JP" w:bidi="ar-SA"/>
        </w:rPr>
        <w:t>Kuroda’s Identities</w:t>
      </w:r>
      <w:r w:rsidRPr="3DE0CA76">
        <w:rPr>
          <w:rFonts w:ascii="Times New Roman" w:eastAsia="Times New Roman" w:hAnsi="Times New Roman" w:cs="Times New Roman"/>
          <w:noProof w:val="0"/>
          <w:sz w:val="24"/>
          <w:szCs w:val="24"/>
          <w:lang w:val="en-US" w:eastAsia="ja-JP" w:bidi="ar-SA"/>
        </w:rPr>
        <w:t>. These transformations allow the replacement of lumped inductors and capacitors with short-circuited and open-circuited stubs and transmission lines.</w:t>
      </w:r>
    </w:p>
    <w:p w:rsidR="1CB35D60" w:rsidP="3DE0CA76">
      <w:pPr>
        <w:pStyle w:val="ListParagraph"/>
        <w:numPr>
          <w:ilvl w:val="0"/>
          <w:numId w:val="8"/>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b/>
          <w:bCs/>
          <w:noProof w:val="0"/>
          <w:sz w:val="24"/>
          <w:szCs w:val="24"/>
          <w:lang w:val="en-US" w:eastAsia="ja-JP" w:bidi="ar-SA"/>
        </w:rPr>
        <w:t>Richards’ Transformation</w:t>
      </w:r>
      <w:r w:rsidRPr="3DE0CA76">
        <w:rPr>
          <w:rFonts w:ascii="Times New Roman" w:eastAsia="Times New Roman" w:hAnsi="Times New Roman" w:cs="Times New Roman"/>
          <w:noProof w:val="0"/>
          <w:sz w:val="24"/>
          <w:szCs w:val="24"/>
          <w:lang w:val="en-US" w:eastAsia="ja-JP" w:bidi="ar-SA"/>
        </w:rPr>
        <w:t xml:space="preserve"> maps lumped </w:t>
      </w:r>
      <w:r w:rsidRPr="3DE0CA76">
        <w:rPr>
          <w:rFonts w:ascii="Times New Roman" w:eastAsia="Times New Roman" w:hAnsi="Times New Roman" w:cs="Times New Roman"/>
          <w:noProof w:val="0"/>
          <w:sz w:val="24"/>
          <w:szCs w:val="24"/>
          <w:lang w:val="en-US" w:eastAsia="ja-JP" w:bidi="ar-SA"/>
        </w:rPr>
        <w:t>reactances</w:t>
      </w:r>
      <w:r w:rsidRPr="3DE0CA76">
        <w:rPr>
          <w:rFonts w:ascii="Times New Roman" w:eastAsia="Times New Roman" w:hAnsi="Times New Roman" w:cs="Times New Roman"/>
          <w:noProof w:val="0"/>
          <w:sz w:val="24"/>
          <w:szCs w:val="24"/>
          <w:lang w:val="en-US" w:eastAsia="ja-JP" w:bidi="ar-SA"/>
        </w:rPr>
        <w:t xml:space="preserve"> into transmission lines at microwave frequencies.</w:t>
      </w:r>
    </w:p>
    <w:p w:rsidR="1CB35D60" w:rsidP="3DE0CA76">
      <w:pPr>
        <w:pStyle w:val="ListParagraph"/>
        <w:numPr>
          <w:ilvl w:val="0"/>
          <w:numId w:val="8"/>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b/>
          <w:bCs/>
          <w:noProof w:val="0"/>
          <w:sz w:val="24"/>
          <w:szCs w:val="24"/>
          <w:lang w:val="en-US" w:eastAsia="ja-JP" w:bidi="ar-SA"/>
        </w:rPr>
        <w:t>Kuroda’s Identities</w:t>
      </w:r>
      <w:r w:rsidRPr="3DE0CA76">
        <w:rPr>
          <w:rFonts w:ascii="Times New Roman" w:eastAsia="Times New Roman" w:hAnsi="Times New Roman" w:cs="Times New Roman"/>
          <w:noProof w:val="0"/>
          <w:sz w:val="24"/>
          <w:szCs w:val="24"/>
          <w:lang w:val="en-US" w:eastAsia="ja-JP" w:bidi="ar-SA"/>
        </w:rPr>
        <w:t xml:space="preserve"> simplify the structure by </w:t>
      </w:r>
      <w:r w:rsidRPr="3DE0CA76">
        <w:rPr>
          <w:rFonts w:ascii="Times New Roman" w:eastAsia="Times New Roman" w:hAnsi="Times New Roman" w:cs="Times New Roman"/>
          <w:noProof w:val="0"/>
          <w:sz w:val="24"/>
          <w:szCs w:val="24"/>
          <w:lang w:val="en-US" w:eastAsia="ja-JP" w:bidi="ar-SA"/>
        </w:rPr>
        <w:t>relocating</w:t>
      </w:r>
      <w:r w:rsidRPr="3DE0CA76">
        <w:rPr>
          <w:rFonts w:ascii="Times New Roman" w:eastAsia="Times New Roman" w:hAnsi="Times New Roman" w:cs="Times New Roman"/>
          <w:noProof w:val="0"/>
          <w:sz w:val="24"/>
          <w:szCs w:val="24"/>
          <w:lang w:val="en-US" w:eastAsia="ja-JP" w:bidi="ar-SA"/>
        </w:rPr>
        <w:t xml:space="preserve"> and modifying stubs to ensure physical realizability on PCBs.</w:t>
      </w:r>
    </w:p>
    <w:p w:rsidR="1CB35D60" w:rsidP="3DE0CA76">
      <w:pPr>
        <w:pStyle w:val="ListParagraph"/>
        <w:numPr>
          <w:ilvl w:val="0"/>
          <w:numId w:val="8"/>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Additional</w:t>
      </w:r>
      <w:r w:rsidRPr="3DE0CA76">
        <w:rPr>
          <w:rFonts w:ascii="Times New Roman" w:eastAsia="Times New Roman" w:hAnsi="Times New Roman" w:cs="Times New Roman"/>
          <w:noProof w:val="0"/>
          <w:sz w:val="24"/>
          <w:szCs w:val="24"/>
          <w:lang w:val="en-US" w:eastAsia="ja-JP" w:bidi="ar-SA"/>
        </w:rPr>
        <w:t xml:space="preserve"> impedance matching was handled using stepped impedance or tapped-line sections.</w:t>
      </w:r>
    </w:p>
    <w:p w:rsidR="1CB35D60" w:rsidP="3DE0CA76">
      <w:pPr>
        <w:spacing w:before="240" w:beforeAutospacing="0" w:after="240" w:afterAutospacing="0" w:line="279" w:lineRule="auto"/>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 xml:space="preserve">This stage bridged the gap between theoretical lumped design and practical microstrip realization. </w:t>
      </w:r>
      <w:r w:rsidRPr="3DE0CA76" w:rsidR="1FDB17ED">
        <w:rPr>
          <w:rFonts w:ascii="Times New Roman" w:eastAsia="Times New Roman" w:hAnsi="Times New Roman" w:cs="Times New Roman"/>
          <w:noProof w:val="0"/>
          <w:sz w:val="24"/>
          <w:szCs w:val="24"/>
          <w:lang w:val="en-US" w:eastAsia="ja-JP" w:bidi="ar-SA"/>
        </w:rPr>
        <w:t>Furthermore,</w:t>
      </w:r>
      <w:r w:rsidRPr="3DE0CA76">
        <w:rPr>
          <w:rFonts w:ascii="Times New Roman" w:eastAsia="Times New Roman" w:hAnsi="Times New Roman" w:cs="Times New Roman"/>
          <w:noProof w:val="0"/>
          <w:sz w:val="24"/>
          <w:szCs w:val="24"/>
          <w:lang w:val="en-US" w:eastAsia="ja-JP" w:bidi="ar-SA"/>
        </w:rPr>
        <w:t xml:space="preserve"> information of </w:t>
      </w:r>
      <w:r w:rsidRPr="3DE0CA76" w:rsidR="6CDF62B4">
        <w:rPr>
          <w:rFonts w:ascii="Times New Roman" w:eastAsia="Times New Roman" w:hAnsi="Times New Roman" w:cs="Times New Roman"/>
          <w:noProof w:val="0"/>
          <w:sz w:val="24"/>
          <w:szCs w:val="24"/>
          <w:lang w:val="en-US" w:eastAsia="ja-JP" w:bidi="ar-SA"/>
        </w:rPr>
        <w:t>this topic is extended in the Appendix</w:t>
      </w:r>
      <w:r w:rsidRPr="3DE0CA76" w:rsidR="513CA8F7">
        <w:rPr>
          <w:rFonts w:ascii="Times New Roman" w:eastAsia="Times New Roman" w:hAnsi="Times New Roman" w:cs="Times New Roman"/>
          <w:noProof w:val="0"/>
          <w:sz w:val="24"/>
          <w:szCs w:val="24"/>
          <w:lang w:val="en-US" w:eastAsia="ja-JP" w:bidi="ar-SA"/>
        </w:rPr>
        <w:t xml:space="preserve"> A</w:t>
      </w:r>
      <w:r w:rsidRPr="3DE0CA76" w:rsidR="6CDF62B4">
        <w:rPr>
          <w:rFonts w:ascii="Times New Roman" w:eastAsia="Times New Roman" w:hAnsi="Times New Roman" w:cs="Times New Roman"/>
          <w:noProof w:val="0"/>
          <w:sz w:val="24"/>
          <w:szCs w:val="24"/>
          <w:lang w:val="en-US" w:eastAsia="ja-JP" w:bidi="ar-SA"/>
        </w:rPr>
        <w:t>.</w:t>
      </w:r>
    </w:p>
    <w:p w:rsidR="674B484F" w:rsidP="3DE0CA76">
      <w:pPr>
        <w:spacing w:before="240" w:beforeAutospacing="0" w:after="240" w:afterAutospacing="0" w:line="279" w:lineRule="auto"/>
        <w:jc w:val="both"/>
        <w:rPr>
          <w:rFonts w:ascii="Times New Roman" w:eastAsia="Times New Roman" w:hAnsi="Times New Roman" w:cs="Times New Roman"/>
          <w:b/>
          <w:bCs/>
          <w:noProof w:val="0"/>
          <w:sz w:val="28"/>
          <w:szCs w:val="28"/>
          <w:lang w:val="en-US" w:eastAsia="ja-JP" w:bidi="ar-SA"/>
        </w:rPr>
      </w:pPr>
      <w:r w:rsidRPr="3DE0CA76">
        <w:rPr>
          <w:rFonts w:ascii="Times New Roman" w:eastAsia="Times New Roman" w:hAnsi="Times New Roman" w:cs="Times New Roman"/>
          <w:b/>
          <w:bCs/>
          <w:noProof w:val="0"/>
          <w:sz w:val="28"/>
          <w:szCs w:val="28"/>
          <w:lang w:val="en-US" w:eastAsia="ja-JP" w:bidi="ar-SA"/>
        </w:rPr>
        <w:t>3.4 DESIGNING COUPLED LINE BAND PASS FILTER (5-</w:t>
      </w:r>
      <w:r w:rsidRPr="3DE0CA76" w:rsidR="4040A687">
        <w:rPr>
          <w:rFonts w:ascii="Times New Roman" w:eastAsia="Times New Roman" w:hAnsi="Times New Roman" w:cs="Times New Roman"/>
          <w:b/>
          <w:bCs/>
          <w:noProof w:val="0"/>
          <w:sz w:val="28"/>
          <w:szCs w:val="28"/>
          <w:lang w:val="en-US" w:eastAsia="ja-JP" w:bidi="ar-SA"/>
        </w:rPr>
        <w:t>7GHz)</w:t>
      </w:r>
    </w:p>
    <w:p w:rsidR="4040A687" w:rsidP="3DE0CA76">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 xml:space="preserve">For the 5–7 GHz frequency range, a </w:t>
      </w:r>
      <w:r w:rsidRPr="3DE0CA76">
        <w:rPr>
          <w:rFonts w:ascii="Times New Roman" w:eastAsia="Times New Roman" w:hAnsi="Times New Roman" w:cs="Times New Roman"/>
          <w:b w:val="0"/>
          <w:bCs w:val="0"/>
          <w:noProof w:val="0"/>
          <w:sz w:val="24"/>
          <w:szCs w:val="24"/>
          <w:lang w:val="en-US" w:eastAsia="ja-JP" w:bidi="ar-SA"/>
        </w:rPr>
        <w:t>4th-order coupled-line bandpass filter</w:t>
      </w:r>
      <w:r w:rsidRPr="3DE0CA76">
        <w:rPr>
          <w:rFonts w:ascii="Times New Roman" w:eastAsia="Times New Roman" w:hAnsi="Times New Roman" w:cs="Times New Roman"/>
          <w:noProof w:val="0"/>
          <w:sz w:val="24"/>
          <w:szCs w:val="24"/>
          <w:lang w:val="en-US" w:eastAsia="ja-JP" w:bidi="ar-SA"/>
        </w:rPr>
        <w:t xml:space="preserve"> was designed due to increasing parasitic effects at higher frequencies, which make lumped components impractical.</w:t>
      </w:r>
    </w:p>
    <w:p w:rsidR="4040A687" w:rsidP="3DE0CA76">
      <w:pPr>
        <w:pStyle w:val="ListParagraph"/>
        <w:numPr>
          <w:ilvl w:val="0"/>
          <w:numId w:val="9"/>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Even and odd mode impedances were calculated using:</w:t>
      </w:r>
    </w:p>
    <w:p w:rsidR="3DE0CA76" w:rsidP="3DE0CA76">
      <w:pPr>
        <w:pStyle w:val="ListParagraph"/>
        <w:spacing w:before="240" w:beforeAutospacing="0" w:after="240" w:afterAutospacing="0" w:line="279" w:lineRule="auto"/>
        <w:ind w:left="720"/>
        <w:contextualSpacing/>
        <w:jc w:val="center"/>
        <w:rPr>
          <w:rFonts w:ascii="Aptos" w:eastAsia="Times New Roman" w:hAnsi="Aptos" w:cs="Times New Roman"/>
          <w:sz w:val="24"/>
          <w:szCs w:val="24"/>
          <w:lang w:val="en-US" w:eastAsia="ja-JP" w:bidi="ar-SA"/>
        </w:rPr>
      </w:pP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r>
                <w:rPr>
                  <w:rFonts w:ascii="Aptos" w:hAnsi="Aptos" w:eastAsiaTheme="minorEastAsia" w:cstheme="minorBidi"/>
                  <w:sz w:val="24"/>
                  <w:szCs w:val="24"/>
                  <w:lang w:val="en-US" w:eastAsia="ja-JP" w:bidi="ar-SA"/>
                </w:rPr>
                <m:t>𝑒</m:t>
              </m:r>
            </m:sub>
          </m:sSub>
          <m:r>
            <w:rPr>
              <w:rFonts w:ascii="Aptos" w:hAnsi="Aptos" w:eastAsiaTheme="minorEastAsia" w:cstheme="minorBidi"/>
              <w:sz w:val="24"/>
              <w:szCs w:val="24"/>
              <w:lang w:val="en-US" w:eastAsia="ja-JP" w:bidi="ar-SA"/>
            </w:rPr>
            <m:t> = </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d>
            <m:dPr>
              <m:begChr m:val="["/>
              <m:endChr m:val="]"/>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1+</m:t>
              </m:r>
              <m:r>
                <w:rPr>
                  <w:rFonts w:ascii="Aptos" w:hAnsi="Aptos" w:eastAsiaTheme="minorEastAsia" w:cstheme="minorBidi"/>
                  <w:sz w:val="24"/>
                  <w:szCs w:val="24"/>
                  <w:lang w:val="en-US" w:eastAsia="ja-JP" w:bidi="ar-SA"/>
                </w:rPr>
                <m:t>𝐽</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r>
                <w:rPr>
                  <w:rFonts w:ascii="Aptos" w:hAnsi="Aptos" w:eastAsiaTheme="minorEastAsia" w:cstheme="minorBidi"/>
                  <w:sz w:val="24"/>
                  <w:szCs w:val="24"/>
                  <w:lang w:val="en-US" w:eastAsia="ja-JP" w:bidi="ar-SA"/>
                </w:rPr>
                <m:t>+</m:t>
              </m:r>
              <m:sSup>
                <m:sSupPr>
                  <m:ctrlPr>
                    <w:rPr>
                      <w:rFonts w:ascii="Aptos" w:hAnsi="Aptos" w:eastAsiaTheme="minorEastAsia" w:cstheme="minorBidi"/>
                      <w:sz w:val="24"/>
                      <w:szCs w:val="24"/>
                      <w:lang w:val="en-US" w:eastAsia="ja-JP" w:bidi="ar-SA"/>
                    </w:rPr>
                  </m:ctrlPr>
                </m:sSupPr>
                <m:e>
                  <m:ctrlPr>
                    <w:rPr>
                      <w:rFonts w:ascii="Aptos" w:hAnsi="Aptos" w:eastAsiaTheme="minorEastAsia" w:cstheme="minorBidi"/>
                      <w:sz w:val="24"/>
                      <w:szCs w:val="24"/>
                      <w:lang w:val="en-US" w:eastAsia="ja-JP" w:bidi="ar-SA"/>
                    </w:rPr>
                  </m:ctrlPr>
                  <m:d>
                    <m:dPr>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𝐽</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e>
                  </m:d>
                </m:e>
                <m:sup>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p>
              </m:sSup>
            </m:e>
          </m:d>
        </m:oMath>
      </m:oMathPara>
    </w:p>
    <w:p w:rsidR="3DE0CA76" w:rsidP="3DE0CA76">
      <w:pPr>
        <w:pStyle w:val="ListParagraph"/>
        <w:spacing w:before="240" w:beforeAutospacing="0" w:after="240" w:afterAutospacing="0" w:line="279" w:lineRule="auto"/>
        <w:ind w:left="720"/>
        <w:contextualSpacing/>
        <w:jc w:val="center"/>
        <w:rPr>
          <w:rFonts w:ascii="Aptos" w:eastAsia="Times New Roman" w:hAnsi="Aptos" w:cs="Times New Roman"/>
          <w:sz w:val="24"/>
          <w:szCs w:val="24"/>
          <w:lang w:val="en-US" w:eastAsia="ja-JP" w:bidi="ar-SA"/>
        </w:rPr>
      </w:pP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r>
                <w:rPr>
                  <w:rFonts w:ascii="Aptos" w:hAnsi="Aptos" w:eastAsiaTheme="minorEastAsia" w:cstheme="minorBidi"/>
                  <w:sz w:val="24"/>
                  <w:szCs w:val="24"/>
                  <w:lang w:val="en-US" w:eastAsia="ja-JP" w:bidi="ar-SA"/>
                </w:rPr>
                <m:t>𝑜</m:t>
              </m:r>
            </m:sub>
          </m:sSub>
          <m:r>
            <w:rPr>
              <w:rFonts w:ascii="Aptos" w:hAnsi="Aptos" w:eastAsiaTheme="minorEastAsia" w:cstheme="minorBidi"/>
              <w:sz w:val="24"/>
              <w:szCs w:val="24"/>
              <w:lang w:val="en-US" w:eastAsia="ja-JP" w:bidi="ar-SA"/>
            </w:rPr>
            <m:t> = </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d>
            <m:dPr>
              <m:begChr m:val="["/>
              <m:endChr m:val="]"/>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1−</m:t>
              </m:r>
              <m:r>
                <w:rPr>
                  <w:rFonts w:ascii="Aptos" w:hAnsi="Aptos" w:eastAsiaTheme="minorEastAsia" w:cstheme="minorBidi"/>
                  <w:sz w:val="24"/>
                  <w:szCs w:val="24"/>
                  <w:lang w:val="en-US" w:eastAsia="ja-JP" w:bidi="ar-SA"/>
                </w:rPr>
                <m:t>𝐽</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r>
                <w:rPr>
                  <w:rFonts w:ascii="Aptos" w:hAnsi="Aptos" w:eastAsiaTheme="minorEastAsia" w:cstheme="minorBidi"/>
                  <w:sz w:val="24"/>
                  <w:szCs w:val="24"/>
                  <w:lang w:val="en-US" w:eastAsia="ja-JP" w:bidi="ar-SA"/>
                </w:rPr>
                <m:t>+</m:t>
              </m:r>
              <m:sSup>
                <m:sSupPr>
                  <m:ctrlPr>
                    <w:rPr>
                      <w:rFonts w:ascii="Aptos" w:hAnsi="Aptos" w:eastAsiaTheme="minorEastAsia" w:cstheme="minorBidi"/>
                      <w:sz w:val="24"/>
                      <w:szCs w:val="24"/>
                      <w:lang w:val="en-US" w:eastAsia="ja-JP" w:bidi="ar-SA"/>
                    </w:rPr>
                  </m:ctrlPr>
                </m:sSupPr>
                <m:e>
                  <m:ctrlPr>
                    <w:rPr>
                      <w:rFonts w:ascii="Aptos" w:hAnsi="Aptos" w:eastAsiaTheme="minorEastAsia" w:cstheme="minorBidi"/>
                      <w:sz w:val="24"/>
                      <w:szCs w:val="24"/>
                      <w:lang w:val="en-US" w:eastAsia="ja-JP" w:bidi="ar-SA"/>
                    </w:rPr>
                  </m:ctrlPr>
                  <m:d>
                    <m:dPr>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𝐽</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e>
                  </m:d>
                </m:e>
                <m:sup>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2</m:t>
                  </m:r>
                </m:sup>
              </m:sSup>
            </m:e>
          </m:d>
        </m:oMath>
      </m:oMathPara>
    </w:p>
    <w:p w:rsidR="4040A687" w:rsidP="3DE0CA76">
      <w:pPr>
        <w:pStyle w:val="ListParagraph"/>
        <w:spacing w:before="240" w:beforeAutospacing="0" w:after="240" w:afterAutospacing="0" w:line="279" w:lineRule="auto"/>
        <w:ind w:left="720"/>
        <w:contextualSpacing/>
        <w:jc w:val="both"/>
        <w:rPr>
          <w:rFonts w:ascii="Cambria Math" w:eastAsia="Cambria Math" w:hAnsi="Cambria Math" w:cs="Cambria Math"/>
          <w:i/>
          <w:iCs/>
          <w:noProof w:val="0"/>
          <w:sz w:val="24"/>
          <w:szCs w:val="24"/>
          <w:lang w:val="" w:eastAsia="ja-JP" w:bidi="ar-SA"/>
        </w:rPr>
      </w:pPr>
      <w:r w:rsidRPr="3DE0CA76">
        <w:rPr>
          <w:rFonts w:ascii="Times New Roman" w:eastAsia="Times New Roman" w:hAnsi="Times New Roman" w:cs="Times New Roman"/>
          <w:noProof w:val="0"/>
          <w:sz w:val="24"/>
          <w:szCs w:val="24"/>
          <w:lang w:val="en-US" w:eastAsia="ja-JP" w:bidi="ar-SA"/>
        </w:rPr>
        <w:t>where</w:t>
      </w:r>
      <w:r w:rsidRPr="3DE0CA76">
        <w:rPr>
          <w:rFonts w:ascii="Times New Roman" w:eastAsia="Times New Roman" w:hAnsi="Times New Roman" w:cs="Times New Roman"/>
          <w:noProof w:val="0"/>
          <w:sz w:val="24"/>
          <w:szCs w:val="24"/>
          <w:lang w:val="en-US" w:eastAsia="ja-JP" w:bidi="ar-SA"/>
        </w:rPr>
        <w:t xml:space="preserve"> </w:t>
      </w: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𝑍</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r>
            <w:rPr>
              <w:rFonts w:ascii="Aptos" w:hAnsi="Aptos" w:eastAsiaTheme="minorEastAsia" w:cstheme="minorBidi"/>
              <w:sz w:val="24"/>
              <w:szCs w:val="24"/>
              <w:lang w:val="en-US" w:eastAsia="ja-JP" w:bidi="ar-SA"/>
            </w:rPr>
            <m:t> = 50 </m:t>
          </m:r>
          <m:r>
            <m:rPr>
              <m:sty m:val="p"/>
            </m:rPr>
            <w:rPr>
              <w:rFonts w:ascii="Aptos" w:hAnsi="Aptos" w:eastAsiaTheme="minorEastAsia" w:cstheme="minorBidi"/>
              <w:sz w:val="24"/>
              <w:szCs w:val="24"/>
              <w:lang w:val="en-US" w:eastAsia="ja-JP" w:bidi="ar-SA"/>
            </w:rPr>
            <m:t>Ω</m:t>
          </m:r>
        </m:oMath>
      </m:oMathPara>
      <w:r w:rsidRPr="3DE0CA76" w:rsidR="50FCC86E">
        <w:rPr>
          <w:rFonts w:ascii="Times New Roman" w:eastAsia="Times New Roman" w:hAnsi="Times New Roman" w:cs="Times New Roman"/>
          <w:noProof w:val="0"/>
          <w:sz w:val="24"/>
          <w:szCs w:val="24"/>
          <w:lang w:val="en-US" w:eastAsia="ja-JP" w:bidi="ar-SA"/>
        </w:rPr>
        <w:t>.</w:t>
      </w:r>
      <w:r w:rsidRPr="3DE0CA76" w:rsidR="25BF9711">
        <w:rPr>
          <w:rFonts w:ascii="Times New Roman" w:eastAsia="Times New Roman" w:hAnsi="Times New Roman" w:cs="Times New Roman"/>
          <w:noProof w:val="0"/>
          <w:sz w:val="24"/>
          <w:szCs w:val="24"/>
          <w:lang w:val="en-US" w:eastAsia="ja-JP" w:bidi="ar-SA"/>
        </w:rPr>
        <w:t xml:space="preserve"> These are the equation</w:t>
      </w:r>
      <w:r w:rsidRPr="3DE0CA76" w:rsidR="448A0727">
        <w:rPr>
          <w:rFonts w:ascii="Times New Roman" w:eastAsia="Times New Roman" w:hAnsi="Times New Roman" w:cs="Times New Roman"/>
          <w:noProof w:val="0"/>
          <w:sz w:val="24"/>
          <w:szCs w:val="24"/>
          <w:lang w:val="en-US" w:eastAsia="ja-JP" w:bidi="ar-SA"/>
        </w:rPr>
        <w:t xml:space="preserve"> (2.6</w:t>
      </w:r>
      <w:r w:rsidRPr="3DE0CA76" w:rsidR="7DC09D08">
        <w:rPr>
          <w:rFonts w:ascii="Times New Roman" w:eastAsia="Times New Roman" w:hAnsi="Times New Roman" w:cs="Times New Roman"/>
          <w:noProof w:val="0"/>
          <w:sz w:val="24"/>
          <w:szCs w:val="24"/>
          <w:lang w:val="en-US" w:eastAsia="ja-JP" w:bidi="ar-SA"/>
        </w:rPr>
        <w:t>), (</w:t>
      </w:r>
      <w:r w:rsidRPr="3DE0CA76" w:rsidR="448A0727">
        <w:rPr>
          <w:rFonts w:ascii="Times New Roman" w:eastAsia="Times New Roman" w:hAnsi="Times New Roman" w:cs="Times New Roman"/>
          <w:noProof w:val="0"/>
          <w:sz w:val="24"/>
          <w:szCs w:val="24"/>
          <w:lang w:val="en-US" w:eastAsia="ja-JP" w:bidi="ar-SA"/>
        </w:rPr>
        <w:t>2.7</w:t>
      </w:r>
      <w:r w:rsidRPr="3DE0CA76" w:rsidR="5EFD6101">
        <w:rPr>
          <w:rFonts w:ascii="Times New Roman" w:eastAsia="Times New Roman" w:hAnsi="Times New Roman" w:cs="Times New Roman"/>
          <w:noProof w:val="0"/>
          <w:sz w:val="24"/>
          <w:szCs w:val="24"/>
          <w:lang w:val="en-US" w:eastAsia="ja-JP" w:bidi="ar-SA"/>
        </w:rPr>
        <w:t>) mentioned</w:t>
      </w:r>
      <w:r w:rsidRPr="3DE0CA76" w:rsidR="25BF9711">
        <w:rPr>
          <w:rFonts w:ascii="Times New Roman" w:eastAsia="Times New Roman" w:hAnsi="Times New Roman" w:cs="Times New Roman"/>
          <w:noProof w:val="0"/>
          <w:sz w:val="24"/>
          <w:szCs w:val="24"/>
          <w:lang w:val="en-US" w:eastAsia="ja-JP" w:bidi="ar-SA"/>
        </w:rPr>
        <w:t xml:space="preserve"> in Chapter 2</w:t>
      </w:r>
      <w:r w:rsidRPr="3DE0CA76" w:rsidR="056B24E5">
        <w:rPr>
          <w:rFonts w:ascii="Times New Roman" w:eastAsia="Times New Roman" w:hAnsi="Times New Roman" w:cs="Times New Roman"/>
          <w:noProof w:val="0"/>
          <w:sz w:val="24"/>
          <w:szCs w:val="24"/>
          <w:lang w:val="en-US" w:eastAsia="ja-JP" w:bidi="ar-SA"/>
        </w:rPr>
        <w:t>.</w:t>
      </w:r>
    </w:p>
    <w:p w:rsidR="4040A687" w:rsidP="3DE0CA76">
      <w:pPr>
        <w:pStyle w:val="ListParagraph"/>
        <w:numPr>
          <w:ilvl w:val="0"/>
          <w:numId w:val="9"/>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 xml:space="preserve">Tools like </w:t>
      </w:r>
      <w:r w:rsidRPr="3DE0CA76">
        <w:rPr>
          <w:rFonts w:ascii="Times New Roman" w:eastAsia="Times New Roman" w:hAnsi="Times New Roman" w:cs="Times New Roman"/>
          <w:b w:val="0"/>
          <w:bCs w:val="0"/>
          <w:noProof w:val="0"/>
          <w:sz w:val="24"/>
          <w:szCs w:val="24"/>
          <w:lang w:val="en-US" w:eastAsia="ja-JP" w:bidi="ar-SA"/>
        </w:rPr>
        <w:t>LineCalc</w:t>
      </w:r>
      <w:r w:rsidRPr="3DE0CA76">
        <w:rPr>
          <w:rFonts w:ascii="Times New Roman" w:eastAsia="Times New Roman" w:hAnsi="Times New Roman" w:cs="Times New Roman"/>
          <w:noProof w:val="0"/>
          <w:sz w:val="24"/>
          <w:szCs w:val="24"/>
          <w:lang w:val="en-US" w:eastAsia="ja-JP" w:bidi="ar-SA"/>
        </w:rPr>
        <w:t xml:space="preserve"> in ADS were used to </w:t>
      </w:r>
      <w:r w:rsidRPr="3DE0CA76">
        <w:rPr>
          <w:rFonts w:ascii="Times New Roman" w:eastAsia="Times New Roman" w:hAnsi="Times New Roman" w:cs="Times New Roman"/>
          <w:noProof w:val="0"/>
          <w:sz w:val="24"/>
          <w:szCs w:val="24"/>
          <w:lang w:val="en-US" w:eastAsia="ja-JP" w:bidi="ar-SA"/>
        </w:rPr>
        <w:t>determine</w:t>
      </w:r>
      <w:r w:rsidRPr="3DE0CA76">
        <w:rPr>
          <w:rFonts w:ascii="Times New Roman" w:eastAsia="Times New Roman" w:hAnsi="Times New Roman" w:cs="Times New Roman"/>
          <w:noProof w:val="0"/>
          <w:sz w:val="24"/>
          <w:szCs w:val="24"/>
          <w:lang w:val="en-US" w:eastAsia="ja-JP" w:bidi="ar-SA"/>
        </w:rPr>
        <w:t xml:space="preserve"> the physical dimensions (width, spacing, length) of microstrip lines on an FR-4 substrate </w:t>
      </w:r>
      <w:r w:rsidRPr="3DE0CA76">
        <w:rPr>
          <w:rFonts w:ascii="Times New Roman" w:eastAsia="Times New Roman" w:hAnsi="Times New Roman" w:cs="Times New Roman"/>
          <w:noProof w:val="0"/>
          <w:sz w:val="24"/>
          <w:szCs w:val="24"/>
          <w:lang w:val="en-US" w:eastAsia="ja-JP" w:bidi="ar-SA"/>
        </w:rPr>
        <w:t>(</w:t>
      </w: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𝜀</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𝑟</m:t>
              </m:r>
            </m:sub>
          </m:sSub>
        </m:oMath>
      </m:oMathPara>
      <w:r w:rsidRPr="3DE0CA76">
        <w:rPr>
          <w:rFonts w:ascii="Times New Roman" w:eastAsia="Times New Roman" w:hAnsi="Times New Roman" w:cs="Times New Roman"/>
          <w:noProof w:val="0"/>
          <w:sz w:val="24"/>
          <w:szCs w:val="24"/>
          <w:lang w:val="en-US" w:eastAsia="ja-JP" w:bidi="ar-SA"/>
        </w:rPr>
        <w:t xml:space="preserve"> =</w:t>
      </w:r>
      <w:r w:rsidRPr="3DE0CA76">
        <w:rPr>
          <w:rFonts w:ascii="Times New Roman" w:eastAsia="Times New Roman" w:hAnsi="Times New Roman" w:cs="Times New Roman"/>
          <w:noProof w:val="0"/>
          <w:sz w:val="24"/>
          <w:szCs w:val="24"/>
          <w:lang w:val="en-US" w:eastAsia="ja-JP" w:bidi="ar-SA"/>
        </w:rPr>
        <w:t>4.</w:t>
      </w:r>
      <w:r w:rsidRPr="3DE0CA76" w:rsidR="43A8B884">
        <w:rPr>
          <w:rFonts w:ascii="Times New Roman" w:eastAsia="Times New Roman" w:hAnsi="Times New Roman" w:cs="Times New Roman"/>
          <w:noProof w:val="0"/>
          <w:sz w:val="24"/>
          <w:szCs w:val="24"/>
          <w:lang w:val="en-US" w:eastAsia="ja-JP" w:bidi="ar-SA"/>
        </w:rPr>
        <w:t>6</w:t>
      </w:r>
      <w:r w:rsidRPr="3DE0CA76">
        <w:rPr>
          <w:rFonts w:ascii="Times New Roman" w:eastAsia="Times New Roman" w:hAnsi="Times New Roman" w:cs="Times New Roman"/>
          <w:noProof w:val="0"/>
          <w:sz w:val="24"/>
          <w:szCs w:val="24"/>
          <w:lang w:val="en-US" w:eastAsia="ja-JP" w:bidi="ar-SA"/>
        </w:rPr>
        <w:t xml:space="preserve">, height = </w:t>
      </w:r>
      <w:r w:rsidRPr="3DE0CA76" w:rsidR="0EBE5228">
        <w:rPr>
          <w:rFonts w:ascii="Times New Roman" w:eastAsia="Times New Roman" w:hAnsi="Times New Roman" w:cs="Times New Roman"/>
          <w:noProof w:val="0"/>
          <w:sz w:val="24"/>
          <w:szCs w:val="24"/>
          <w:lang w:val="en-US" w:eastAsia="ja-JP" w:bidi="ar-SA"/>
        </w:rPr>
        <w:t>50 mil</w:t>
      </w:r>
      <w:r w:rsidRPr="3DE0CA76">
        <w:rPr>
          <w:rFonts w:ascii="Times New Roman" w:eastAsia="Times New Roman" w:hAnsi="Times New Roman" w:cs="Times New Roman"/>
          <w:noProof w:val="0"/>
          <w:sz w:val="24"/>
          <w:szCs w:val="24"/>
          <w:lang w:val="en-US" w:eastAsia="ja-JP" w:bidi="ar-SA"/>
        </w:rPr>
        <w:t>).</w:t>
      </w:r>
    </w:p>
    <w:p w:rsidR="4040A687" w:rsidP="3DE0CA76">
      <w:pPr>
        <w:spacing w:before="240" w:beforeAutospacing="0" w:after="240" w:afterAutospacing="0" w:line="279" w:lineRule="auto"/>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This section of the filter was also simulated in ADS</w:t>
      </w:r>
      <w:r w:rsidRPr="3DE0CA76" w:rsidR="19EFE9D4">
        <w:rPr>
          <w:rFonts w:ascii="Times New Roman" w:eastAsia="Times New Roman" w:hAnsi="Times New Roman" w:cs="Times New Roman"/>
          <w:noProof w:val="0"/>
          <w:sz w:val="24"/>
          <w:szCs w:val="24"/>
          <w:lang w:val="en-US" w:eastAsia="ja-JP" w:bidi="ar-SA"/>
        </w:rPr>
        <w:t xml:space="preserve"> Software</w:t>
      </w:r>
      <w:r w:rsidRPr="3DE0CA76">
        <w:rPr>
          <w:rFonts w:ascii="Times New Roman" w:eastAsia="Times New Roman" w:hAnsi="Times New Roman" w:cs="Times New Roman"/>
          <w:noProof w:val="0"/>
          <w:sz w:val="24"/>
          <w:szCs w:val="24"/>
          <w:lang w:val="en-US" w:eastAsia="ja-JP" w:bidi="ar-SA"/>
        </w:rPr>
        <w:t xml:space="preserve"> for performance verification.</w:t>
      </w:r>
      <w:r w:rsidRPr="3DE0CA76" w:rsidR="6E6DE6E2">
        <w:rPr>
          <w:rFonts w:ascii="Times New Roman" w:eastAsia="Times New Roman" w:hAnsi="Times New Roman" w:cs="Times New Roman"/>
          <w:noProof w:val="0"/>
          <w:sz w:val="24"/>
          <w:szCs w:val="24"/>
          <w:lang w:val="en-US" w:eastAsia="ja-JP" w:bidi="ar-SA"/>
        </w:rPr>
        <w:t xml:space="preserve"> Following are the values for every stage even and odd mode impedances</w:t>
      </w:r>
      <w:r w:rsidRPr="3DE0CA76" w:rsidR="0E1F1057">
        <w:rPr>
          <w:rFonts w:ascii="Times New Roman" w:eastAsia="Times New Roman" w:hAnsi="Times New Roman" w:cs="Times New Roman"/>
          <w:noProof w:val="0"/>
          <w:sz w:val="24"/>
          <w:szCs w:val="24"/>
          <w:lang w:val="en-US" w:eastAsia="ja-JP" w:bidi="ar-SA"/>
        </w:rPr>
        <w:t>:</w:t>
      </w:r>
    </w:p>
    <w:p w:rsidR="4338888E" w:rsidP="3DE0CA76">
      <w:pPr>
        <w:spacing w:before="240" w:beforeAutospacing="0" w:after="240" w:afterAutospacing="0" w:line="279" w:lineRule="auto"/>
        <w:jc w:val="center"/>
        <w:rPr>
          <w:rFonts w:ascii="Times New Roman" w:eastAsia="Times New Roman" w:hAnsi="Times New Roman" w:cs="Times New Roman"/>
          <w:b w:val="0"/>
          <w:bCs w:val="0"/>
          <w:noProof w:val="0"/>
          <w:sz w:val="24"/>
          <w:szCs w:val="24"/>
          <w:lang w:val="en-US" w:eastAsia="ja-JP" w:bidi="ar-SA"/>
        </w:rPr>
      </w:pPr>
      <w:r w:rsidRPr="3DE0CA76">
        <w:rPr>
          <w:rFonts w:ascii="Times New Roman" w:eastAsia="Times New Roman" w:hAnsi="Times New Roman" w:cs="Times New Roman"/>
          <w:b w:val="0"/>
          <w:bCs w:val="0"/>
          <w:noProof w:val="0"/>
          <w:sz w:val="24"/>
          <w:szCs w:val="24"/>
          <w:lang w:val="en-US" w:eastAsia="ja-JP" w:bidi="ar-SA"/>
        </w:rPr>
        <w:t>Table 3.2: Values of Coupled line filter for even and odd mode</w:t>
      </w:r>
    </w:p>
    <w:tbl>
      <w:tblPr>
        <w:tblStyle w:val="TableGrid0"/>
        <w:tblW w:w="0" w:type="auto"/>
        <w:jc w:val="center"/>
        <w:tblLayout w:type="fixed"/>
        <w:tblLook w:val="06A0"/>
      </w:tblPr>
      <w:tblGrid>
        <w:gridCol w:w="2880"/>
        <w:gridCol w:w="2880"/>
        <w:gridCol w:w="2880"/>
      </w:tblGrid>
      <w:tr w:rsidTr="3DE0CA76">
        <w:tblPrEx>
          <w:tblW w:w="0" w:type="auto"/>
          <w:tblLayout w:type="fixed"/>
          <w:tblLook w:val="06A0"/>
        </w:tblPrEx>
        <w:trPr>
          <w:trHeight w:val="300"/>
        </w:trPr>
        <w:tc>
          <w:tcPr>
            <w:tcW w:w="2880" w:type="dxa"/>
            <w:vMerge w:val="restart"/>
          </w:tcPr>
          <w:p w:rsidR="3F867F8E" w:rsidP="3DE0CA76">
            <w:pPr>
              <w:spacing w:after="0" w:line="240" w:lineRule="auto"/>
              <w:jc w:val="center"/>
              <w:rPr>
                <w:rFonts w:ascii="Times New Roman" w:eastAsia="Times New Roman" w:hAnsi="Times New Roman" w:cs="Times New Roman"/>
                <w:noProof w:val="0"/>
                <w:sz w:val="24"/>
                <w:szCs w:val="24"/>
                <w:vertAlign w:val="superscript"/>
                <w:lang w:val="en-US" w:eastAsia="ja-JP" w:bidi="ar-SA"/>
              </w:rPr>
            </w:pPr>
            <w:r w:rsidRPr="3DE0CA76">
              <w:rPr>
                <w:rFonts w:ascii="Times New Roman" w:eastAsia="Times New Roman" w:hAnsi="Times New Roman" w:cs="Times New Roman"/>
                <w:noProof w:val="0"/>
                <w:sz w:val="24"/>
                <w:szCs w:val="24"/>
                <w:lang w:val="en-US" w:eastAsia="ja-JP" w:bidi="ar-SA"/>
              </w:rPr>
              <w:t>Stage 1</w:t>
            </w:r>
            <w:r w:rsidRPr="3DE0CA76">
              <w:rPr>
                <w:rFonts w:ascii="Times New Roman" w:eastAsia="Times New Roman" w:hAnsi="Times New Roman" w:cs="Times New Roman"/>
                <w:noProof w:val="0"/>
                <w:sz w:val="24"/>
                <w:szCs w:val="24"/>
                <w:vertAlign w:val="superscript"/>
                <w:lang w:val="en-US" w:eastAsia="ja-JP" w:bidi="ar-SA"/>
              </w:rPr>
              <w:t>st</w:t>
            </w:r>
          </w:p>
        </w:tc>
        <w:tc>
          <w:tcPr>
            <w:tcW w:w="2880" w:type="dxa"/>
          </w:tcPr>
          <w:p w:rsidR="3F867F8E"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Even Mode</w:t>
            </w:r>
          </w:p>
        </w:tc>
        <w:tc>
          <w:tcPr>
            <w:tcW w:w="2880" w:type="dxa"/>
          </w:tcPr>
          <w:p w:rsidR="3F867F8E"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111.798</w:t>
            </w:r>
          </w:p>
        </w:tc>
      </w:tr>
      <w:tr w:rsidTr="3DE0CA76">
        <w:tblPrEx>
          <w:tblW w:w="0" w:type="auto"/>
          <w:tblLayout w:type="fixed"/>
          <w:tblLook w:val="06A0"/>
        </w:tblPrEx>
        <w:trPr>
          <w:trHeight w:val="300"/>
        </w:trPr>
        <w:tc>
          <w:tcPr>
            <w:tcW w:w="2880" w:type="dxa"/>
            <w:vMerge/>
          </w:tcPr>
          <w:p>
            <w:pPr>
              <w:spacing w:after="0" w:line="240" w:lineRule="auto"/>
              <w:rPr>
                <w:rFonts w:ascii="Aptos" w:eastAsia="Times New Roman" w:hAnsi="Aptos" w:cs="Times New Roman"/>
                <w:sz w:val="24"/>
                <w:szCs w:val="24"/>
                <w:lang w:val="en-US" w:eastAsia="ja-JP" w:bidi="ar-SA"/>
              </w:rPr>
            </w:pPr>
          </w:p>
        </w:tc>
        <w:tc>
          <w:tcPr>
            <w:tcW w:w="2880" w:type="dxa"/>
          </w:tcPr>
          <w:p w:rsidR="3F867F8E"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Odd Mode</w:t>
            </w:r>
          </w:p>
        </w:tc>
        <w:tc>
          <w:tcPr>
            <w:tcW w:w="2880" w:type="dxa"/>
          </w:tcPr>
          <w:p w:rsidR="3F867F8E"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39.898</w:t>
            </w:r>
          </w:p>
        </w:tc>
      </w:tr>
      <w:tr w:rsidTr="3DE0CA76">
        <w:tblPrEx>
          <w:tblW w:w="0" w:type="auto"/>
          <w:tblLayout w:type="fixed"/>
          <w:tblLook w:val="06A0"/>
        </w:tblPrEx>
        <w:trPr>
          <w:trHeight w:val="300"/>
        </w:trPr>
        <w:tc>
          <w:tcPr>
            <w:tcW w:w="2880" w:type="dxa"/>
            <w:vMerge w:val="restart"/>
          </w:tcPr>
          <w:p w:rsidR="3F867F8E" w:rsidP="3DE0CA76">
            <w:pPr>
              <w:spacing w:after="0" w:line="240" w:lineRule="auto"/>
              <w:jc w:val="center"/>
              <w:rPr>
                <w:rFonts w:ascii="Times New Roman" w:eastAsia="Times New Roman" w:hAnsi="Times New Roman" w:cs="Times New Roman"/>
                <w:noProof w:val="0"/>
                <w:sz w:val="24"/>
                <w:szCs w:val="24"/>
                <w:vertAlign w:val="superscript"/>
                <w:lang w:val="en-US" w:eastAsia="ja-JP" w:bidi="ar-SA"/>
              </w:rPr>
            </w:pPr>
            <w:r w:rsidRPr="3DE0CA76">
              <w:rPr>
                <w:rFonts w:ascii="Times New Roman" w:eastAsia="Times New Roman" w:hAnsi="Times New Roman" w:cs="Times New Roman"/>
                <w:noProof w:val="0"/>
                <w:sz w:val="24"/>
                <w:szCs w:val="24"/>
                <w:lang w:val="en-US" w:eastAsia="ja-JP" w:bidi="ar-SA"/>
              </w:rPr>
              <w:t>Stage 2</w:t>
            </w:r>
            <w:r w:rsidRPr="3DE0CA76">
              <w:rPr>
                <w:rFonts w:ascii="Times New Roman" w:eastAsia="Times New Roman" w:hAnsi="Times New Roman" w:cs="Times New Roman"/>
                <w:noProof w:val="0"/>
                <w:sz w:val="24"/>
                <w:szCs w:val="24"/>
                <w:vertAlign w:val="superscript"/>
                <w:lang w:val="en-US" w:eastAsia="ja-JP" w:bidi="ar-SA"/>
              </w:rPr>
              <w:t>nd</w:t>
            </w:r>
          </w:p>
        </w:tc>
        <w:tc>
          <w:tcPr>
            <w:tcW w:w="2880" w:type="dxa"/>
          </w:tcPr>
          <w:p w:rsidR="3F867F8E"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Even Mode</w:t>
            </w:r>
          </w:p>
        </w:tc>
        <w:tc>
          <w:tcPr>
            <w:tcW w:w="2880" w:type="dxa"/>
          </w:tcPr>
          <w:p w:rsidR="3F867F8E"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113.514</w:t>
            </w:r>
          </w:p>
        </w:tc>
      </w:tr>
      <w:tr w:rsidTr="3DE0CA76">
        <w:tblPrEx>
          <w:tblW w:w="0" w:type="auto"/>
          <w:tblLayout w:type="fixed"/>
          <w:tblLook w:val="06A0"/>
        </w:tblPrEx>
        <w:trPr>
          <w:trHeight w:val="300"/>
        </w:trPr>
        <w:tc>
          <w:tcPr>
            <w:tcW w:w="2880" w:type="dxa"/>
            <w:vMerge/>
          </w:tcPr>
          <w:p>
            <w:pPr>
              <w:spacing w:after="0" w:line="240" w:lineRule="auto"/>
              <w:rPr>
                <w:rFonts w:ascii="Aptos" w:eastAsia="Times New Roman" w:hAnsi="Aptos" w:cs="Times New Roman"/>
                <w:sz w:val="24"/>
                <w:szCs w:val="24"/>
                <w:lang w:val="en-US" w:eastAsia="ja-JP" w:bidi="ar-SA"/>
              </w:rPr>
            </w:pPr>
          </w:p>
        </w:tc>
        <w:tc>
          <w:tcPr>
            <w:tcW w:w="2880" w:type="dxa"/>
          </w:tcPr>
          <w:p w:rsidR="3F867F8E"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Odd Mode</w:t>
            </w:r>
          </w:p>
        </w:tc>
        <w:tc>
          <w:tcPr>
            <w:tcW w:w="2880" w:type="dxa"/>
          </w:tcPr>
          <w:p w:rsidR="3F867F8E"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40.214</w:t>
            </w:r>
          </w:p>
        </w:tc>
      </w:tr>
      <w:tr w:rsidTr="3DE0CA76">
        <w:tblPrEx>
          <w:tblW w:w="0" w:type="auto"/>
          <w:tblLayout w:type="fixed"/>
          <w:tblLook w:val="06A0"/>
        </w:tblPrEx>
        <w:trPr>
          <w:trHeight w:val="300"/>
        </w:trPr>
        <w:tc>
          <w:tcPr>
            <w:tcW w:w="2880" w:type="dxa"/>
            <w:vMerge w:val="restart"/>
          </w:tcPr>
          <w:p w:rsidR="3F867F8E" w:rsidP="3DE0CA76">
            <w:pPr>
              <w:spacing w:after="0" w:line="240" w:lineRule="auto"/>
              <w:jc w:val="center"/>
              <w:rPr>
                <w:rFonts w:ascii="Times New Roman" w:eastAsia="Times New Roman" w:hAnsi="Times New Roman" w:cs="Times New Roman"/>
                <w:noProof w:val="0"/>
                <w:sz w:val="24"/>
                <w:szCs w:val="24"/>
                <w:vertAlign w:val="superscript"/>
                <w:lang w:val="en-US" w:eastAsia="ja-JP" w:bidi="ar-SA"/>
              </w:rPr>
            </w:pPr>
            <w:r w:rsidRPr="3DE0CA76">
              <w:rPr>
                <w:rFonts w:ascii="Times New Roman" w:eastAsia="Times New Roman" w:hAnsi="Times New Roman" w:cs="Times New Roman"/>
                <w:noProof w:val="0"/>
                <w:sz w:val="24"/>
                <w:szCs w:val="24"/>
                <w:lang w:val="en-US" w:eastAsia="ja-JP" w:bidi="ar-SA"/>
              </w:rPr>
              <w:t>Stage 3</w:t>
            </w:r>
            <w:r w:rsidRPr="3DE0CA76">
              <w:rPr>
                <w:rFonts w:ascii="Times New Roman" w:eastAsia="Times New Roman" w:hAnsi="Times New Roman" w:cs="Times New Roman"/>
                <w:noProof w:val="0"/>
                <w:sz w:val="24"/>
                <w:szCs w:val="24"/>
                <w:vertAlign w:val="superscript"/>
                <w:lang w:val="en-US" w:eastAsia="ja-JP" w:bidi="ar-SA"/>
              </w:rPr>
              <w:t>rd</w:t>
            </w:r>
          </w:p>
        </w:tc>
        <w:tc>
          <w:tcPr>
            <w:tcW w:w="2880" w:type="dxa"/>
          </w:tcPr>
          <w:p w:rsidR="3DE0CA76"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Even Mode</w:t>
            </w:r>
          </w:p>
        </w:tc>
        <w:tc>
          <w:tcPr>
            <w:tcW w:w="2880" w:type="dxa"/>
          </w:tcPr>
          <w:p w:rsidR="693D6DCB"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113.514</w:t>
            </w:r>
          </w:p>
        </w:tc>
      </w:tr>
      <w:tr w:rsidTr="3DE0CA76">
        <w:tblPrEx>
          <w:tblW w:w="0" w:type="auto"/>
          <w:tblLayout w:type="fixed"/>
          <w:tblLook w:val="06A0"/>
        </w:tblPrEx>
        <w:trPr>
          <w:trHeight w:val="300"/>
        </w:trPr>
        <w:tc>
          <w:tcPr>
            <w:tcW w:w="2880" w:type="dxa"/>
            <w:vMerge/>
          </w:tcPr>
          <w:p>
            <w:pPr>
              <w:spacing w:after="0" w:line="240" w:lineRule="auto"/>
              <w:rPr>
                <w:rFonts w:ascii="Aptos" w:eastAsia="Times New Roman" w:hAnsi="Aptos" w:cs="Times New Roman"/>
                <w:sz w:val="24"/>
                <w:szCs w:val="24"/>
                <w:lang w:val="en-US" w:eastAsia="ja-JP" w:bidi="ar-SA"/>
              </w:rPr>
            </w:pPr>
          </w:p>
        </w:tc>
        <w:tc>
          <w:tcPr>
            <w:tcW w:w="2880" w:type="dxa"/>
          </w:tcPr>
          <w:p w:rsidR="3DE0CA76"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Odd Mode</w:t>
            </w:r>
          </w:p>
        </w:tc>
        <w:tc>
          <w:tcPr>
            <w:tcW w:w="2880" w:type="dxa"/>
          </w:tcPr>
          <w:p w:rsidR="4468B523"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40.214</w:t>
            </w:r>
          </w:p>
        </w:tc>
      </w:tr>
      <w:tr w:rsidTr="3DE0CA76">
        <w:tblPrEx>
          <w:tblW w:w="0" w:type="auto"/>
          <w:tblLayout w:type="fixed"/>
          <w:tblLook w:val="06A0"/>
        </w:tblPrEx>
        <w:trPr>
          <w:trHeight w:val="300"/>
        </w:trPr>
        <w:tc>
          <w:tcPr>
            <w:tcW w:w="2880" w:type="dxa"/>
            <w:vMerge w:val="restart"/>
          </w:tcPr>
          <w:p w:rsidR="3F867F8E" w:rsidP="3DE0CA76">
            <w:pPr>
              <w:spacing w:after="0" w:line="240" w:lineRule="auto"/>
              <w:jc w:val="center"/>
              <w:rPr>
                <w:rFonts w:ascii="Times New Roman" w:eastAsia="Times New Roman" w:hAnsi="Times New Roman" w:cs="Times New Roman"/>
                <w:noProof w:val="0"/>
                <w:sz w:val="24"/>
                <w:szCs w:val="24"/>
                <w:vertAlign w:val="superscript"/>
                <w:lang w:val="en-US" w:eastAsia="ja-JP" w:bidi="ar-SA"/>
              </w:rPr>
            </w:pPr>
            <w:r w:rsidRPr="3DE0CA76">
              <w:rPr>
                <w:rFonts w:ascii="Times New Roman" w:eastAsia="Times New Roman" w:hAnsi="Times New Roman" w:cs="Times New Roman"/>
                <w:noProof w:val="0"/>
                <w:sz w:val="24"/>
                <w:szCs w:val="24"/>
                <w:lang w:val="en-US" w:eastAsia="ja-JP" w:bidi="ar-SA"/>
              </w:rPr>
              <w:t>Stage 4</w:t>
            </w:r>
            <w:r w:rsidRPr="3DE0CA76">
              <w:rPr>
                <w:rFonts w:ascii="Times New Roman" w:eastAsia="Times New Roman" w:hAnsi="Times New Roman" w:cs="Times New Roman"/>
                <w:noProof w:val="0"/>
                <w:sz w:val="24"/>
                <w:szCs w:val="24"/>
                <w:vertAlign w:val="superscript"/>
                <w:lang w:val="en-US" w:eastAsia="ja-JP" w:bidi="ar-SA"/>
              </w:rPr>
              <w:t>th</w:t>
            </w:r>
          </w:p>
        </w:tc>
        <w:tc>
          <w:tcPr>
            <w:tcW w:w="2880" w:type="dxa"/>
          </w:tcPr>
          <w:p w:rsidR="3DE0CA76"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Even Mode</w:t>
            </w:r>
          </w:p>
        </w:tc>
        <w:tc>
          <w:tcPr>
            <w:tcW w:w="2880" w:type="dxa"/>
          </w:tcPr>
          <w:p w:rsidR="30EEEB3E"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111.798</w:t>
            </w:r>
          </w:p>
        </w:tc>
      </w:tr>
      <w:tr w:rsidTr="3DE0CA76">
        <w:tblPrEx>
          <w:tblW w:w="0" w:type="auto"/>
          <w:tblLayout w:type="fixed"/>
          <w:tblLook w:val="06A0"/>
        </w:tblPrEx>
        <w:trPr>
          <w:trHeight w:val="300"/>
        </w:trPr>
        <w:tc>
          <w:tcPr>
            <w:tcW w:w="2880" w:type="dxa"/>
            <w:vMerge/>
          </w:tcPr>
          <w:p>
            <w:pPr>
              <w:spacing w:after="0" w:line="240" w:lineRule="auto"/>
              <w:rPr>
                <w:rFonts w:ascii="Aptos" w:eastAsia="Times New Roman" w:hAnsi="Aptos" w:cs="Times New Roman"/>
                <w:sz w:val="24"/>
                <w:szCs w:val="24"/>
                <w:lang w:val="en-US" w:eastAsia="ja-JP" w:bidi="ar-SA"/>
              </w:rPr>
            </w:pPr>
          </w:p>
        </w:tc>
        <w:tc>
          <w:tcPr>
            <w:tcW w:w="2880" w:type="dxa"/>
          </w:tcPr>
          <w:p w:rsidR="3DE0CA76"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Odd Mode</w:t>
            </w:r>
          </w:p>
        </w:tc>
        <w:tc>
          <w:tcPr>
            <w:tcW w:w="2880" w:type="dxa"/>
          </w:tcPr>
          <w:p w:rsidR="3996B21B" w:rsidP="3DE0CA76">
            <w:pPr>
              <w:spacing w:after="0" w:line="240" w:lineRule="auto"/>
              <w:jc w:val="center"/>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39.898</w:t>
            </w:r>
          </w:p>
        </w:tc>
      </w:tr>
    </w:tbl>
    <w:p w:rsidR="3DE0CA76" w:rsidP="3DE0CA76">
      <w:pPr>
        <w:spacing w:before="240" w:beforeAutospacing="0" w:after="240" w:afterAutospacing="0" w:line="279" w:lineRule="auto"/>
        <w:jc w:val="both"/>
        <w:rPr>
          <w:rFonts w:ascii="Times New Roman" w:eastAsia="Times New Roman" w:hAnsi="Times New Roman" w:cs="Times New Roman"/>
          <w:b w:val="0"/>
          <w:bCs w:val="0"/>
          <w:noProof w:val="0"/>
          <w:sz w:val="24"/>
          <w:szCs w:val="24"/>
          <w:lang w:val="en-US" w:eastAsia="ja-JP" w:bidi="ar-SA"/>
        </w:rPr>
      </w:pPr>
    </w:p>
    <w:p w:rsidR="53EC4040" w:rsidP="3DE0CA76">
      <w:pPr>
        <w:spacing w:before="240" w:beforeAutospacing="0" w:after="240" w:afterAutospacing="0" w:line="279" w:lineRule="auto"/>
        <w:ind w:firstLine="0"/>
        <w:jc w:val="both"/>
        <w:rPr>
          <w:rFonts w:ascii="Times New Roman" w:eastAsia="Times New Roman" w:hAnsi="Times New Roman" w:cs="Times New Roman"/>
          <w:b/>
          <w:bCs/>
          <w:noProof w:val="0"/>
          <w:sz w:val="28"/>
          <w:szCs w:val="28"/>
          <w:lang w:val="en-US" w:eastAsia="ja-JP" w:bidi="ar-SA"/>
        </w:rPr>
      </w:pPr>
      <w:r w:rsidRPr="3DE0CA76">
        <w:rPr>
          <w:rFonts w:ascii="Times New Roman" w:eastAsia="Times New Roman" w:hAnsi="Times New Roman" w:cs="Times New Roman"/>
          <w:b/>
          <w:bCs/>
          <w:noProof w:val="0"/>
          <w:sz w:val="28"/>
          <w:szCs w:val="28"/>
          <w:lang w:val="en-US" w:eastAsia="ja-JP" w:bidi="ar-SA"/>
        </w:rPr>
        <w:t xml:space="preserve">3.5 LAYOUT CREATION AND </w:t>
      </w:r>
      <w:r w:rsidRPr="3DE0CA76" w:rsidR="2043F5D8">
        <w:rPr>
          <w:rFonts w:ascii="Times New Roman" w:eastAsia="Times New Roman" w:hAnsi="Times New Roman" w:cs="Times New Roman"/>
          <w:b/>
          <w:bCs/>
          <w:noProof w:val="0"/>
          <w:sz w:val="28"/>
          <w:szCs w:val="28"/>
          <w:lang w:val="en-US" w:eastAsia="ja-JP" w:bidi="ar-SA"/>
        </w:rPr>
        <w:t xml:space="preserve">EM </w:t>
      </w:r>
      <w:r w:rsidRPr="3DE0CA76">
        <w:rPr>
          <w:rFonts w:ascii="Times New Roman" w:eastAsia="Times New Roman" w:hAnsi="Times New Roman" w:cs="Times New Roman"/>
          <w:b/>
          <w:bCs/>
          <w:noProof w:val="0"/>
          <w:sz w:val="28"/>
          <w:szCs w:val="28"/>
          <w:lang w:val="en-US" w:eastAsia="ja-JP" w:bidi="ar-SA"/>
        </w:rPr>
        <w:t>SIMULATION</w:t>
      </w:r>
      <w:r w:rsidRPr="3DE0CA76" w:rsidR="3723717C">
        <w:rPr>
          <w:rFonts w:ascii="Times New Roman" w:eastAsia="Times New Roman" w:hAnsi="Times New Roman" w:cs="Times New Roman"/>
          <w:b/>
          <w:bCs/>
          <w:noProof w:val="0"/>
          <w:sz w:val="28"/>
          <w:szCs w:val="28"/>
          <w:lang w:val="en-US" w:eastAsia="ja-JP" w:bidi="ar-SA"/>
        </w:rPr>
        <w:t xml:space="preserve"> IN ADVANCED DESIGN SYSTEM (ADS) SOFTWARE </w:t>
      </w:r>
    </w:p>
    <w:p w:rsidR="1DC85B51" w:rsidP="3DE0CA76">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 xml:space="preserve">Each filter section—both lumped and distributed—was laid out using the </w:t>
      </w:r>
      <w:r w:rsidRPr="3DE0CA76">
        <w:rPr>
          <w:rFonts w:ascii="Times New Roman" w:eastAsia="Times New Roman" w:hAnsi="Times New Roman" w:cs="Times New Roman"/>
          <w:b w:val="0"/>
          <w:bCs w:val="0"/>
          <w:noProof w:val="0"/>
          <w:sz w:val="24"/>
          <w:szCs w:val="24"/>
          <w:lang w:val="en-US" w:eastAsia="ja-JP" w:bidi="ar-SA"/>
        </w:rPr>
        <w:t>Layout Editor</w:t>
      </w:r>
      <w:r w:rsidRPr="3DE0CA76">
        <w:rPr>
          <w:rFonts w:ascii="Times New Roman" w:eastAsia="Times New Roman" w:hAnsi="Times New Roman" w:cs="Times New Roman"/>
          <w:b w:val="0"/>
          <w:bCs w:val="0"/>
          <w:noProof w:val="0"/>
          <w:sz w:val="24"/>
          <w:szCs w:val="24"/>
          <w:lang w:val="en-US" w:eastAsia="ja-JP" w:bidi="ar-SA"/>
        </w:rPr>
        <w:t xml:space="preserve"> </w:t>
      </w:r>
      <w:r w:rsidRPr="3DE0CA76">
        <w:rPr>
          <w:rFonts w:ascii="Times New Roman" w:eastAsia="Times New Roman" w:hAnsi="Times New Roman" w:cs="Times New Roman"/>
          <w:noProof w:val="0"/>
          <w:sz w:val="24"/>
          <w:szCs w:val="24"/>
          <w:lang w:val="en-US" w:eastAsia="ja-JP" w:bidi="ar-SA"/>
        </w:rPr>
        <w:t>in ADS.</w:t>
      </w:r>
    </w:p>
    <w:p w:rsidR="1DC85B51" w:rsidP="3DE0CA76">
      <w:pPr>
        <w:pStyle w:val="ListParagraph"/>
        <w:numPr>
          <w:ilvl w:val="0"/>
          <w:numId w:val="10"/>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 xml:space="preserve">Filters were implemented on </w:t>
      </w:r>
      <w:r w:rsidRPr="3DE0CA76">
        <w:rPr>
          <w:rFonts w:ascii="Times New Roman" w:eastAsia="Times New Roman" w:hAnsi="Times New Roman" w:cs="Times New Roman"/>
          <w:b w:val="0"/>
          <w:bCs w:val="0"/>
          <w:noProof w:val="0"/>
          <w:sz w:val="24"/>
          <w:szCs w:val="24"/>
          <w:lang w:val="en-US" w:eastAsia="ja-JP" w:bidi="ar-SA"/>
        </w:rPr>
        <w:t>FR-4 substrate</w:t>
      </w:r>
      <w:r w:rsidRPr="3DE0CA76">
        <w:rPr>
          <w:rFonts w:ascii="Times New Roman" w:eastAsia="Times New Roman" w:hAnsi="Times New Roman" w:cs="Times New Roman"/>
          <w:noProof w:val="0"/>
          <w:sz w:val="24"/>
          <w:szCs w:val="24"/>
          <w:lang w:val="en-US" w:eastAsia="ja-JP" w:bidi="ar-SA"/>
        </w:rPr>
        <w:t>, chosen for cost-effectiveness despite moderate dielectric losses.</w:t>
      </w:r>
    </w:p>
    <w:p w:rsidR="1DC85B51" w:rsidP="3DE0CA76">
      <w:pPr>
        <w:pStyle w:val="ListParagraph"/>
        <w:numPr>
          <w:ilvl w:val="0"/>
          <w:numId w:val="10"/>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Layouts were developed with consideration of via placement, transmission line transitions, pad sizing for SMD components, and ground plane continuity.</w:t>
      </w:r>
    </w:p>
    <w:p w:rsidR="1DC85B51" w:rsidP="3DE0CA76">
      <w:pPr>
        <w:pStyle w:val="ListParagraph"/>
        <w:numPr>
          <w:ilvl w:val="0"/>
          <w:numId w:val="10"/>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SMA (</w:t>
      </w:r>
      <w:r w:rsidRPr="3DE0CA76">
        <w:rPr>
          <w:rFonts w:ascii="Times New Roman" w:eastAsia="Times New Roman" w:hAnsi="Times New Roman" w:cs="Times New Roman"/>
          <w:noProof w:val="0"/>
          <w:sz w:val="24"/>
          <w:szCs w:val="24"/>
          <w:lang w:val="en-US" w:eastAsia="ja-JP" w:bidi="ar-SA"/>
        </w:rPr>
        <w:t>SubMiniature</w:t>
      </w:r>
      <w:r w:rsidRPr="3DE0CA76">
        <w:rPr>
          <w:rFonts w:ascii="Times New Roman" w:eastAsia="Times New Roman" w:hAnsi="Times New Roman" w:cs="Times New Roman"/>
          <w:noProof w:val="0"/>
          <w:sz w:val="24"/>
          <w:szCs w:val="24"/>
          <w:lang w:val="en-US" w:eastAsia="ja-JP" w:bidi="ar-SA"/>
        </w:rPr>
        <w:t xml:space="preserve"> version A) connectors were added to enable RF testing.</w:t>
      </w:r>
    </w:p>
    <w:p w:rsidR="1DC85B51" w:rsidP="3DE0CA76">
      <w:pPr>
        <w:spacing w:before="240" w:beforeAutospacing="0" w:after="240" w:afterAutospacing="0" w:line="279" w:lineRule="auto"/>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 xml:space="preserve">After layout completion, </w:t>
      </w:r>
      <w:r w:rsidRPr="3DE0CA76">
        <w:rPr>
          <w:rFonts w:ascii="Times New Roman" w:eastAsia="Times New Roman" w:hAnsi="Times New Roman" w:cs="Times New Roman"/>
          <w:b w:val="0"/>
          <w:bCs w:val="0"/>
          <w:noProof w:val="0"/>
          <w:sz w:val="24"/>
          <w:szCs w:val="24"/>
          <w:lang w:val="en-US" w:eastAsia="ja-JP" w:bidi="ar-SA"/>
        </w:rPr>
        <w:t>Momentum EM simulation</w:t>
      </w:r>
      <w:r w:rsidRPr="3DE0CA76">
        <w:rPr>
          <w:rFonts w:ascii="Times New Roman" w:eastAsia="Times New Roman" w:hAnsi="Times New Roman" w:cs="Times New Roman"/>
          <w:noProof w:val="0"/>
          <w:sz w:val="24"/>
          <w:szCs w:val="24"/>
          <w:lang w:val="en-US" w:eastAsia="ja-JP" w:bidi="ar-SA"/>
        </w:rPr>
        <w:t xml:space="preserve"> was performed:</w:t>
      </w:r>
    </w:p>
    <w:p w:rsidR="1DC85B51" w:rsidP="3DE0CA76">
      <w:pPr>
        <w:pStyle w:val="ListParagraph"/>
        <w:numPr>
          <w:ilvl w:val="0"/>
          <w:numId w:val="11"/>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To capture electromagnetic effects like coupling, fringing fields, and substrate losses.</w:t>
      </w:r>
    </w:p>
    <w:p w:rsidR="1DC85B51" w:rsidP="3DE0CA76">
      <w:pPr>
        <w:pStyle w:val="ListParagraph"/>
        <w:numPr>
          <w:ilvl w:val="0"/>
          <w:numId w:val="11"/>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To obtain realistic S-parameters and predict fabrication performance.</w:t>
      </w:r>
    </w:p>
    <w:p w:rsidR="1DC85B51" w:rsidP="3DE0CA76">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 xml:space="preserve">If discrepancies were found between ideal simulation and EM results, parameter optimization in ADS was performed to tune the layout dimensions, </w:t>
      </w:r>
      <w:r w:rsidRPr="3DE0CA76">
        <w:rPr>
          <w:rFonts w:ascii="Times New Roman" w:eastAsia="Times New Roman" w:hAnsi="Times New Roman" w:cs="Times New Roman"/>
          <w:noProof w:val="0"/>
          <w:sz w:val="24"/>
          <w:szCs w:val="24"/>
          <w:lang w:val="en-US" w:eastAsia="ja-JP" w:bidi="ar-SA"/>
        </w:rPr>
        <w:t>component</w:t>
      </w:r>
      <w:r w:rsidRPr="3DE0CA76">
        <w:rPr>
          <w:rFonts w:ascii="Times New Roman" w:eastAsia="Times New Roman" w:hAnsi="Times New Roman" w:cs="Times New Roman"/>
          <w:noProof w:val="0"/>
          <w:sz w:val="24"/>
          <w:szCs w:val="24"/>
          <w:lang w:val="en-US" w:eastAsia="ja-JP" w:bidi="ar-SA"/>
        </w:rPr>
        <w:t xml:space="preserve"> values, and stub lengths for best performance.</w:t>
      </w:r>
    </w:p>
    <w:p w:rsidR="43974081" w:rsidP="3DE0CA76">
      <w:pPr>
        <w:spacing w:before="240" w:beforeAutospacing="0" w:after="240" w:afterAutospacing="0" w:line="279" w:lineRule="auto"/>
        <w:ind w:firstLine="0"/>
        <w:jc w:val="both"/>
        <w:rPr>
          <w:rFonts w:ascii="Times New Roman" w:eastAsia="Times New Roman" w:hAnsi="Times New Roman" w:cs="Times New Roman"/>
          <w:b/>
          <w:bCs/>
          <w:noProof w:val="0"/>
          <w:sz w:val="28"/>
          <w:szCs w:val="28"/>
          <w:lang w:val="en-US" w:eastAsia="ja-JP" w:bidi="ar-SA"/>
        </w:rPr>
      </w:pPr>
      <w:r w:rsidRPr="3DE0CA76">
        <w:rPr>
          <w:rFonts w:ascii="Times New Roman" w:eastAsia="Times New Roman" w:hAnsi="Times New Roman" w:cs="Times New Roman"/>
          <w:b/>
          <w:bCs/>
          <w:noProof w:val="0"/>
          <w:sz w:val="28"/>
          <w:szCs w:val="28"/>
          <w:lang w:val="en-US" w:eastAsia="ja-JP" w:bidi="ar-SA"/>
        </w:rPr>
        <w:t>3.6 FINAL PCB LAYOUT AND INTEGRATION</w:t>
      </w:r>
    </w:p>
    <w:p w:rsidR="166A01FE" w:rsidP="3DE0CA76">
      <w:pPr>
        <w:spacing w:before="240" w:beforeAutospacing="0" w:after="240" w:afterAutospacing="0" w:line="279" w:lineRule="auto"/>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 xml:space="preserve">After individual filter stages were </w:t>
      </w:r>
      <w:r w:rsidRPr="3DE0CA76">
        <w:rPr>
          <w:rFonts w:ascii="Times New Roman" w:eastAsia="Times New Roman" w:hAnsi="Times New Roman" w:cs="Times New Roman"/>
          <w:noProof w:val="0"/>
          <w:sz w:val="24"/>
          <w:szCs w:val="24"/>
          <w:lang w:val="en-US" w:eastAsia="ja-JP" w:bidi="ar-SA"/>
        </w:rPr>
        <w:t>optimized</w:t>
      </w:r>
      <w:r w:rsidRPr="3DE0CA76">
        <w:rPr>
          <w:rFonts w:ascii="Times New Roman" w:eastAsia="Times New Roman" w:hAnsi="Times New Roman" w:cs="Times New Roman"/>
          <w:noProof w:val="0"/>
          <w:sz w:val="24"/>
          <w:szCs w:val="24"/>
          <w:lang w:val="en-US" w:eastAsia="ja-JP" w:bidi="ar-SA"/>
        </w:rPr>
        <w:t xml:space="preserve">, they were integrated into a </w:t>
      </w:r>
      <w:r w:rsidRPr="3DE0CA76">
        <w:rPr>
          <w:rFonts w:ascii="Times New Roman" w:eastAsia="Times New Roman" w:hAnsi="Times New Roman" w:cs="Times New Roman"/>
          <w:b w:val="0"/>
          <w:bCs w:val="0"/>
          <w:noProof w:val="0"/>
          <w:sz w:val="24"/>
          <w:szCs w:val="24"/>
          <w:lang w:val="en-US" w:eastAsia="ja-JP" w:bidi="ar-SA"/>
        </w:rPr>
        <w:t>complete multi-band filter</w:t>
      </w:r>
      <w:r w:rsidRPr="3DE0CA76">
        <w:rPr>
          <w:rFonts w:ascii="Times New Roman" w:eastAsia="Times New Roman" w:hAnsi="Times New Roman" w:cs="Times New Roman"/>
          <w:noProof w:val="0"/>
          <w:sz w:val="24"/>
          <w:szCs w:val="24"/>
          <w:lang w:val="en-US" w:eastAsia="ja-JP" w:bidi="ar-SA"/>
        </w:rPr>
        <w:t xml:space="preserve"> on a single PCB.</w:t>
      </w:r>
    </w:p>
    <w:p w:rsidR="166A01FE" w:rsidP="3DE0CA76">
      <w:pPr>
        <w:pStyle w:val="ListParagraph"/>
        <w:numPr>
          <w:ilvl w:val="0"/>
          <w:numId w:val="12"/>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Layers included:</w:t>
      </w:r>
    </w:p>
    <w:p w:rsidR="166A01FE" w:rsidP="3DE0CA76">
      <w:pPr>
        <w:pStyle w:val="ListParagraph"/>
        <w:numPr>
          <w:ilvl w:val="1"/>
          <w:numId w:val="12"/>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b/>
          <w:bCs/>
          <w:noProof w:val="0"/>
          <w:sz w:val="24"/>
          <w:szCs w:val="24"/>
          <w:lang w:val="en-US" w:eastAsia="ja-JP" w:bidi="ar-SA"/>
        </w:rPr>
        <w:t>Top conductor layer</w:t>
      </w:r>
      <w:r w:rsidRPr="3DE0CA76">
        <w:rPr>
          <w:rFonts w:ascii="Times New Roman" w:eastAsia="Times New Roman" w:hAnsi="Times New Roman" w:cs="Times New Roman"/>
          <w:noProof w:val="0"/>
          <w:sz w:val="24"/>
          <w:szCs w:val="24"/>
          <w:lang w:val="en-US" w:eastAsia="ja-JP" w:bidi="ar-SA"/>
        </w:rPr>
        <w:t>: microstrip lines, Murata components</w:t>
      </w:r>
    </w:p>
    <w:p w:rsidR="166A01FE" w:rsidP="3DE0CA76">
      <w:pPr>
        <w:pStyle w:val="ListParagraph"/>
        <w:numPr>
          <w:ilvl w:val="1"/>
          <w:numId w:val="12"/>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b/>
          <w:bCs/>
          <w:noProof w:val="0"/>
          <w:sz w:val="24"/>
          <w:szCs w:val="24"/>
          <w:lang w:val="en-US" w:eastAsia="ja-JP" w:bidi="ar-SA"/>
        </w:rPr>
        <w:t>Solder paste and silkscreen</w:t>
      </w:r>
      <w:r w:rsidRPr="3DE0CA76">
        <w:rPr>
          <w:rFonts w:ascii="Times New Roman" w:eastAsia="Times New Roman" w:hAnsi="Times New Roman" w:cs="Times New Roman"/>
          <w:noProof w:val="0"/>
          <w:sz w:val="24"/>
          <w:szCs w:val="24"/>
          <w:lang w:val="en-US" w:eastAsia="ja-JP" w:bidi="ar-SA"/>
        </w:rPr>
        <w:t>: for component alignment and labeling</w:t>
      </w:r>
    </w:p>
    <w:p w:rsidR="166A01FE" w:rsidP="3DE0CA76">
      <w:pPr>
        <w:pStyle w:val="ListParagraph"/>
        <w:numPr>
          <w:ilvl w:val="1"/>
          <w:numId w:val="12"/>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b/>
          <w:bCs/>
          <w:noProof w:val="0"/>
          <w:sz w:val="24"/>
          <w:szCs w:val="24"/>
          <w:lang w:val="en-US" w:eastAsia="ja-JP" w:bidi="ar-SA"/>
        </w:rPr>
        <w:t>Bottom conductor layer</w:t>
      </w:r>
      <w:r w:rsidRPr="3DE0CA76">
        <w:rPr>
          <w:rFonts w:ascii="Times New Roman" w:eastAsia="Times New Roman" w:hAnsi="Times New Roman" w:cs="Times New Roman"/>
          <w:noProof w:val="0"/>
          <w:sz w:val="24"/>
          <w:szCs w:val="24"/>
          <w:lang w:val="en-US" w:eastAsia="ja-JP" w:bidi="ar-SA"/>
        </w:rPr>
        <w:t>: continuous ground plane</w:t>
      </w:r>
    </w:p>
    <w:p w:rsidR="166A01FE" w:rsidP="3DE0CA76">
      <w:pPr>
        <w:pStyle w:val="ListParagraph"/>
        <w:numPr>
          <w:ilvl w:val="1"/>
          <w:numId w:val="12"/>
        </w:numPr>
        <w:spacing w:before="240" w:beforeAutospacing="0" w:after="240" w:afterAutospacing="0" w:line="279" w:lineRule="auto"/>
        <w:ind w:left="144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b/>
          <w:bCs/>
          <w:noProof w:val="0"/>
          <w:sz w:val="24"/>
          <w:szCs w:val="24"/>
          <w:lang w:val="en-US" w:eastAsia="ja-JP" w:bidi="ar-SA"/>
        </w:rPr>
        <w:t>Vias</w:t>
      </w:r>
      <w:r w:rsidRPr="3DE0CA76">
        <w:rPr>
          <w:rFonts w:ascii="Times New Roman" w:eastAsia="Times New Roman" w:hAnsi="Times New Roman" w:cs="Times New Roman"/>
          <w:noProof w:val="0"/>
          <w:sz w:val="24"/>
          <w:szCs w:val="24"/>
          <w:lang w:val="en-US" w:eastAsia="ja-JP" w:bidi="ar-SA"/>
        </w:rPr>
        <w:t>: for grounding and inter-layer transitions</w:t>
      </w:r>
    </w:p>
    <w:p w:rsidR="166A01FE" w:rsidP="3DE0CA76">
      <w:pPr>
        <w:pStyle w:val="ListParagraph"/>
        <w:numPr>
          <w:ilvl w:val="0"/>
          <w:numId w:val="12"/>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US" w:eastAsia="ja-JP" w:bidi="ar-SA"/>
        </w:rPr>
      </w:pPr>
      <w:r w:rsidRPr="3DE0CA76">
        <w:rPr>
          <w:rFonts w:ascii="Times New Roman" w:eastAsia="Times New Roman" w:hAnsi="Times New Roman" w:cs="Times New Roman"/>
          <w:b/>
          <w:bCs/>
          <w:noProof w:val="0"/>
          <w:sz w:val="24"/>
          <w:szCs w:val="24"/>
          <w:lang w:val="en-US" w:eastAsia="ja-JP" w:bidi="ar-SA"/>
        </w:rPr>
        <w:t>SMA connectors</w:t>
      </w:r>
      <w:r w:rsidRPr="3DE0CA76">
        <w:rPr>
          <w:rFonts w:ascii="Times New Roman" w:eastAsia="Times New Roman" w:hAnsi="Times New Roman" w:cs="Times New Roman"/>
          <w:noProof w:val="0"/>
          <w:sz w:val="24"/>
          <w:szCs w:val="24"/>
          <w:lang w:val="en-US" w:eastAsia="ja-JP" w:bidi="ar-SA"/>
        </w:rPr>
        <w:t xml:space="preserve"> were added at the input and output for testing.</w:t>
      </w:r>
    </w:p>
    <w:p w:rsidR="166A01FE" w:rsidP="3DE0CA76">
      <w:pPr>
        <w:spacing w:before="240" w:beforeAutospacing="0" w:after="240" w:afterAutospacing="0" w:line="279" w:lineRule="auto"/>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US" w:eastAsia="ja-JP" w:bidi="ar-SA"/>
        </w:rPr>
        <w:t>The final PCB design was exported for fabrication, ensuring that all layout rules and clearances were met.</w:t>
      </w:r>
    </w:p>
    <w:p w:rsidR="18FD98BE" w:rsidP="3DE0CA76">
      <w:pPr>
        <w:spacing w:before="240" w:beforeAutospacing="0" w:after="240" w:afterAutospacing="0" w:line="279" w:lineRule="auto"/>
        <w:jc w:val="center"/>
        <w:rPr>
          <w:rFonts w:ascii="Times New Roman" w:eastAsia="Times New Roman" w:hAnsi="Times New Roman" w:cs="Times New Roman"/>
          <w:noProof w:val="0"/>
          <w:sz w:val="24"/>
          <w:szCs w:val="24"/>
          <w:lang w:val="en-US" w:eastAsia="ja-JP" w:bidi="ar-SA"/>
        </w:rPr>
      </w:pPr>
      <w:r>
        <w:drawing>
          <wp:inline>
            <wp:extent cx="4343467" cy="1848801"/>
            <wp:effectExtent l="0" t="0" r="0" b="0"/>
            <wp:docPr id="1333472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72057" name=""/>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rcRect l="3298" t="8888" r="3298" b="27500"/>
                    <a:stretch>
                      <a:fillRect/>
                    </a:stretch>
                  </pic:blipFill>
                  <pic:spPr>
                    <a:xfrm>
                      <a:off x="0" y="0"/>
                      <a:ext cx="4343467" cy="1848801"/>
                    </a:xfrm>
                    <a:prstGeom prst="rect">
                      <a:avLst/>
                    </a:prstGeom>
                  </pic:spPr>
                </pic:pic>
              </a:graphicData>
            </a:graphic>
          </wp:inline>
        </w:drawing>
      </w:r>
    </w:p>
    <w:p w:rsidR="18FD98BE" w:rsidP="3DE0CA76">
      <w:pPr>
        <w:spacing w:before="240" w:beforeAutospacing="0" w:after="240" w:afterAutospacing="0" w:line="279" w:lineRule="auto"/>
        <w:ind w:firstLine="0"/>
        <w:jc w:val="center"/>
        <w:rPr>
          <w:rFonts w:ascii="Times New Roman" w:eastAsia="Times New Roman" w:hAnsi="Times New Roman" w:cs="Times New Roman"/>
          <w:b w:val="0"/>
          <w:bCs w:val="0"/>
          <w:noProof w:val="0"/>
          <w:sz w:val="24"/>
          <w:szCs w:val="24"/>
          <w:lang w:val="en-US" w:eastAsia="ja-JP" w:bidi="ar-SA"/>
        </w:rPr>
      </w:pPr>
      <w:r w:rsidRPr="3DE0CA76">
        <w:rPr>
          <w:rFonts w:ascii="Times New Roman" w:eastAsia="Times New Roman" w:hAnsi="Times New Roman" w:cs="Times New Roman"/>
          <w:b w:val="0"/>
          <w:bCs w:val="0"/>
          <w:noProof w:val="0"/>
          <w:sz w:val="24"/>
          <w:szCs w:val="24"/>
          <w:lang w:val="en-US" w:eastAsia="ja-JP" w:bidi="ar-SA"/>
        </w:rPr>
        <w:t xml:space="preserve">Figure </w:t>
      </w:r>
      <w:r w:rsidRPr="3DE0CA76" w:rsidR="6DC0A893">
        <w:rPr>
          <w:rFonts w:ascii="Times New Roman" w:eastAsia="Times New Roman" w:hAnsi="Times New Roman" w:cs="Times New Roman"/>
          <w:b w:val="0"/>
          <w:bCs w:val="0"/>
          <w:noProof w:val="0"/>
          <w:sz w:val="24"/>
          <w:szCs w:val="24"/>
          <w:lang w:val="en-US" w:eastAsia="ja-JP" w:bidi="ar-SA"/>
        </w:rPr>
        <w:t>3.2: PCB Layers</w:t>
      </w:r>
    </w:p>
    <w:p w:rsidR="3DE0CA76" w:rsidP="3DE0CA76">
      <w:pPr>
        <w:spacing w:before="240" w:beforeAutospacing="0" w:after="240" w:afterAutospacing="0" w:line="279" w:lineRule="auto"/>
        <w:ind w:firstLine="0"/>
        <w:jc w:val="center"/>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pPr>
    </w:p>
    <w:p w:rsidR="3DE0CA76" w:rsidP="3DE0CA76">
      <w:pPr>
        <w:spacing w:before="240" w:beforeAutospacing="0" w:after="240" w:afterAutospacing="0" w:line="279" w:lineRule="auto"/>
        <w:ind w:firstLine="0"/>
        <w:jc w:val="center"/>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pPr>
    </w:p>
    <w:p w:rsidR="6DB69032" w:rsidP="3DE0CA76">
      <w:pPr>
        <w:spacing w:before="240" w:beforeAutospacing="0" w:after="240" w:afterAutospacing="0" w:line="279" w:lineRule="auto"/>
        <w:ind w:firstLine="0"/>
        <w:jc w:val="center"/>
        <w:rPr>
          <w:rFonts w:ascii="Times New Roman" w:eastAsia="Times New Roman" w:hAnsi="Times New Roman" w:cs="Times New Roman"/>
          <w:b w:val="0"/>
          <w:bCs w:val="0"/>
          <w:i w:val="0"/>
          <w:iCs w:val="0"/>
          <w:caps w:val="0"/>
          <w:smallCaps w:val="0"/>
          <w:noProof w:val="0"/>
          <w:color w:val="000000" w:themeShade="FF" w:themeTint="FF"/>
          <w:sz w:val="32"/>
          <w:szCs w:val="32"/>
          <w:lang w:val="en-IN" w:eastAsia="ja-JP" w:bidi="ar-SA"/>
        </w:rPr>
      </w:pPr>
      <w:r w:rsidRPr="3DE0CA76">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t xml:space="preserve"> CHAPTER 4</w:t>
      </w:r>
    </w:p>
    <w:p w:rsidR="3DE0CA76" w:rsidP="3DE0CA76">
      <w:pPr>
        <w:spacing w:before="240" w:beforeAutospacing="0" w:after="240" w:afterAutospacing="0" w:line="279" w:lineRule="auto"/>
        <w:ind w:firstLine="0"/>
        <w:jc w:val="center"/>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pPr>
    </w:p>
    <w:p w:rsidR="6DB69032"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32"/>
          <w:szCs w:val="32"/>
          <w:lang w:val="en-IN" w:eastAsia="ja-JP" w:bidi="ar-SA"/>
        </w:rPr>
      </w:pPr>
      <w:r w:rsidRPr="3DE0CA76">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t>RESULT AND DISCUSSION</w:t>
      </w:r>
    </w:p>
    <w:p w:rsidR="3DE0CA76" w:rsidP="3DE0CA76">
      <w:pPr>
        <w:spacing w:after="160" w:line="279" w:lineRule="auto"/>
        <w:jc w:val="center"/>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pPr>
    </w:p>
    <w:p w:rsidR="3DE0CA76" w:rsidP="3DE0CA76">
      <w:pPr>
        <w:spacing w:after="160" w:line="279" w:lineRule="auto"/>
        <w:jc w:val="center"/>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pPr>
    </w:p>
    <w:p w:rsidR="3DE0CA76" w:rsidP="3DE0CA76">
      <w:pPr>
        <w:spacing w:after="160" w:line="279" w:lineRule="auto"/>
        <w:jc w:val="center"/>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pPr>
    </w:p>
    <w:p w:rsidR="6DB69032"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8"/>
          <w:szCs w:val="28"/>
          <w:lang w:val="en-IN" w:eastAsia="ja-JP" w:bidi="ar-SA"/>
        </w:rPr>
      </w:pPr>
      <w:bookmarkStart w:id="1" w:name="_Int_U9HQuUoH"/>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4.1 RESULTS</w:t>
      </w:r>
      <w:bookmarkEnd w:id="1"/>
    </w:p>
    <w:p w:rsidR="6DB69032" w:rsidP="3DE0CA76">
      <w:pPr>
        <w:spacing w:after="16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In this chapter, the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simulation</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and experimental results of the microstrip bandpass filter designed for three segmented frequency ranges—1–3 GHz, 3–5 GHz, and 5–7 GHz—are presented. Each range was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analysed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independently to evaluate the filter's performance across the entire 1–7 GHz spectrum. The results include S-parameter analysis from simulation (using ADS) and validation using a Vector Network Analyzer (VNA) post-fabrication.</w:t>
      </w:r>
    </w:p>
    <w:p w:rsidR="6DB69032" w:rsidP="3DE0CA76">
      <w:pPr>
        <w:spacing w:after="160" w:line="279" w:lineRule="auto"/>
        <w:jc w:val="both"/>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pPr>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 xml:space="preserve">4.1.1 </w:t>
      </w:r>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Bandwise</w:t>
      </w:r>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 xml:space="preserve"> Filter Performance</w:t>
      </w:r>
    </w:p>
    <w:p w:rsidR="6DB69032"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2" w:name="_Int_bDHG1WCX"/>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To effectively cover the wide 1–7 GHz frequency range, the bandpass filter design was segmented into three parts: 1–3 GHz, 3–5 GHz, and 5–7 GHz. Each band was designed, simulated, and tested individually to ensure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optimal</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performance across the spectrum.</w:t>
      </w:r>
      <w:bookmarkEnd w:id="2"/>
    </w:p>
    <w:p w:rsidR="6DB69032" w:rsidP="3DE0CA76">
      <w:pPr>
        <w:pStyle w:val="ListParagraph"/>
        <w:numPr>
          <w:ilvl w:val="0"/>
          <w:numId w:val="13"/>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1–3 GHz Band</w:t>
      </w:r>
      <w:r w:rsidRPr="3DE0CA76" w:rsidR="6026235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w:t>
      </w:r>
    </w:p>
    <w:p w:rsidR="6DB69032"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3" w:name="_Int_gNm8Lr35"/>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For the 1–3 GHz range, the filter was designed with a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center</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frequency around 2.0 GHz. Simulations in ADS showed a bandwidth ranging from 1.1 GHz to 3.1 GHz, with an insertion loss of approximately 1.3 dB and a return loss of 16 dB,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indicating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good impedance matching and low signal degradation. The stopband attenuation was greater than 20 dB beyond 3.5 GHz. Upon fabrication and testing, the measured bandwidth was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observed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between 1.2 GHz to 3.0 GHz, with a slightly higher insertion loss of around 1.6 dB, and return loss measured at 14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dB.</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These results closely aligned with the simulation, and any variation was attributed to PCB tolerances and material losses from the FR4 substrate.</w:t>
      </w:r>
      <w:bookmarkEnd w:id="3"/>
    </w:p>
    <w:p w:rsidR="3DE0CA76"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6DB69032"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drawing>
          <wp:inline>
            <wp:extent cx="2281558" cy="1914525"/>
            <wp:effectExtent l="0" t="0" r="0" b="0"/>
            <wp:docPr id="7098784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78466" name=""/>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2281558" cy="1914525"/>
                    </a:xfrm>
                    <a:prstGeom prst="rect">
                      <a:avLst/>
                    </a:prstGeom>
                  </pic:spPr>
                </pic:pic>
              </a:graphicData>
            </a:graphic>
          </wp:inline>
        </w:drawing>
      </w:r>
      <w:r>
        <w:drawing>
          <wp:inline>
            <wp:extent cx="2196347" cy="1928979"/>
            <wp:effectExtent l="0" t="0" r="0" b="0"/>
            <wp:docPr id="18558415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41516" name=""/>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2196347" cy="1928979"/>
                    </a:xfrm>
                    <a:prstGeom prst="rect">
                      <a:avLst/>
                    </a:prstGeom>
                  </pic:spPr>
                </pic:pic>
              </a:graphicData>
            </a:graphic>
          </wp:inline>
        </w:drawing>
      </w:r>
    </w:p>
    <w:p w:rsidR="30A2A5FF" w:rsidP="2A02B1EE">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2A02B1EE">
        <w:rPr>
          <w:rFonts w:ascii="Times New Roman" w:eastAsia="Times New Roman" w:hAnsi="Times New Roman" w:cs="Times New Roman"/>
          <w:b w:val="0"/>
          <w:bCs w:val="0"/>
          <w:i w:val="0"/>
          <w:iCs w:val="0"/>
          <w:noProof w:val="0"/>
          <w:sz w:val="24"/>
          <w:szCs w:val="24"/>
          <w:lang w:val="en-IN" w:eastAsia="ja-JP" w:bidi="ar-SA"/>
        </w:rPr>
        <w:t>Figure</w:t>
      </w:r>
      <w:r w:rsidRPr="2A02B1EE" w:rsidR="642A0946">
        <w:rPr>
          <w:rFonts w:ascii="Times New Roman" w:eastAsia="Times New Roman" w:hAnsi="Times New Roman" w:cs="Times New Roman"/>
          <w:b w:val="0"/>
          <w:bCs w:val="0"/>
          <w:i w:val="0"/>
          <w:iCs w:val="0"/>
          <w:noProof w:val="0"/>
          <w:sz w:val="24"/>
          <w:szCs w:val="24"/>
          <w:lang w:val="en-IN" w:eastAsia="ja-JP" w:bidi="ar-SA"/>
        </w:rPr>
        <w:t xml:space="preserve"> 4.1:</w:t>
      </w:r>
      <w:r w:rsidRPr="2A02B1EE" w:rsidR="6DB69032">
        <w:rPr>
          <w:rFonts w:ascii="Aptos" w:hAnsi="Aptos" w:eastAsiaTheme="minorEastAsia" w:cstheme="minorBidi"/>
          <w:i/>
          <w:iCs/>
          <w:noProof w:val="0"/>
          <w:sz w:val="22"/>
          <w:szCs w:val="22"/>
          <w:lang w:val="en-IN" w:eastAsia="ja-JP" w:bidi="ar-SA"/>
        </w:rPr>
        <w:t xml:space="preserve"> </w:t>
      </w:r>
      <w:r w:rsidRPr="2A02B1EE" w:rsidR="2C6326FD">
        <w:rPr>
          <w:rFonts w:ascii="Times New Roman" w:eastAsia="Times New Roman" w:hAnsi="Times New Roman" w:cs="Times New Roman"/>
          <w:i w:val="0"/>
          <w:iCs w:val="0"/>
          <w:noProof w:val="0"/>
          <w:sz w:val="24"/>
          <w:szCs w:val="24"/>
          <w:lang w:val="en-IN" w:eastAsia="ja-JP" w:bidi="ar-SA"/>
        </w:rPr>
        <w:t>Insertion Loss and Input Return Loss</w:t>
      </w:r>
      <w:r w:rsidRPr="2A02B1EE" w:rsidR="6575BA9F">
        <w:rPr>
          <w:rFonts w:ascii="Times New Roman" w:eastAsia="Times New Roman" w:hAnsi="Times New Roman" w:cs="Times New Roman"/>
          <w:i w:val="0"/>
          <w:iCs w:val="0"/>
          <w:noProof w:val="0"/>
          <w:sz w:val="24"/>
          <w:szCs w:val="24"/>
          <w:lang w:val="en-IN" w:eastAsia="ja-JP" w:bidi="ar-SA"/>
        </w:rPr>
        <w:t xml:space="preserve"> for 1-3 GHz Band</w:t>
      </w:r>
    </w:p>
    <w:p w:rsidR="3DE0CA76" w:rsidP="3DE0CA76">
      <w:pPr>
        <w:spacing w:after="160" w:line="279" w:lineRule="auto"/>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6DB69032" w:rsidP="3DE0CA76">
      <w:pPr>
        <w:pStyle w:val="ListParagraph"/>
        <w:numPr>
          <w:ilvl w:val="0"/>
          <w:numId w:val="14"/>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3–5 GHz Band</w:t>
      </w:r>
    </w:p>
    <w:p w:rsidR="6DB69032" w:rsidP="3DE0CA76">
      <w:pPr>
        <w:spacing w:before="240" w:beforeAutospacing="0" w:after="240" w:afterAutospacing="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4" w:name="_Int_TdtN2yxV"/>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The design for the 3–5 GHz band targeted a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center</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frequency near 4.0 GHz, with a simulated bandwidth from 3.0 GHz to 5.0 GHz. The simulated insertion loss was 1.2 dB, with a return loss of 18 dB, ensuring efficient signal transmission with minimal reflection. The stopband rejection was greater than 25 dB beyond 5.5 GHz. Experimental validation showed that the measured bandwidth ranged from 3.1 GHz to 4.95 GHz, with an insertion loss of about 1.5 </w:t>
      </w:r>
      <w:bookmarkEnd w:id="4"/>
      <w:r w:rsidRPr="3DE0CA76" w:rsidR="03061F84">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dB and a return loss of 13.5 dB. The filter maintained its intended performance in the mid-band, demonstrating the reliability of the design approach using Murata lumped components and coupled microstrip lines.</w:t>
      </w:r>
    </w:p>
    <w:p w:rsidR="3DE0CA76"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6DB69032"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drawing>
          <wp:inline>
            <wp:extent cx="2190750" cy="1838325"/>
            <wp:effectExtent l="0" t="0" r="0" b="0"/>
            <wp:docPr id="6668722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72277" name=""/>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2190750" cy="1838325"/>
                    </a:xfrm>
                    <a:prstGeom prst="rect">
                      <a:avLst/>
                    </a:prstGeom>
                  </pic:spPr>
                </pic:pic>
              </a:graphicData>
            </a:graphic>
          </wp:inline>
        </w:drawing>
      </w:r>
      <w:r>
        <w:drawing>
          <wp:inline>
            <wp:extent cx="2114550" cy="1847850"/>
            <wp:effectExtent l="0" t="0" r="0" b="0"/>
            <wp:docPr id="20766483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48399" name=""/>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2114550" cy="1847850"/>
                    </a:xfrm>
                    <a:prstGeom prst="rect">
                      <a:avLst/>
                    </a:prstGeom>
                  </pic:spPr>
                </pic:pic>
              </a:graphicData>
            </a:graphic>
          </wp:inline>
        </w:drawing>
      </w:r>
    </w:p>
    <w:p w:rsidR="6DB69032" w:rsidP="2A02B1EE">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2A02B1EE">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F</w:t>
      </w:r>
      <w:r w:rsidRPr="2A02B1EE" w:rsidR="53A4DCE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igure</w:t>
      </w:r>
      <w:r w:rsidRPr="2A02B1EE">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4.2: </w:t>
      </w:r>
      <w:r w:rsidRPr="2A02B1EE" w:rsidR="39F9E7F8">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Insertion Loss and Input Return Loss for </w:t>
      </w:r>
      <w:r w:rsidRPr="2A02B1EE">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3-5 G</w:t>
      </w:r>
      <w:r w:rsidRPr="2A02B1EE" w:rsidR="64E7BC7C">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H</w:t>
      </w:r>
      <w:r w:rsidRPr="2A02B1EE">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z Band</w:t>
      </w:r>
    </w:p>
    <w:p w:rsidR="3DE0CA76"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6DB69032" w:rsidP="3DE0CA76">
      <w:pPr>
        <w:pStyle w:val="ListParagraph"/>
        <w:numPr>
          <w:ilvl w:val="0"/>
          <w:numId w:val="15"/>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5–7 GHz Band</w:t>
      </w:r>
    </w:p>
    <w:p w:rsidR="6DB69032"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5" w:name="_Int_2YV87ZjT"/>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For the high-frequency 5–7 GHz band, simulations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indicated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a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center</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frequency around 6.0 GHz, with a usable bandwidth extending from 5.0 GHz to 7.0 GHz. The simulated insertion loss was 1.4 dB, and the return loss was approximately 15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dB.</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A stopband attenuation greater than 22 dB was achieved below 4.5 GHz. In testing, the measured bandwidth was slightly narrower, from 5.2 GHz to 6.8 GHz, with an insertion loss of 1.7 dB and return loss around 12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dB.</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This minor deviation was primarily due to increased dielectric losses in the FR4 substrate at higher frequencies, as well as fabrication tolerances.</w:t>
      </w:r>
      <w:bookmarkEnd w:id="5"/>
    </w:p>
    <w:p w:rsidR="3DE0CA76"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3DE0CA76"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6DB69032"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drawing>
          <wp:inline>
            <wp:extent cx="2152650" cy="1943100"/>
            <wp:effectExtent l="0" t="0" r="0" b="0"/>
            <wp:docPr id="15295057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05734" name=""/>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152650" cy="1943100"/>
                    </a:xfrm>
                    <a:prstGeom prst="rect">
                      <a:avLst/>
                    </a:prstGeom>
                  </pic:spPr>
                </pic:pic>
              </a:graphicData>
            </a:graphic>
          </wp:inline>
        </w:drawing>
      </w:r>
      <w:r>
        <w:drawing>
          <wp:inline>
            <wp:extent cx="2266950" cy="1943100"/>
            <wp:effectExtent l="0" t="0" r="0" b="0"/>
            <wp:docPr id="7267074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7481" name=""/>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2266950" cy="1943100"/>
                    </a:xfrm>
                    <a:prstGeom prst="rect">
                      <a:avLst/>
                    </a:prstGeom>
                  </pic:spPr>
                </pic:pic>
              </a:graphicData>
            </a:graphic>
          </wp:inline>
        </w:drawing>
      </w:r>
    </w:p>
    <w:p w:rsidR="6DB69032" w:rsidP="2A02B1EE">
      <w:pPr>
        <w:spacing w:before="240" w:beforeAutospacing="0" w:after="240" w:afterAutospacing="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6" w:name="_Int_MO05GcLP"/>
      <w:r w:rsidRPr="2A02B1EE">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Fi</w:t>
      </w:r>
      <w:r w:rsidRPr="2A02B1EE" w:rsidR="415BB573">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gure</w:t>
      </w:r>
      <w:r w:rsidRPr="2A02B1EE">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4.3: </w:t>
      </w:r>
      <w:r w:rsidRPr="2A02B1EE" w:rsidR="437C3BAC">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Insertion Loss and Input Return Loss for </w:t>
      </w:r>
      <w:r w:rsidRPr="2A02B1EE">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5-7 G</w:t>
      </w:r>
      <w:r w:rsidRPr="2A02B1EE" w:rsidR="094D502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H</w:t>
      </w:r>
      <w:r w:rsidRPr="2A02B1EE">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z Band</w:t>
      </w:r>
      <w:bookmarkEnd w:id="6"/>
    </w:p>
    <w:p w:rsidR="3DE0CA76" w:rsidP="3DE0CA76">
      <w:pPr>
        <w:spacing w:after="160" w:line="279" w:lineRule="auto"/>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6DB69032" w:rsidP="3DE0CA76">
      <w:pPr>
        <w:spacing w:before="240" w:beforeAutospacing="0" w:after="240" w:afterAutospacing="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7" w:name="_Int_1XkFoWli"/>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Across all three frequency bands, the simulated and experimental results showed good agreement. The insertion loss remained below 2 dB, and the return loss consistently exceeded 12 dB,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validating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the effectiveness of the design. The segmentation approach ensured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accurate</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control over each frequency range while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maintaining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low complexity and manageable filter dimensions.</w:t>
      </w:r>
      <w:bookmarkEnd w:id="7"/>
    </w:p>
    <w:p w:rsidR="6DB69032" w:rsidP="3DE0CA76">
      <w:pPr>
        <w:spacing w:before="240" w:beforeAutospacing="0" w:after="240" w:afterAutospacing="0" w:line="279" w:lineRule="auto"/>
        <w:jc w:val="both"/>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pPr>
      <w:bookmarkStart w:id="8" w:name="_Int_cn2tT886"/>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 xml:space="preserve">4.1.2 Observation Table </w:t>
      </w:r>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Bandwise</w:t>
      </w:r>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 xml:space="preserve"> Filter Performance</w:t>
      </w:r>
      <w:bookmarkEnd w:id="8"/>
    </w:p>
    <w:p w:rsidR="3DE0CA76" w:rsidP="3DE0CA76">
      <w:pPr>
        <w:spacing w:before="240" w:beforeAutospacing="0" w:after="240" w:afterAutospacing="0" w:line="279" w:lineRule="auto"/>
        <w:jc w:val="both"/>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pPr>
    </w:p>
    <w:p w:rsidR="03031A86" w:rsidP="3DE0CA76">
      <w:pPr>
        <w:spacing w:before="240" w:beforeAutospacing="0" w:after="240" w:afterAutospacing="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Table 4.1:  Observation Table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Bandwise</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Filter Performance</w:t>
      </w:r>
    </w:p>
    <w:tbl>
      <w:tblPr>
        <w:tblStyle w:val="TableGrid0"/>
        <w:tblW w:w="0" w:type="auto"/>
        <w:jc w:val="center"/>
        <w:tblLayout w:type="fixed"/>
        <w:tblLook w:val="06A0"/>
      </w:tblPr>
      <w:tblGrid>
        <w:gridCol w:w="1728"/>
        <w:gridCol w:w="1728"/>
        <w:gridCol w:w="1728"/>
        <w:gridCol w:w="1728"/>
      </w:tblGrid>
      <w:tr w:rsidTr="3DE0CA76">
        <w:tblPrEx>
          <w:tblW w:w="0" w:type="auto"/>
          <w:tblLayout w:type="fixed"/>
          <w:tblLook w:val="06A0"/>
        </w:tblPrEx>
        <w:trPr>
          <w:trHeight w:val="300"/>
        </w:trPr>
        <w:tc>
          <w:tcPr>
            <w:tcW w:w="1728" w:type="dxa"/>
          </w:tcPr>
          <w:p w:rsidR="5C9CC4A5" w:rsidP="3DE0CA76">
            <w:pPr>
              <w:spacing w:after="0" w:line="240"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Filter Band</w:t>
            </w:r>
          </w:p>
        </w:tc>
        <w:tc>
          <w:tcPr>
            <w:tcW w:w="1728" w:type="dxa"/>
          </w:tcPr>
          <w:p w:rsidR="5C9CC4A5" w:rsidP="3DE0CA76">
            <w:pPr>
              <w:spacing w:after="0" w:line="240"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Design Type</w:t>
            </w:r>
          </w:p>
        </w:tc>
        <w:tc>
          <w:tcPr>
            <w:tcW w:w="1728" w:type="dxa"/>
          </w:tcPr>
          <w:p w:rsidR="5C9CC4A5" w:rsidP="3DE0CA76">
            <w:pPr>
              <w:spacing w:after="0" w:line="240" w:lineRule="auto"/>
              <w:jc w:val="center"/>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IN" w:eastAsia="ja-JP" w:bidi="ar-SA"/>
              </w:rPr>
              <w:t>Observed Insertion Loss (dB)</w:t>
            </w:r>
          </w:p>
        </w:tc>
        <w:tc>
          <w:tcPr>
            <w:tcW w:w="1728" w:type="dxa"/>
          </w:tcPr>
          <w:p w:rsidR="5C9CC4A5" w:rsidP="3DE0CA76">
            <w:pPr>
              <w:spacing w:after="0" w:line="240" w:lineRule="auto"/>
              <w:jc w:val="center"/>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IN" w:eastAsia="ja-JP" w:bidi="ar-SA"/>
              </w:rPr>
              <w:t>Observed Return Loss (dB)</w:t>
            </w:r>
          </w:p>
        </w:tc>
      </w:tr>
      <w:tr w:rsidTr="3DE0CA76">
        <w:tblPrEx>
          <w:tblW w:w="0" w:type="auto"/>
          <w:tblLayout w:type="fixed"/>
          <w:tblLook w:val="06A0"/>
        </w:tblPrEx>
        <w:trPr>
          <w:trHeight w:val="300"/>
        </w:trPr>
        <w:tc>
          <w:tcPr>
            <w:tcW w:w="1728" w:type="dxa"/>
          </w:tcPr>
          <w:tbl>
            <w:tblPr>
              <w:tblStyle w:val="TableNormal"/>
              <w:tblW w:w="0" w:type="auto"/>
              <w:jc w:val="center"/>
              <w:tblLayout w:type="fixed"/>
              <w:tblLook w:val="06A0"/>
            </w:tblPr>
            <w:tblGrid>
              <w:gridCol w:w="1518"/>
            </w:tblGrid>
            <w:tr w:rsidTr="3DE0CA76">
              <w:tblPrEx>
                <w:tblW w:w="0" w:type="auto"/>
                <w:tblLayout w:type="fixed"/>
                <w:tblLook w:val="06A0"/>
              </w:tblPrEx>
              <w:trPr>
                <w:trHeight w:val="300"/>
              </w:trPr>
              <w:tc>
                <w:tcPr>
                  <w:tcW w:w="1518" w:type="dxa"/>
                  <w:vAlign w:val="center"/>
                </w:tcPr>
                <w:p w:rsidR="3DE0CA76" w:rsidP="3DE0CA76">
                  <w:pPr>
                    <w:spacing w:before="0" w:beforeAutospacing="0" w:after="0" w:afterAutospacing="0" w:line="279" w:lineRule="auto"/>
                    <w:jc w:val="center"/>
                    <w:rPr>
                      <w:rFonts w:ascii="Times New Roman" w:eastAsia="Times New Roman" w:hAnsi="Times New Roman" w:cs="Times New Roman"/>
                      <w:sz w:val="24"/>
                      <w:szCs w:val="24"/>
                      <w:lang w:val="en-US" w:eastAsia="ja-JP" w:bidi="ar-SA"/>
                    </w:rPr>
                  </w:pPr>
                  <w:r w:rsidRPr="3DE0CA76">
                    <w:rPr>
                      <w:rFonts w:ascii="Times New Roman" w:eastAsia="Times New Roman" w:hAnsi="Times New Roman" w:cs="Times New Roman"/>
                      <w:sz w:val="24"/>
                      <w:szCs w:val="24"/>
                      <w:lang w:val="en-US" w:eastAsia="ja-JP" w:bidi="ar-SA"/>
                    </w:rPr>
                    <w:t>1–3 GHz</w:t>
                  </w:r>
                </w:p>
              </w:tc>
            </w:tr>
          </w:tbl>
          <w:p w:rsidR="3DE0CA76" w:rsidP="3DE0CA76">
            <w:pPr>
              <w:spacing w:after="0" w:line="240"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tc>
        <w:tc>
          <w:tcPr>
            <w:tcW w:w="1728" w:type="dxa"/>
          </w:tcPr>
          <w:p w:rsidR="3DDD771A" w:rsidP="3DE0CA76">
            <w:pPr>
              <w:spacing w:before="0" w:beforeAutospacing="0" w:after="0" w:afterAutospacing="0" w:line="240" w:lineRule="auto"/>
              <w:jc w:val="center"/>
              <w:rPr>
                <w:rFonts w:ascii="Times New Roman" w:eastAsia="Times New Roman" w:hAnsi="Times New Roman" w:cs="Times New Roman"/>
                <w:sz w:val="24"/>
                <w:szCs w:val="24"/>
                <w:lang w:val="en-US" w:eastAsia="ja-JP" w:bidi="ar-SA"/>
              </w:rPr>
            </w:pPr>
            <w:r w:rsidRPr="3DE0CA76">
              <w:rPr>
                <w:rFonts w:ascii="Times New Roman" w:eastAsia="Times New Roman" w:hAnsi="Times New Roman" w:cs="Times New Roman"/>
                <w:sz w:val="24"/>
                <w:szCs w:val="24"/>
                <w:lang w:val="en-US" w:eastAsia="ja-JP" w:bidi="ar-SA"/>
              </w:rPr>
              <w:t>Lumped Element (Murata)</w:t>
            </w:r>
          </w:p>
        </w:tc>
        <w:tc>
          <w:tcPr>
            <w:tcW w:w="1728" w:type="dxa"/>
          </w:tcPr>
          <w:p w:rsidR="3DDD771A" w:rsidP="3DE0CA76">
            <w:pPr>
              <w:spacing w:after="0" w:line="240"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Better than –1 dB  </w:t>
            </w:r>
          </w:p>
        </w:tc>
        <w:tc>
          <w:tcPr>
            <w:tcW w:w="1728" w:type="dxa"/>
          </w:tcPr>
          <w:p w:rsidR="3DDD771A" w:rsidP="3DE0CA76">
            <w:pPr>
              <w:spacing w:after="0" w:line="240"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Better than –10 dB  </w:t>
            </w:r>
          </w:p>
        </w:tc>
      </w:tr>
      <w:tr w:rsidTr="3DE0CA76">
        <w:tblPrEx>
          <w:tblW w:w="0" w:type="auto"/>
          <w:tblLayout w:type="fixed"/>
          <w:tblLook w:val="06A0"/>
        </w:tblPrEx>
        <w:trPr>
          <w:trHeight w:val="300"/>
        </w:trPr>
        <w:tc>
          <w:tcPr>
            <w:tcW w:w="1728" w:type="dxa"/>
          </w:tcPr>
          <w:tbl>
            <w:tblPr>
              <w:tblStyle w:val="TableNormal"/>
              <w:tblW w:w="0" w:type="auto"/>
              <w:jc w:val="center"/>
              <w:tblLayout w:type="fixed"/>
              <w:tblLook w:val="06A0"/>
            </w:tblPr>
            <w:tblGrid>
              <w:gridCol w:w="1518"/>
            </w:tblGrid>
            <w:tr w:rsidTr="3DE0CA76">
              <w:tblPrEx>
                <w:tblW w:w="0" w:type="auto"/>
                <w:tblLayout w:type="fixed"/>
                <w:tblLook w:val="06A0"/>
              </w:tblPrEx>
              <w:trPr>
                <w:trHeight w:val="300"/>
              </w:trPr>
              <w:tc>
                <w:tcPr>
                  <w:tcW w:w="1518" w:type="dxa"/>
                  <w:vAlign w:val="center"/>
                </w:tcPr>
                <w:p w:rsidR="3DE0CA76" w:rsidP="3DE0CA76">
                  <w:pPr>
                    <w:spacing w:before="0" w:beforeAutospacing="0" w:after="0" w:afterAutospacing="0" w:line="279" w:lineRule="auto"/>
                    <w:rPr>
                      <w:rFonts w:ascii="Times New Roman" w:eastAsia="Times New Roman" w:hAnsi="Times New Roman" w:cs="Times New Roman"/>
                      <w:sz w:val="24"/>
                      <w:szCs w:val="24"/>
                      <w:lang w:val="en-US" w:eastAsia="ja-JP" w:bidi="ar-SA"/>
                    </w:rPr>
                  </w:pPr>
                  <w:r w:rsidRPr="3DE0CA76">
                    <w:rPr>
                      <w:rFonts w:ascii="Times New Roman" w:eastAsia="Times New Roman" w:hAnsi="Times New Roman" w:cs="Times New Roman"/>
                      <w:sz w:val="24"/>
                      <w:szCs w:val="24"/>
                      <w:lang w:val="en-US" w:eastAsia="ja-JP" w:bidi="ar-SA"/>
                    </w:rPr>
                    <w:t>3–5 GHz</w:t>
                  </w:r>
                </w:p>
              </w:tc>
            </w:tr>
          </w:tbl>
          <w:p w:rsidR="3DE0CA76" w:rsidP="3DE0CA76">
            <w:pPr>
              <w:spacing w:after="0" w:line="240"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tc>
        <w:tc>
          <w:tcPr>
            <w:tcW w:w="1728" w:type="dxa"/>
          </w:tcPr>
          <w:p w:rsidR="55C0007A" w:rsidP="3DE0CA76">
            <w:pPr>
              <w:spacing w:before="0" w:beforeAutospacing="0" w:after="0" w:afterAutospacing="0" w:line="240" w:lineRule="auto"/>
              <w:jc w:val="center"/>
              <w:rPr>
                <w:rFonts w:ascii="Times New Roman" w:eastAsia="Times New Roman" w:hAnsi="Times New Roman" w:cs="Times New Roman"/>
                <w:sz w:val="24"/>
                <w:szCs w:val="24"/>
                <w:lang w:val="en-US" w:eastAsia="ja-JP" w:bidi="ar-SA"/>
              </w:rPr>
            </w:pPr>
            <w:r w:rsidRPr="3DE0CA76">
              <w:rPr>
                <w:rFonts w:ascii="Times New Roman" w:eastAsia="Times New Roman" w:hAnsi="Times New Roman" w:cs="Times New Roman"/>
                <w:sz w:val="24"/>
                <w:szCs w:val="24"/>
                <w:lang w:val="en-US" w:eastAsia="ja-JP" w:bidi="ar-SA"/>
              </w:rPr>
              <w:t>Lumped Element (Murata)</w:t>
            </w:r>
          </w:p>
        </w:tc>
        <w:tc>
          <w:tcPr>
            <w:tcW w:w="1728" w:type="dxa"/>
          </w:tcPr>
          <w:p w:rsidR="55C0007A" w:rsidP="3DE0CA76">
            <w:pPr>
              <w:spacing w:after="0" w:line="240"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Better than –1 dB</w:t>
            </w:r>
          </w:p>
        </w:tc>
        <w:tc>
          <w:tcPr>
            <w:tcW w:w="1728" w:type="dxa"/>
          </w:tcPr>
          <w:p w:rsidR="55C0007A" w:rsidP="3DE0CA76">
            <w:pPr>
              <w:spacing w:after="0" w:line="240" w:lineRule="auto"/>
              <w:jc w:val="center"/>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IN" w:eastAsia="ja-JP" w:bidi="ar-SA"/>
              </w:rPr>
              <w:t>Better than –10 dB</w:t>
            </w:r>
          </w:p>
        </w:tc>
      </w:tr>
      <w:tr w:rsidTr="3DE0CA76">
        <w:tblPrEx>
          <w:tblW w:w="0" w:type="auto"/>
          <w:tblLayout w:type="fixed"/>
          <w:tblLook w:val="06A0"/>
        </w:tblPrEx>
        <w:trPr>
          <w:trHeight w:val="300"/>
        </w:trPr>
        <w:tc>
          <w:tcPr>
            <w:tcW w:w="1728" w:type="dxa"/>
          </w:tcPr>
          <w:p w:rsidR="55C0007A" w:rsidP="3DE0CA76">
            <w:pPr>
              <w:spacing w:after="0" w:line="240"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5–7 GHz</w:t>
            </w:r>
          </w:p>
        </w:tc>
        <w:tc>
          <w:tcPr>
            <w:tcW w:w="1728" w:type="dxa"/>
          </w:tcPr>
          <w:p w:rsidR="55C0007A" w:rsidP="3DE0CA76">
            <w:pPr>
              <w:spacing w:after="0" w:line="240" w:lineRule="auto"/>
              <w:jc w:val="center"/>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IN" w:eastAsia="ja-JP" w:bidi="ar-SA"/>
              </w:rPr>
              <w:t>Microstrip Coupled Line</w:t>
            </w:r>
          </w:p>
        </w:tc>
        <w:tc>
          <w:tcPr>
            <w:tcW w:w="1728" w:type="dxa"/>
          </w:tcPr>
          <w:p w:rsidR="55C0007A" w:rsidP="3DE0CA76">
            <w:pPr>
              <w:spacing w:after="0" w:line="240"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Slightly below –2 dB</w:t>
            </w:r>
          </w:p>
        </w:tc>
        <w:tc>
          <w:tcPr>
            <w:tcW w:w="1728" w:type="dxa"/>
          </w:tcPr>
          <w:p w:rsidR="55C0007A" w:rsidP="3DE0CA76">
            <w:pPr>
              <w:spacing w:after="0" w:line="240" w:lineRule="auto"/>
              <w:jc w:val="center"/>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IN" w:eastAsia="ja-JP" w:bidi="ar-SA"/>
              </w:rPr>
              <w:t>Better than –10 dB</w:t>
            </w:r>
          </w:p>
        </w:tc>
      </w:tr>
    </w:tbl>
    <w:p w:rsidR="3DE0CA76"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3DE0CA76"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6DB69032" w:rsidP="3DE0CA76">
      <w:pPr>
        <w:spacing w:after="160" w:line="279" w:lineRule="auto"/>
        <w:jc w:val="both"/>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pPr>
      <w:bookmarkStart w:id="9" w:name="_Int_BzdV29W1"/>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4.1.3 Band Pass Filter PCB</w:t>
      </w:r>
      <w:bookmarkEnd w:id="9"/>
    </w:p>
    <w:p w:rsidR="4EEACF0B" w:rsidP="3DE0CA76">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IN" w:eastAsia="ja-JP" w:bidi="ar-SA"/>
        </w:rPr>
        <w:t>The final PCB layout for the 1–7 GHz bandpass filter, implemented using Murata surface-mount inductors and capacitors. The board was designed and simulated in Advanced Design System (ADS) and exported for fabrication. The filter was realized on an FR-4 substrate due to its cost-effectiveness and compatibility with standard PCB manufacturing processes.</w:t>
      </w:r>
    </w:p>
    <w:p w:rsidR="4EEACF0B" w:rsidP="3DE0CA76">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IN" w:eastAsia="ja-JP" w:bidi="ar-SA"/>
        </w:rPr>
        <w:t xml:space="preserve">The layout accommodates both the lumped element sections for lower frequency bands and the microstrip coupled-line structures for higher bands, providing seamless integration across segmented frequency ranges. Key design considerations included precise control of trace widths, spacing, and via placement to ensure impedance matching and minimize insertion losses. Grounding and connector integration (via SMA ports) were also carefully implemented to </w:t>
      </w:r>
      <w:r w:rsidRPr="3DE0CA76">
        <w:rPr>
          <w:rFonts w:ascii="Times New Roman" w:eastAsia="Times New Roman" w:hAnsi="Times New Roman" w:cs="Times New Roman"/>
          <w:noProof w:val="0"/>
          <w:sz w:val="24"/>
          <w:szCs w:val="24"/>
          <w:lang w:val="en-IN" w:eastAsia="ja-JP" w:bidi="ar-SA"/>
        </w:rPr>
        <w:t>optimize</w:t>
      </w:r>
      <w:r w:rsidRPr="3DE0CA76">
        <w:rPr>
          <w:rFonts w:ascii="Times New Roman" w:eastAsia="Times New Roman" w:hAnsi="Times New Roman" w:cs="Times New Roman"/>
          <w:noProof w:val="0"/>
          <w:sz w:val="24"/>
          <w:szCs w:val="24"/>
          <w:lang w:val="en-IN" w:eastAsia="ja-JP" w:bidi="ar-SA"/>
        </w:rPr>
        <w:t xml:space="preserve"> RF performance. The compact footprint, measuring </w:t>
      </w:r>
      <w:r w:rsidRPr="3DE0CA76">
        <w:rPr>
          <w:rFonts w:ascii="Times New Roman" w:eastAsia="Times New Roman" w:hAnsi="Times New Roman" w:cs="Times New Roman"/>
          <w:b w:val="0"/>
          <w:bCs w:val="0"/>
          <w:noProof w:val="0"/>
          <w:sz w:val="24"/>
          <w:szCs w:val="24"/>
          <w:lang w:val="en-IN" w:eastAsia="ja-JP" w:bidi="ar-SA"/>
        </w:rPr>
        <w:t>50 mm × 50 mm</w:t>
      </w:r>
      <w:r w:rsidRPr="3DE0CA76">
        <w:rPr>
          <w:rFonts w:ascii="Times New Roman" w:eastAsia="Times New Roman" w:hAnsi="Times New Roman" w:cs="Times New Roman"/>
          <w:noProof w:val="0"/>
          <w:sz w:val="24"/>
          <w:szCs w:val="24"/>
          <w:lang w:val="en-IN" w:eastAsia="ja-JP" w:bidi="ar-SA"/>
        </w:rPr>
        <w:t>, supports practical deployment and easy testing during validation.</w:t>
      </w:r>
    </w:p>
    <w:p w:rsidR="6DB69032"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10" w:name="_Int_vocN3CDa"/>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w:t>
      </w:r>
      <w:bookmarkEnd w:id="10"/>
    </w:p>
    <w:p w:rsidR="6DB69032"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drawing>
          <wp:inline>
            <wp:extent cx="2771775" cy="2771775"/>
            <wp:effectExtent l="0" t="0" r="0" b="0"/>
            <wp:docPr id="16300623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62350" name=""/>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2771775" cy="2771775"/>
                    </a:xfrm>
                    <a:prstGeom prst="rect">
                      <a:avLst/>
                    </a:prstGeom>
                  </pic:spPr>
                </pic:pic>
              </a:graphicData>
            </a:graphic>
          </wp:inline>
        </w:drawing>
      </w:r>
    </w:p>
    <w:p w:rsidR="6DB69032" w:rsidP="3DE0CA76">
      <w:pPr>
        <w:spacing w:before="240" w:beforeAutospacing="0" w:after="240" w:afterAutospacing="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11" w:name="_Int_Z3jvF0l0"/>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Fig</w:t>
      </w:r>
      <w:r w:rsidRPr="3DE0CA76" w:rsidR="180597FD">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ure</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4.4 Band Pass Filter PCB</w:t>
      </w:r>
      <w:bookmarkEnd w:id="11"/>
    </w:p>
    <w:p w:rsidR="3DE0CA76" w:rsidP="3DE0CA76">
      <w:pPr>
        <w:spacing w:after="160" w:line="279" w:lineRule="auto"/>
        <w:rPr>
          <w:rFonts w:ascii="Calibri" w:eastAsia="Calibri" w:hAnsi="Calibri" w:cs="Calibri"/>
          <w:b w:val="0"/>
          <w:bCs w:val="0"/>
          <w:i w:val="0"/>
          <w:iCs w:val="0"/>
          <w:caps w:val="0"/>
          <w:smallCaps w:val="0"/>
          <w:noProof w:val="0"/>
          <w:color w:val="000000" w:themeShade="FF" w:themeTint="FF"/>
          <w:sz w:val="24"/>
          <w:szCs w:val="24"/>
          <w:lang w:val="en-IN" w:eastAsia="ja-JP" w:bidi="ar-SA"/>
        </w:rPr>
      </w:pPr>
    </w:p>
    <w:p w:rsidR="1399771B"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8"/>
          <w:szCs w:val="28"/>
          <w:lang w:val="en-US" w:eastAsia="ja-JP" w:bidi="ar-SA"/>
        </w:rPr>
      </w:pPr>
      <w:bookmarkStart w:id="12" w:name="_Int_hisQZuFH"/>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4.2 DISCUSSION</w:t>
      </w:r>
      <w:bookmarkEnd w:id="12"/>
    </w:p>
    <w:p w:rsidR="3DE0CA76" w:rsidP="3DE0CA76">
      <w:pPr>
        <w:spacing w:after="160" w:line="279" w:lineRule="auto"/>
        <w:rPr>
          <w:rFonts w:ascii="Times New Roman" w:eastAsia="Times New Roman" w:hAnsi="Times New Roman" w:cs="Times New Roman"/>
          <w:b w:val="0"/>
          <w:bCs w:val="0"/>
          <w:i w:val="0"/>
          <w:iCs w:val="0"/>
          <w:caps w:val="0"/>
          <w:smallCaps w:val="0"/>
          <w:noProof w:val="0"/>
          <w:color w:val="000000" w:themeShade="FF" w:themeTint="FF"/>
          <w:sz w:val="28"/>
          <w:szCs w:val="28"/>
          <w:lang w:val="en-US" w:eastAsia="ja-JP" w:bidi="ar-SA"/>
        </w:rPr>
      </w:pPr>
    </w:p>
    <w:p w:rsidR="1399771B"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bookmarkStart w:id="13" w:name="_Int_1bz4nDMM"/>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The design and implementation of the microstrip bandpass filter for the 1–7 GHz frequency range have been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analyzed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through both simulation and experimental testing. By segmenting the range into three sub-bands—1–3 GHz, 3–5 GHz, and 5–7 GHz—the complexity of filter design was reduced, and precise control over each frequency band was achieved. This modular approach allowed for individual optimization of each band based on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component</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behavior</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and layout constraints.</w:t>
      </w:r>
      <w:bookmarkEnd w:id="13"/>
    </w:p>
    <w:p w:rsidR="1399771B"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bookmarkStart w:id="14" w:name="_Int_nSvjRHvY"/>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From the simulation results, the filters displayed excellent characteristics such as low insertion loss (1.2–1.4 dB) and high return loss (15–18 dB),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indicating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good impedance matching and minimal reflection. Experimental results were mostly in line with the simulations, though slight deviations were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observed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in terms of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center</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frequency shifts and insertion loss increments. These differences were primarily due to parasitic effects introduced by the PCB layout, soldering inaccuracies, and the loss tangent of the FR4 substrate, which tends to increase attenuation at higher frequencies.</w:t>
      </w:r>
      <w:bookmarkEnd w:id="14"/>
    </w:p>
    <w:p w:rsidR="1399771B"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bookmarkStart w:id="15" w:name="_Int_O6rJdUeZ"/>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One key observation was that the higher frequency band (5–7 GHz)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exhibited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slightly more insertion loss and reduced return loss compared to the lower bands. This can be attributed to the dielectric losses becoming more significant at higher frequencies when using FR4. Although FR4 is cost-effective and suitable for prototyping, its performance drops in the upper GHz range due to its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relatively high</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dielectric loss tangent (~0.02). For future iterations or high-performance applications, a low-loss substrate such as Rogers RT/</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Duroid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could be considered to enhance high-frequency performance.</w:t>
      </w:r>
      <w:bookmarkEnd w:id="15"/>
    </w:p>
    <w:p w:rsidR="1399771B"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bookmarkStart w:id="16" w:name="_Int_TvVV1pqZ"/>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The use of Murata SMD inductors and capacitors ensured compactness and reliable repeatability in performance. However, their </w:t>
      </w:r>
      <w:r w:rsidRPr="3DE0CA76" w:rsidR="1F01F88E">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behaviour</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is frequency-dependent, and careful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component</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selection</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is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required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to ensure that Q-factor and tolerance do not adversely affect filter performance in the upper GHz range.</w:t>
      </w:r>
      <w:bookmarkEnd w:id="16"/>
    </w:p>
    <w:p w:rsidR="1399771B"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US" w:eastAsia="ja-JP" w:bidi="ar-SA"/>
        </w:rPr>
      </w:pPr>
      <w:bookmarkStart w:id="17" w:name="_Int_5OtdIVf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Overall, the combination of coupled microstrip lines and lumped components provided a flexible approach to tailoring the filter characteristics for each band. The ADS platform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greatly aided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the design process through its tuning and optimization tools, allowing quick iterations and refinement of the layout before fabrication.</w:t>
      </w:r>
      <w:bookmarkEnd w:id="17"/>
    </w:p>
    <w:p w:rsidR="1399771B" w:rsidP="3DE0CA76">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This project confirms that a modular, sub-band approach can effectively be used for wideband filter design, particularly for applications in communication systems where spectrum segmentation is often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required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to meet regulatory or hardware constraints.</w:t>
      </w:r>
    </w:p>
    <w:p w:rsidR="30FBA52F" w:rsidP="3DE0CA76">
      <w:pPr>
        <w:spacing w:before="240" w:beforeAutospacing="0" w:after="240" w:afterAutospacing="0" w:line="279" w:lineRule="auto"/>
        <w:jc w:val="center"/>
        <w:rPr>
          <w:rFonts w:ascii="Times New Roman" w:eastAsia="Times New Roman" w:hAnsi="Times New Roman" w:cs="Times New Roman"/>
          <w:b w:val="0"/>
          <w:bCs w:val="0"/>
          <w:i w:val="0"/>
          <w:iCs w:val="0"/>
          <w:caps w:val="0"/>
          <w:smallCaps w:val="0"/>
          <w:noProof w:val="0"/>
          <w:color w:val="000000" w:themeShade="FF" w:themeTint="FF"/>
          <w:sz w:val="32"/>
          <w:szCs w:val="32"/>
          <w:lang w:val="en-IN" w:eastAsia="ja-JP" w:bidi="ar-SA"/>
        </w:rPr>
      </w:pPr>
      <w:bookmarkStart w:id="18" w:name="_Int_J5cJT6ko"/>
      <w:r w:rsidRPr="3DE0CA76">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t>CHAPTER 5</w:t>
      </w:r>
      <w:bookmarkEnd w:id="18"/>
    </w:p>
    <w:p w:rsidR="3DE0CA76" w:rsidP="3DE0CA76">
      <w:pPr>
        <w:spacing w:before="240" w:beforeAutospacing="0" w:after="240" w:afterAutospacing="0" w:line="279" w:lineRule="auto"/>
        <w:jc w:val="center"/>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pPr>
    </w:p>
    <w:p w:rsidR="30FBA52F" w:rsidP="3DE0CA76">
      <w:pPr>
        <w:spacing w:before="240" w:beforeAutospacing="0" w:after="240" w:afterAutospacing="0" w:line="279" w:lineRule="auto"/>
        <w:jc w:val="center"/>
        <w:rPr>
          <w:rFonts w:ascii="Times New Roman" w:eastAsia="Times New Roman" w:hAnsi="Times New Roman" w:cs="Times New Roman"/>
          <w:b w:val="0"/>
          <w:bCs w:val="0"/>
          <w:i w:val="0"/>
          <w:iCs w:val="0"/>
          <w:caps w:val="0"/>
          <w:smallCaps w:val="0"/>
          <w:noProof w:val="0"/>
          <w:color w:val="000000" w:themeShade="FF" w:themeTint="FF"/>
          <w:sz w:val="32"/>
          <w:szCs w:val="32"/>
          <w:lang w:val="en-IN" w:eastAsia="ja-JP" w:bidi="ar-SA"/>
        </w:rPr>
      </w:pPr>
      <w:bookmarkStart w:id="19" w:name="_Int_NizoviZM"/>
      <w:r w:rsidRPr="3DE0CA76">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t>CONCLUSION</w:t>
      </w:r>
      <w:bookmarkEnd w:id="19"/>
    </w:p>
    <w:p w:rsidR="3DE0CA76" w:rsidP="3DE0CA76">
      <w:pPr>
        <w:spacing w:before="240" w:beforeAutospacing="0" w:after="240" w:afterAutospacing="0" w:line="279" w:lineRule="auto"/>
        <w:jc w:val="center"/>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pPr>
    </w:p>
    <w:p w:rsidR="3DE0CA76" w:rsidP="3DE0CA76">
      <w:pPr>
        <w:spacing w:before="240" w:beforeAutospacing="0" w:after="240" w:afterAutospacing="0" w:line="279" w:lineRule="auto"/>
        <w:jc w:val="center"/>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pPr>
    </w:p>
    <w:p w:rsidR="3DE0CA76" w:rsidP="3DE0CA76">
      <w:pPr>
        <w:spacing w:before="240" w:beforeAutospacing="0" w:after="240" w:afterAutospacing="0" w:line="279" w:lineRule="auto"/>
        <w:jc w:val="center"/>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pPr>
    </w:p>
    <w:p w:rsidR="30FBA52F"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8"/>
          <w:szCs w:val="28"/>
          <w:lang w:val="en-IN" w:eastAsia="ja-JP" w:bidi="ar-SA"/>
        </w:rPr>
      </w:pPr>
      <w:bookmarkStart w:id="20" w:name="_Int_Z65BjLth"/>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5.1 SUMMARY</w:t>
      </w:r>
      <w:bookmarkEnd w:id="20"/>
    </w:p>
    <w:p w:rsidR="30FBA52F"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21" w:name="_Int_PGRQg9dv"/>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This project focused on the design, simulation, and implementation of a microstrip bandpass filter for the frequency range of 1–7 GHz, aimed at modern wireless communication systems. To address design complexity and performance tuning, the full range was strategically divided into three sub-bands: 1–3 GHz, 3–5 GHz, and 5–7 GHz. Each segment was designed using Advanced Design System (ADS) software,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utilizing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coupled microstrip lines and Murata SMD passive components (inductors and capacitors) to realize the desired filter response.</w:t>
      </w:r>
      <w:bookmarkEnd w:id="21"/>
    </w:p>
    <w:p w:rsidR="30FBA52F"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22" w:name="_Int_bYzXjhAb"/>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Simulation results across all three bands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demonstrated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effective performance, with insertion losses between 1.2–1.4 dB and return losses exceeding 15 dB, confirming low signal attenuation and proper impedance matching. The fabricated filters, tested using a Vector Network Analyzer (VNA), yielded similar outcomes with minor variations due to practical limitations such as FR4 substrate losses, fabrication tolerances, and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component</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parasitics</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w:t>
      </w:r>
      <w:bookmarkEnd w:id="22"/>
    </w:p>
    <w:p w:rsidR="30FBA52F"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23" w:name="_Int_6gfCKYj7"/>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The modular approach allowed for easier tuning and precise control of individual bands while still ensuring overall wideband coverage. The use of ADS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greatly enhanced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the design process through iterative tuning, and the PCB layout was carefully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optimized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for signal integrity. The project successfully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demonstrates</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that a segmented filter design is both practical and effective for real-world RF communication applications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operating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in the 1–7 GHz spectrum.</w:t>
      </w:r>
      <w:bookmarkEnd w:id="23"/>
    </w:p>
    <w:p w:rsidR="3DE0CA76" w:rsidP="3DE0CA76">
      <w:pPr>
        <w:spacing w:after="160" w:line="279" w:lineRule="auto"/>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30FBA52F"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8"/>
          <w:szCs w:val="28"/>
          <w:lang w:val="en-IN" w:eastAsia="ja-JP" w:bidi="ar-SA"/>
        </w:rPr>
      </w:pPr>
      <w:bookmarkStart w:id="24" w:name="_Int_ZNvc1QBf"/>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 xml:space="preserve">5.2 CONCLUSION </w:t>
      </w:r>
      <w:bookmarkEnd w:id="24"/>
    </w:p>
    <w:p w:rsidR="30FBA52F"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25" w:name="_Int_MslmZk2e"/>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The design and implementation of a microstrip bandpass filter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operating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across the 1–7 GHz frequency range were successfully achieved through a segmented approach. By dividing the full spectrum into three sub-bands—1–3 GHz, 3–5 GHz, and 5–7 GHz—the project addressed the challenges of wideband filtering with greater control and precision. Using Advanced Design System (ADS) software, each filter was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modeled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with coupled microstrip lines and Murata passive components to ensure compactness, manufacturability, and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accurate</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response.</w:t>
      </w:r>
      <w:bookmarkEnd w:id="25"/>
    </w:p>
    <w:p w:rsidR="30FBA52F"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26" w:name="_Int_W1W8wTmd"/>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The simulation results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exhibited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excellent performance, with low insertion loss, high return loss, and good stopband rejection across all three bands. Upon fabrication and testing, the filters closely matched the expected values,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validating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the robustness of the design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methodology</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Minor discrepancies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observed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during hardware testing were within acceptable limits and primarily attributed to practical factors such as dielectric loss of the FR4 substrate,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component</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parasitics</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and fabrication inaccuracies.</w:t>
      </w:r>
      <w:bookmarkEnd w:id="26"/>
    </w:p>
    <w:p w:rsidR="30FBA52F"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27" w:name="_Int_3OByOatT"/>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This project not only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demonstrates</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the feasibility of building high-performance microstrip bandpass filters for modern RF applications but also highlights the importance of simulation-driven design,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component</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selection, and PCB layout in achieving reliable results. The work contributes to the development of efficient, low-cost, and easily manufacturable filters for wireless communication systems, particularly where multiband operation is essential.</w:t>
      </w:r>
      <w:bookmarkEnd w:id="27"/>
    </w:p>
    <w:p w:rsidR="3DE0CA76"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30FBA52F"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8"/>
          <w:szCs w:val="28"/>
          <w:lang w:val="en-IN" w:eastAsia="ja-JP" w:bidi="ar-SA"/>
        </w:rPr>
      </w:pPr>
      <w:bookmarkStart w:id="28" w:name="_Int_rSGmvs01"/>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5.3 FUTURE SCOPE</w:t>
      </w:r>
      <w:bookmarkEnd w:id="28"/>
    </w:p>
    <w:p w:rsidR="30FBA52F"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29" w:name="_Int_UiPACY9e"/>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The microstrip bandpass filter designed in this project lays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a strong foundation</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for wideband communication applications. However, several avenues exist to enhance and extend this work in future iterations:</w:t>
      </w:r>
      <w:bookmarkEnd w:id="29"/>
    </w:p>
    <w:p w:rsidR="30FBA52F" w:rsidP="3DE0CA76">
      <w:pPr>
        <w:pStyle w:val="ListParagraph"/>
        <w:numPr>
          <w:ilvl w:val="0"/>
          <w:numId w:val="16"/>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Substrate Optimization: The current design uses FR4, which is economical but introduces higher dielectric loss, especially at frequencies above 5 GHz. Future designs can utilize low-loss substrates such as Rogers RT/Duroid, Teflon, or Taconic materials to improve filter efficiency and minimize insertion loss in high-frequency bands.</w:t>
      </w:r>
    </w:p>
    <w:p w:rsidR="30FBA52F" w:rsidP="3DE0CA76">
      <w:pPr>
        <w:pStyle w:val="ListParagraph"/>
        <w:numPr>
          <w:ilvl w:val="0"/>
          <w:numId w:val="16"/>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Integration of Wideband Filter: Instead of segmented bands, future research can explore designing a single ultra-wideband (UWB) filter that covers the entire 1–7 GHz range while maintaining sharp roll-off and minimal loss. This would be beneficial for compact multi-standard communication systems.</w:t>
      </w:r>
    </w:p>
    <w:p w:rsidR="30FBA52F" w:rsidP="3DE0CA76">
      <w:pPr>
        <w:pStyle w:val="ListParagraph"/>
        <w:numPr>
          <w:ilvl w:val="0"/>
          <w:numId w:val="16"/>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Reconfigurable Filters: With the evolution of software-defined radios and adaptive systems, future versions of the filter can integrate tunable or reconfigurable components such as varactor diodes or MEMS switches, allowing dynamic frequency selection and greater system flexibility.</w:t>
      </w:r>
    </w:p>
    <w:p w:rsidR="30FBA52F" w:rsidP="3DE0CA76">
      <w:pPr>
        <w:pStyle w:val="ListParagraph"/>
        <w:numPr>
          <w:ilvl w:val="0"/>
          <w:numId w:val="16"/>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Miniaturization and Packaging: There is scope for miniaturizing the filter design using advanced layout techniques such as meandered lines, defected ground structures (DGS), or multilayer PCB design. This is essential for embedding the filter into compact wireless modules or IoT devices.</w:t>
      </w:r>
    </w:p>
    <w:p w:rsidR="30FBA52F" w:rsidP="3DE0CA76">
      <w:pPr>
        <w:pStyle w:val="ListParagraph"/>
        <w:numPr>
          <w:ilvl w:val="0"/>
          <w:numId w:val="16"/>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Simulation Accuracy Improvements: Incorporating 3D EM simulation tools like HFSS or CST Microwave Studio can provide more accurate modeling of electromagnetic behavior, including parasitic coupling and field distribution, improving the precision of hardware outcomes.</w:t>
      </w:r>
    </w:p>
    <w:p w:rsidR="30FBA52F" w:rsidP="3DE0CA76">
      <w:pPr>
        <w:pStyle w:val="ListParagraph"/>
        <w:numPr>
          <w:ilvl w:val="0"/>
          <w:numId w:val="16"/>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Prototype for Real-Time Use: A practical extension would be integrating the filter into a real-time communication system such as a spectrum analyzer front end, a 5G transceiver module, or a radar receiver, to assess its real-world performance in active environments.</w:t>
      </w:r>
    </w:p>
    <w:p w:rsidR="30FBA52F"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30" w:name="_Int_3Q7ayeCZ"/>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By exploring these directions, the microstrip bandpass filter can be transformed from a functional academic prototype into a commercial-grade, high-performance RF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component</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w:t>
      </w:r>
      <w:bookmarkEnd w:id="30"/>
    </w:p>
    <w:p w:rsidR="3824EF18"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8"/>
          <w:szCs w:val="28"/>
          <w:lang w:val="en-IN" w:eastAsia="ja-JP" w:bidi="ar-SA"/>
        </w:rPr>
      </w:pPr>
      <w:r w:rsidRPr="3DE0CA76">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t>REFERENCES</w:t>
      </w:r>
    </w:p>
    <w:p w:rsidR="3DE0CA76" w:rsidP="3DE0CA76">
      <w:pPr>
        <w:spacing w:after="160" w:line="279" w:lineRule="auto"/>
        <w:jc w:val="center"/>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pPr>
    </w:p>
    <w:p w:rsidR="3DE0CA76" w:rsidP="3DE0CA76">
      <w:pPr>
        <w:spacing w:after="160" w:line="279" w:lineRule="auto"/>
        <w:jc w:val="center"/>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pPr>
    </w:p>
    <w:p w:rsidR="3DE0CA76" w:rsidP="3DE0CA76">
      <w:pPr>
        <w:spacing w:after="160" w:line="279" w:lineRule="auto"/>
        <w:jc w:val="center"/>
        <w:rPr>
          <w:rFonts w:ascii="Times New Roman" w:eastAsia="Times New Roman" w:hAnsi="Times New Roman" w:cs="Times New Roman"/>
          <w:b/>
          <w:bCs/>
          <w:i w:val="0"/>
          <w:iCs w:val="0"/>
          <w:caps w:val="0"/>
          <w:smallCaps w:val="0"/>
          <w:noProof w:val="0"/>
          <w:color w:val="000000" w:themeShade="FF" w:themeTint="FF"/>
          <w:sz w:val="28"/>
          <w:szCs w:val="28"/>
          <w:lang w:val="en-IN" w:eastAsia="ja-JP" w:bidi="ar-SA"/>
        </w:rPr>
      </w:pPr>
    </w:p>
    <w:p w:rsidR="3824EF18" w:rsidP="3DE0CA76">
      <w:pPr>
        <w:pStyle w:val="ListParagraph"/>
        <w:numPr>
          <w:ilvl w:val="0"/>
          <w:numId w:val="17"/>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D. M. Pozar, </w:t>
      </w:r>
      <w:r w:rsidRPr="3DE0CA76">
        <w:rPr>
          <w:rFonts w:ascii="Times New Roman" w:eastAsia="Times New Roman" w:hAnsi="Times New Roman" w:cs="Times New Roman"/>
          <w:b w:val="0"/>
          <w:bCs w:val="0"/>
          <w:i/>
          <w:iCs/>
          <w:caps w:val="0"/>
          <w:smallCaps w:val="0"/>
          <w:noProof w:val="0"/>
          <w:color w:val="000000" w:themeShade="FF" w:themeTint="FF"/>
          <w:sz w:val="24"/>
          <w:szCs w:val="24"/>
          <w:lang w:val="en-IN" w:eastAsia="ja-JP" w:bidi="ar-SA"/>
        </w:rPr>
        <w:t>Microwave Engineering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4th ed. Hoboken, NJ, USA: Wiley, 2012.</w:t>
      </w:r>
    </w:p>
    <w:p w:rsidR="3824EF18" w:rsidP="3DE0CA76">
      <w:pPr>
        <w:pStyle w:val="ListParagraph"/>
        <w:numPr>
          <w:ilvl w:val="0"/>
          <w:numId w:val="17"/>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R. Ludwig and P.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Bretchko</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3DE0CA76">
        <w:rPr>
          <w:rFonts w:ascii="Times New Roman" w:eastAsia="Times New Roman" w:hAnsi="Times New Roman" w:cs="Times New Roman"/>
          <w:b w:val="0"/>
          <w:bCs w:val="0"/>
          <w:i/>
          <w:iCs/>
          <w:caps w:val="0"/>
          <w:smallCaps w:val="0"/>
          <w:noProof w:val="0"/>
          <w:color w:val="000000" w:themeShade="FF" w:themeTint="FF"/>
          <w:sz w:val="24"/>
          <w:szCs w:val="24"/>
          <w:lang w:val="en-IN" w:eastAsia="ja-JP" w:bidi="ar-SA"/>
        </w:rPr>
        <w:t>RF Circuit Design: Theory and Applications</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2nd ed., Prentice Hall, 2000.</w:t>
      </w:r>
    </w:p>
    <w:p w:rsidR="3824EF18" w:rsidP="3DE0CA76">
      <w:pPr>
        <w:pStyle w:val="ListParagraph"/>
        <w:numPr>
          <w:ilvl w:val="0"/>
          <w:numId w:val="17"/>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G. Matthaei, L. Young, and E. M. T. Jones, </w:t>
      </w:r>
      <w:r w:rsidRPr="3DE0CA76">
        <w:rPr>
          <w:rFonts w:ascii="Times New Roman" w:eastAsia="Times New Roman" w:hAnsi="Times New Roman" w:cs="Times New Roman"/>
          <w:b w:val="0"/>
          <w:bCs w:val="0"/>
          <w:i/>
          <w:iCs/>
          <w:caps w:val="0"/>
          <w:smallCaps w:val="0"/>
          <w:noProof w:val="0"/>
          <w:color w:val="000000" w:themeShade="FF" w:themeTint="FF"/>
          <w:sz w:val="24"/>
          <w:szCs w:val="24"/>
          <w:lang w:val="en-IN" w:eastAsia="ja-JP" w:bidi="ar-SA"/>
        </w:rPr>
        <w:t>Microwave Filters, Impedance-Matching Networks, and Coupling Structures</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Norwood, MA, USA: Artech House, 1980.</w:t>
      </w:r>
    </w:p>
    <w:p w:rsidR="3824EF18" w:rsidP="3DE0CA76">
      <w:pPr>
        <w:pStyle w:val="ListParagraph"/>
        <w:numPr>
          <w:ilvl w:val="0"/>
          <w:numId w:val="17"/>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Keysight Technologies, </w:t>
      </w:r>
      <w:r w:rsidRPr="3DE0CA76">
        <w:rPr>
          <w:rFonts w:ascii="Times New Roman" w:eastAsia="Times New Roman" w:hAnsi="Times New Roman" w:cs="Times New Roman"/>
          <w:b w:val="0"/>
          <w:bCs w:val="0"/>
          <w:i/>
          <w:iCs/>
          <w:caps w:val="0"/>
          <w:smallCaps w:val="0"/>
          <w:noProof w:val="0"/>
          <w:color w:val="000000" w:themeShade="FF" w:themeTint="FF"/>
          <w:sz w:val="24"/>
          <w:szCs w:val="24"/>
          <w:lang w:val="en-IN" w:eastAsia="ja-JP" w:bidi="ar-SA"/>
        </w:rPr>
        <w:t>Advanced Design System (ADS) User Guide</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2022.</w:t>
      </w:r>
    </w:p>
    <w:p w:rsidR="3824EF18" w:rsidP="3DE0CA76">
      <w:pPr>
        <w:pStyle w:val="ListParagraph"/>
        <w:numPr>
          <w:ilvl w:val="0"/>
          <w:numId w:val="17"/>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Murata Manufacturing Co., Ltd., </w:t>
      </w:r>
      <w:r w:rsidRPr="3DE0CA76">
        <w:rPr>
          <w:rFonts w:ascii="Times New Roman" w:eastAsia="Times New Roman" w:hAnsi="Times New Roman" w:cs="Times New Roman"/>
          <w:b w:val="0"/>
          <w:bCs w:val="0"/>
          <w:i/>
          <w:iCs/>
          <w:caps w:val="0"/>
          <w:smallCaps w:val="0"/>
          <w:noProof w:val="0"/>
          <w:color w:val="000000" w:themeShade="FF" w:themeTint="FF"/>
          <w:sz w:val="24"/>
          <w:szCs w:val="24"/>
          <w:lang w:val="en-IN" w:eastAsia="ja-JP" w:bidi="ar-SA"/>
        </w:rPr>
        <w:t>Surface Mount Components – Inductors and Capacitors Datasheets</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2023.</w:t>
      </w:r>
    </w:p>
    <w:p w:rsidR="3824EF18" w:rsidP="3DE0CA76">
      <w:pPr>
        <w:pStyle w:val="ListParagraph"/>
        <w:numPr>
          <w:ilvl w:val="0"/>
          <w:numId w:val="17"/>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K. Chang, </w:t>
      </w:r>
      <w:r w:rsidRPr="3DE0CA76">
        <w:rPr>
          <w:rFonts w:ascii="Times New Roman" w:eastAsia="Times New Roman" w:hAnsi="Times New Roman" w:cs="Times New Roman"/>
          <w:b w:val="0"/>
          <w:bCs w:val="0"/>
          <w:i/>
          <w:iCs/>
          <w:caps w:val="0"/>
          <w:smallCaps w:val="0"/>
          <w:noProof w:val="0"/>
          <w:color w:val="000000" w:themeShade="FF" w:themeTint="FF"/>
          <w:sz w:val="24"/>
          <w:szCs w:val="24"/>
          <w:lang w:val="en-IN" w:eastAsia="ja-JP" w:bidi="ar-SA"/>
        </w:rPr>
        <w:t>RF and Microwave Wireless Systems</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John Wiley &amp; Sons, 2000.</w:t>
      </w:r>
    </w:p>
    <w:p w:rsidR="3824EF18" w:rsidP="3DE0CA76">
      <w:pPr>
        <w:pStyle w:val="ListParagraph"/>
        <w:numPr>
          <w:ilvl w:val="0"/>
          <w:numId w:val="17"/>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H. J. Carlin and P. P.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Civalleri</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3DE0CA76">
        <w:rPr>
          <w:rFonts w:ascii="Times New Roman" w:eastAsia="Times New Roman" w:hAnsi="Times New Roman" w:cs="Times New Roman"/>
          <w:b w:val="0"/>
          <w:bCs w:val="0"/>
          <w:i/>
          <w:iCs/>
          <w:caps w:val="0"/>
          <w:smallCaps w:val="0"/>
          <w:noProof w:val="0"/>
          <w:color w:val="000000" w:themeShade="FF" w:themeTint="FF"/>
          <w:sz w:val="24"/>
          <w:szCs w:val="24"/>
          <w:lang w:val="en-IN" w:eastAsia="ja-JP" w:bidi="ar-SA"/>
        </w:rPr>
        <w:t>Wideband Circuit Design</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CRC Press, 1997.</w:t>
      </w:r>
    </w:p>
    <w:p w:rsidR="3824EF18" w:rsidP="3DE0CA76">
      <w:pPr>
        <w:pStyle w:val="ListParagraph"/>
        <w:numPr>
          <w:ilvl w:val="0"/>
          <w:numId w:val="17"/>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A. S. Sedra and K. C. Smith, </w:t>
      </w:r>
      <w:r w:rsidRPr="3DE0CA76">
        <w:rPr>
          <w:rFonts w:ascii="Times New Roman" w:eastAsia="Times New Roman" w:hAnsi="Times New Roman" w:cs="Times New Roman"/>
          <w:b w:val="0"/>
          <w:bCs w:val="0"/>
          <w:i/>
          <w:iCs/>
          <w:caps w:val="0"/>
          <w:smallCaps w:val="0"/>
          <w:noProof w:val="0"/>
          <w:color w:val="000000" w:themeShade="FF" w:themeTint="FF"/>
          <w:sz w:val="24"/>
          <w:szCs w:val="24"/>
          <w:lang w:val="en-IN" w:eastAsia="ja-JP" w:bidi="ar-SA"/>
        </w:rPr>
        <w:t>Microelectronic Circuits</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7th ed. Oxford University Press, 2015.</w:t>
      </w:r>
    </w:p>
    <w:p w:rsidR="3824EF18" w:rsidP="3DE0CA76">
      <w:pPr>
        <w:pStyle w:val="ListParagraph"/>
        <w:numPr>
          <w:ilvl w:val="0"/>
          <w:numId w:val="17"/>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Y. Li, X. Tang, and F. Xiao, “Design of compact microstrip bandpass filter using coupled lines and short-circuited stubs,” </w:t>
      </w:r>
      <w:r w:rsidRPr="3DE0CA76">
        <w:rPr>
          <w:rFonts w:ascii="Times New Roman" w:eastAsia="Times New Roman" w:hAnsi="Times New Roman" w:cs="Times New Roman"/>
          <w:b w:val="0"/>
          <w:bCs w:val="0"/>
          <w:i/>
          <w:iCs/>
          <w:caps w:val="0"/>
          <w:smallCaps w:val="0"/>
          <w:noProof w:val="0"/>
          <w:color w:val="000000" w:themeShade="FF" w:themeTint="FF"/>
          <w:sz w:val="24"/>
          <w:szCs w:val="24"/>
          <w:lang w:val="en-IN" w:eastAsia="ja-JP" w:bidi="ar-SA"/>
        </w:rPr>
        <w:t>IEEE Microwave and Wireless Components Letters</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vol. 18, no. 12, pp. 797–799, Dec. 2008.</w:t>
      </w:r>
    </w:p>
    <w:p w:rsidR="3824EF18" w:rsidP="3DE0CA76">
      <w:pPr>
        <w:pStyle w:val="ListParagraph"/>
        <w:numPr>
          <w:ilvl w:val="0"/>
          <w:numId w:val="17"/>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C. Nguyen, </w:t>
      </w:r>
      <w:r w:rsidRPr="3DE0CA76">
        <w:rPr>
          <w:rFonts w:ascii="Times New Roman" w:eastAsia="Times New Roman" w:hAnsi="Times New Roman" w:cs="Times New Roman"/>
          <w:b w:val="0"/>
          <w:bCs w:val="0"/>
          <w:i/>
          <w:iCs/>
          <w:caps w:val="0"/>
          <w:smallCaps w:val="0"/>
          <w:noProof w:val="0"/>
          <w:color w:val="000000" w:themeShade="FF" w:themeTint="FF"/>
          <w:sz w:val="24"/>
          <w:szCs w:val="24"/>
          <w:lang w:val="en-IN" w:eastAsia="ja-JP" w:bidi="ar-SA"/>
        </w:rPr>
        <w:t>Radio-Frequency</w:t>
      </w:r>
      <w:r w:rsidRPr="3DE0CA76">
        <w:rPr>
          <w:rFonts w:ascii="Times New Roman" w:eastAsia="Times New Roman" w:hAnsi="Times New Roman" w:cs="Times New Roman"/>
          <w:b w:val="0"/>
          <w:bCs w:val="0"/>
          <w:i/>
          <w:iCs/>
          <w:caps w:val="0"/>
          <w:smallCaps w:val="0"/>
          <w:noProof w:val="0"/>
          <w:color w:val="000000" w:themeShade="FF" w:themeTint="FF"/>
          <w:sz w:val="24"/>
          <w:szCs w:val="24"/>
          <w:lang w:val="en-IN" w:eastAsia="ja-JP" w:bidi="ar-SA"/>
        </w:rPr>
        <w:t xml:space="preserve"> Integrated-Circuit Engineering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Wiley, 2015.</w:t>
      </w:r>
    </w:p>
    <w:p w:rsidR="3DE0CA76" w:rsidP="3DE0CA76">
      <w:pPr>
        <w:pStyle w:val="ListParagraph"/>
        <w:spacing w:after="160" w:line="279" w:lineRule="auto"/>
        <w:ind w:left="72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3DE0CA76" w:rsidP="3DE0CA76">
      <w:pPr>
        <w:pStyle w:val="ListParagraph"/>
        <w:spacing w:after="160" w:line="279" w:lineRule="auto"/>
        <w:ind w:left="72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6034C06E" w:rsidP="3DE0CA76">
      <w:pPr>
        <w:spacing w:before="240" w:beforeAutospacing="0" w:after="240" w:afterAutospacing="0" w:line="279" w:lineRule="auto"/>
        <w:jc w:val="center"/>
        <w:rPr>
          <w:rFonts w:ascii="Times New Roman" w:eastAsia="Times New Roman" w:hAnsi="Times New Roman" w:cs="Times New Roman"/>
          <w:b w:val="0"/>
          <w:bCs w:val="0"/>
          <w:i w:val="0"/>
          <w:iCs w:val="0"/>
          <w:caps w:val="0"/>
          <w:smallCaps w:val="0"/>
          <w:noProof w:val="0"/>
          <w:color w:val="000000" w:themeShade="FF" w:themeTint="FF"/>
          <w:sz w:val="32"/>
          <w:szCs w:val="32"/>
          <w:lang w:val="en-IN" w:eastAsia="ja-JP" w:bidi="ar-SA"/>
        </w:rPr>
      </w:pPr>
      <w:bookmarkStart w:id="31" w:name="_Int_AYteRX0U"/>
      <w:r w:rsidRPr="3DE0CA76">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t>Appendix A</w:t>
      </w:r>
      <w:bookmarkEnd w:id="31"/>
    </w:p>
    <w:p w:rsidR="3DE0CA76" w:rsidP="3DE0CA76">
      <w:pPr>
        <w:spacing w:before="240" w:beforeAutospacing="0" w:after="240" w:afterAutospacing="0" w:line="279" w:lineRule="auto"/>
        <w:jc w:val="center"/>
        <w:rPr>
          <w:rFonts w:ascii="Times New Roman" w:eastAsia="Times New Roman" w:hAnsi="Times New Roman" w:cs="Times New Roman"/>
          <w:b/>
          <w:bCs/>
          <w:i w:val="0"/>
          <w:iCs w:val="0"/>
          <w:caps w:val="0"/>
          <w:smallCaps w:val="0"/>
          <w:noProof w:val="0"/>
          <w:color w:val="000000" w:themeShade="FF" w:themeTint="FF"/>
          <w:sz w:val="32"/>
          <w:szCs w:val="32"/>
          <w:lang w:val="en-IN" w:eastAsia="ja-JP" w:bidi="ar-SA"/>
        </w:rPr>
      </w:pPr>
    </w:p>
    <w:p w:rsidR="6034C06E"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32" w:name="_Int_VRIBhfUZ"/>
      <w:r w:rsidRPr="3DE0CA76">
        <w:rPr>
          <w:rFonts w:ascii="Times New Roman" w:eastAsia="Times New Roman" w:hAnsi="Times New Roman" w:cs="Times New Roman"/>
          <w:b/>
          <w:bCs/>
          <w:i w:val="0"/>
          <w:iCs w:val="0"/>
          <w:caps w:val="0"/>
          <w:smallCaps w:val="0"/>
          <w:noProof w:val="0"/>
          <w:color w:val="000000" w:themeShade="FF" w:themeTint="FF"/>
          <w:sz w:val="24"/>
          <w:szCs w:val="24"/>
          <w:lang w:val="en-IN" w:eastAsia="ja-JP" w:bidi="ar-SA"/>
        </w:rPr>
        <w:t>1.ADS Design</w:t>
      </w:r>
      <w:bookmarkEnd w:id="32"/>
    </w:p>
    <w:p w:rsidR="6034C06E"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33" w:name="_Int_Ls5yuM7g"/>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Advanced Design System (ADS) is a professional electronic design automation (EDA) software developed by Keysight Technologies, widely used for RF, microwave, and high-speed digital circuit design. In this project, ADS was used for designing, simulating, and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optimizin</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the microstrip bandpass filter. It offers powerful tools such as schematic capture, layout generation, and electromagnetic (EM) simulation, allowing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accurat</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e</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modelin</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of high-frequency circuits. ADS enabled quick tuning of</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componen</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t</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values, visualizing S-parameters, and verifying filter performance before PCB implementation.</w:t>
      </w:r>
      <w:bookmarkEnd w:id="33"/>
    </w:p>
    <w:p w:rsidR="6034C06E"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drawing>
          <wp:inline>
            <wp:extent cx="4495800" cy="1200150"/>
            <wp:effectExtent l="0" t="0" r="0" b="0"/>
            <wp:docPr id="11514768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76809" name=""/>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4495800" cy="1200150"/>
                    </a:xfrm>
                    <a:prstGeom prst="rect">
                      <a:avLst/>
                    </a:prstGeom>
                  </pic:spPr>
                </pic:pic>
              </a:graphicData>
            </a:graphic>
          </wp:inline>
        </w:drawing>
      </w:r>
    </w:p>
    <w:p w:rsidR="6034C06E"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Fig</w:t>
      </w:r>
      <w:r w:rsidRPr="3DE0CA76" w:rsidR="0751EA81">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ure:</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Layout using ADS</w:t>
      </w:r>
    </w:p>
    <w:p w:rsidR="3DE0CA76"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3DE0CA76"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6034C06E"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34" w:name="_Int_0I9p0ISD"/>
      <w:r w:rsidRPr="3DE0CA76">
        <w:rPr>
          <w:rFonts w:ascii="Times New Roman" w:eastAsia="Times New Roman" w:hAnsi="Times New Roman" w:cs="Times New Roman"/>
          <w:b/>
          <w:bCs/>
          <w:i w:val="0"/>
          <w:iCs w:val="0"/>
          <w:caps w:val="0"/>
          <w:smallCaps w:val="0"/>
          <w:noProof w:val="0"/>
          <w:color w:val="000000" w:themeShade="FF" w:themeTint="FF"/>
          <w:sz w:val="24"/>
          <w:szCs w:val="24"/>
          <w:lang w:val="en-IN" w:eastAsia="ja-JP" w:bidi="ar-SA"/>
        </w:rPr>
        <w:t>2. S-Parameter Simulation Data</w:t>
      </w:r>
      <w:bookmarkEnd w:id="34"/>
    </w:p>
    <w:p w:rsidR="6034C06E"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35" w:name="_Int_RDbfsyaF"/>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In this project, S-parameter (scattering parameter) simulation was performed using Advanced Design System (ADS) to evaluate the frequency response of the microstrip bandpass filter across the 1–7 GHz range. The primary parameters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analyzed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were S11 and S21, where S11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represents</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the input reflection coefficient (return loss), and S21 denotes the forward transmission coefficient (insertion loss). A good filter design is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indicated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by low S11 (typically below –10 dB) and high S21 (close to 0 dB) in the passband. The ADS simulation generated S-parameter plots that showed distinct passbands for each sub-range (1–3 GHz, 3–5 GHz, and 5–7 GHz), confirming effective signal transmission with minimal reflection and attenuation. These results were crucial in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validating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the design before PCB fabrication and guided the tuning of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component</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values for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optimal</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performance.</w:t>
      </w:r>
      <w:bookmarkEnd w:id="35"/>
    </w:p>
    <w:p w:rsidR="6034C06E"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drawing>
          <wp:inline>
            <wp:extent cx="2048667" cy="1176667"/>
            <wp:effectExtent l="0" t="0" r="0" b="0"/>
            <wp:docPr id="12944789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78977" name=""/>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rcRect r="49723" b="46666"/>
                    <a:stretch>
                      <a:fillRect/>
                    </a:stretch>
                  </pic:blipFill>
                  <pic:spPr>
                    <a:xfrm>
                      <a:off x="0" y="0"/>
                      <a:ext cx="2048667" cy="1176667"/>
                    </a:xfrm>
                    <a:prstGeom prst="rect">
                      <a:avLst/>
                    </a:prstGeom>
                  </pic:spPr>
                </pic:pic>
              </a:graphicData>
            </a:graphic>
          </wp:inline>
        </w:drawing>
      </w:r>
    </w:p>
    <w:p w:rsidR="6034C06E"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Fi</w:t>
      </w:r>
      <w:r w:rsidRPr="3DE0CA76" w:rsidR="423D64DF">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gure:</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S-Parameters Simulation Data</w:t>
      </w:r>
    </w:p>
    <w:p w:rsidR="3DE0CA76"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6034C06E"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36" w:name="_Int_8OlapL1K"/>
      <w:r w:rsidRPr="3DE0CA76">
        <w:rPr>
          <w:rFonts w:ascii="Times New Roman" w:eastAsia="Times New Roman" w:hAnsi="Times New Roman" w:cs="Times New Roman"/>
          <w:b/>
          <w:bCs/>
          <w:i w:val="0"/>
          <w:iCs w:val="0"/>
          <w:caps w:val="0"/>
          <w:smallCaps w:val="0"/>
          <w:noProof w:val="0"/>
          <w:color w:val="000000" w:themeShade="FF" w:themeTint="FF"/>
          <w:sz w:val="24"/>
          <w:szCs w:val="24"/>
          <w:lang w:val="en-IN" w:eastAsia="ja-JP" w:bidi="ar-SA"/>
        </w:rPr>
        <w:t>3.PCB Layout</w:t>
      </w:r>
      <w:bookmarkEnd w:id="36"/>
    </w:p>
    <w:p w:rsidR="6034C06E" w:rsidP="3DE0CA76">
      <w:pPr>
        <w:spacing w:before="240" w:beforeAutospacing="0" w:after="240" w:afterAutospacing="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37" w:name="_Int_4j5KQSOm"/>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The PCB layout for the microstrip bandpass filter was designed using the layout tools in Advanced Design System (ADS). The layout incorporated coupled microstrip lines, Murata SMD components, and proper ground planes to ensure signal integrity and minimize noise. The design followed standard RF layout practices, including controlled trace widths, spacing, and via placement. The layout was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optimized</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for performance on an FR4 substrate, and special attention was given to minimizing parasitic effects and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maintaining</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xml:space="preserve"> impedance matching across the filter's frequency range.</w:t>
      </w:r>
      <w:bookmarkEnd w:id="37"/>
    </w:p>
    <w:p w:rsidR="6034C06E"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drawing>
          <wp:inline>
            <wp:extent cx="1752600" cy="1743075"/>
            <wp:effectExtent l="0" t="0" r="0" b="0"/>
            <wp:docPr id="13897715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71592" name=""/>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1752600" cy="1743075"/>
                    </a:xfrm>
                    <a:prstGeom prst="rect">
                      <a:avLst/>
                    </a:prstGeom>
                  </pic:spPr>
                </pic:pic>
              </a:graphicData>
            </a:graphic>
          </wp:inline>
        </w:drawing>
      </w:r>
    </w:p>
    <w:p w:rsidR="6034C06E" w:rsidP="3DE0CA76">
      <w:pPr>
        <w:spacing w:after="160" w:line="279" w:lineRule="auto"/>
        <w:jc w:val="center"/>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Fig. PCB Layout</w:t>
      </w:r>
    </w:p>
    <w:p w:rsidR="3DE0CA76"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6034C06E"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bookmarkStart w:id="38" w:name="_Int_gVrjZLzb"/>
      <w:r w:rsidRPr="3DE0CA76">
        <w:rPr>
          <w:rFonts w:ascii="Times New Roman" w:eastAsia="Times New Roman" w:hAnsi="Times New Roman" w:cs="Times New Roman"/>
          <w:b/>
          <w:bCs/>
          <w:i w:val="0"/>
          <w:iCs w:val="0"/>
          <w:caps w:val="0"/>
          <w:smallCaps w:val="0"/>
          <w:noProof w:val="0"/>
          <w:color w:val="000000" w:themeShade="FF" w:themeTint="FF"/>
          <w:sz w:val="24"/>
          <w:szCs w:val="24"/>
          <w:lang w:val="en-IN" w:eastAsia="ja-JP" w:bidi="ar-SA"/>
        </w:rPr>
        <w:t>4.Components and Substrate</w:t>
      </w:r>
      <w:bookmarkEnd w:id="38"/>
    </w:p>
    <w:p w:rsidR="6034C06E" w:rsidP="3DE0CA76">
      <w:pPr>
        <w:spacing w:after="160" w:line="279" w:lineRule="auto"/>
        <w:ind w:firstLine="720"/>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In this project, Murata surface-mount inductors and capacitors were used to realize the lumped element model of the microstrip bandpass filter. These components were chosen for their compact size, reliability, and high-frequency performance.</w:t>
      </w:r>
    </w:p>
    <w:p w:rsidR="6034C06E" w:rsidP="3DE0CA76">
      <w:pPr>
        <w:pStyle w:val="ListParagraph"/>
        <w:numPr>
          <w:ilvl w:val="0"/>
          <w:numId w:val="18"/>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Murata SMD Capacitors:</w:t>
      </w:r>
    </w:p>
    <w:p w:rsidR="6034C06E" w:rsidP="3DE0CA76">
      <w:pPr>
        <w:pStyle w:val="ListParagraph"/>
        <w:numPr>
          <w:ilvl w:val="1"/>
          <w:numId w:val="19"/>
        </w:numPr>
        <w:spacing w:after="160" w:line="279" w:lineRule="auto"/>
        <w:ind w:left="144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Series: GCM/GRM</w:t>
      </w:r>
    </w:p>
    <w:p w:rsidR="6034C06E" w:rsidP="3DE0CA76">
      <w:pPr>
        <w:pStyle w:val="ListParagraph"/>
        <w:numPr>
          <w:ilvl w:val="1"/>
          <w:numId w:val="19"/>
        </w:numPr>
        <w:spacing w:after="160" w:line="279" w:lineRule="auto"/>
        <w:ind w:left="144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Type: Multilayer Ceramic Capacitors (MLCC)</w:t>
      </w:r>
    </w:p>
    <w:p w:rsidR="6034C06E" w:rsidP="3DE0CA76">
      <w:pPr>
        <w:pStyle w:val="ListParagraph"/>
        <w:numPr>
          <w:ilvl w:val="1"/>
          <w:numId w:val="19"/>
        </w:numPr>
        <w:spacing w:after="160" w:line="279" w:lineRule="auto"/>
        <w:ind w:left="144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Tolerance: ±5%</w:t>
      </w:r>
    </w:p>
    <w:p w:rsidR="6034C06E" w:rsidP="3DE0CA76">
      <w:pPr>
        <w:pStyle w:val="ListParagraph"/>
        <w:numPr>
          <w:ilvl w:val="1"/>
          <w:numId w:val="19"/>
        </w:numPr>
        <w:spacing w:after="160" w:line="279" w:lineRule="auto"/>
        <w:ind w:left="144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Operating frequency: Up to several GHz</w:t>
      </w:r>
    </w:p>
    <w:p w:rsidR="6034C06E" w:rsidP="3DE0CA76">
      <w:pPr>
        <w:pStyle w:val="ListParagraph"/>
        <w:numPr>
          <w:ilvl w:val="1"/>
          <w:numId w:val="19"/>
        </w:numPr>
        <w:spacing w:after="160" w:line="279" w:lineRule="auto"/>
        <w:ind w:left="144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Dielectric Type: NP0/C0G (for stability)</w:t>
      </w:r>
    </w:p>
    <w:p w:rsidR="6034C06E" w:rsidP="3DE0CA76">
      <w:pPr>
        <w:pStyle w:val="ListParagraph"/>
        <w:numPr>
          <w:ilvl w:val="0"/>
          <w:numId w:val="18"/>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Murata SMD Inductors:</w:t>
      </w:r>
    </w:p>
    <w:p w:rsidR="3181D925" w:rsidP="3DE0CA76">
      <w:pPr>
        <w:pStyle w:val="ListParagraph"/>
        <w:numPr>
          <w:ilvl w:val="1"/>
          <w:numId w:val="20"/>
        </w:numPr>
        <w:spacing w:after="160" w:line="279" w:lineRule="auto"/>
        <w:ind w:left="144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Series: LQG/LQP</w:t>
      </w:r>
    </w:p>
    <w:p w:rsidR="3181D925" w:rsidP="3DE0CA76">
      <w:pPr>
        <w:pStyle w:val="ListParagraph"/>
        <w:numPr>
          <w:ilvl w:val="1"/>
          <w:numId w:val="20"/>
        </w:numPr>
        <w:spacing w:after="160" w:line="279" w:lineRule="auto"/>
        <w:ind w:left="144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Type: High-frequency chip inductors</w:t>
      </w:r>
    </w:p>
    <w:p w:rsidR="3181D925" w:rsidP="3DE0CA76">
      <w:pPr>
        <w:pStyle w:val="ListParagraph"/>
        <w:numPr>
          <w:ilvl w:val="1"/>
          <w:numId w:val="20"/>
        </w:numPr>
        <w:spacing w:after="160" w:line="279" w:lineRule="auto"/>
        <w:ind w:left="144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Tolerance: ±5%</w:t>
      </w:r>
    </w:p>
    <w:p w:rsidR="3181D925" w:rsidP="3DE0CA76">
      <w:pPr>
        <w:pStyle w:val="ListParagraph"/>
        <w:numPr>
          <w:ilvl w:val="1"/>
          <w:numId w:val="20"/>
        </w:numPr>
        <w:spacing w:after="160" w:line="279" w:lineRule="auto"/>
        <w:ind w:left="144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Q-Factor: High Q for minimal insertion loss</w:t>
      </w:r>
    </w:p>
    <w:p w:rsidR="3181D925" w:rsidP="3DE0CA76">
      <w:pPr>
        <w:pStyle w:val="ListParagraph"/>
        <w:numPr>
          <w:ilvl w:val="1"/>
          <w:numId w:val="20"/>
        </w:numPr>
        <w:spacing w:after="160" w:line="279" w:lineRule="auto"/>
        <w:ind w:left="144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Frequency range: Suitable up to 7 GHz and beyond</w:t>
      </w:r>
    </w:p>
    <w:p w:rsidR="3181D925" w:rsidP="3DE0CA76">
      <w:pPr>
        <w:pStyle w:val="ListParagraph"/>
        <w:numPr>
          <w:ilvl w:val="1"/>
          <w:numId w:val="20"/>
        </w:numPr>
        <w:spacing w:after="160" w:line="279" w:lineRule="auto"/>
        <w:ind w:left="144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Murata components were selected due to their low parasitic effects, tight tolerances, and excellent performance consistency in RF applications.</w:t>
      </w:r>
    </w:p>
    <w:p w:rsidR="79318005" w:rsidP="3DE0CA76">
      <w:pPr>
        <w:pStyle w:val="ListParagraph"/>
        <w:numPr>
          <w:ilvl w:val="0"/>
          <w:numId w:val="18"/>
        </w:numPr>
        <w:spacing w:after="160" w:line="279" w:lineRule="auto"/>
        <w:ind w:left="72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PCB Substrate – FR4</w:t>
      </w:r>
      <w:r w:rsidRPr="3DE0CA76" w:rsidR="223D19EB">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w:t>
      </w:r>
    </w:p>
    <w:p w:rsidR="79318005" w:rsidP="3DE0CA76">
      <w:pPr>
        <w:pStyle w:val="ListParagraph"/>
        <w:spacing w:before="240" w:beforeAutospacing="0" w:after="240" w:afterAutospacing="0" w:line="279" w:lineRule="auto"/>
        <w:ind w:left="72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The PCB used in this project was fabricated using FR4 substrate, a widely available and cost-effective material for printed circuit boards.</w:t>
      </w:r>
    </w:p>
    <w:p w:rsidR="79318005" w:rsidP="3DE0CA76">
      <w:pPr>
        <w:pStyle w:val="ListParagraph"/>
        <w:numPr>
          <w:ilvl w:val="0"/>
          <w:numId w:val="21"/>
        </w:numPr>
        <w:spacing w:after="160" w:line="279" w:lineRule="auto"/>
        <w:ind w:left="108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Material: Flame Retardant 4 (FR4), woven glass epoxy laminate</w:t>
      </w:r>
    </w:p>
    <w:p w:rsidR="79318005" w:rsidP="3DE0CA76">
      <w:pPr>
        <w:pStyle w:val="ListParagraph"/>
        <w:numPr>
          <w:ilvl w:val="0"/>
          <w:numId w:val="21"/>
        </w:numPr>
        <w:spacing w:after="160" w:line="279" w:lineRule="auto"/>
        <w:ind w:left="108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Dielectric Constant (</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εr</w:t>
      </w: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 ~4.4 (varies slightly with frequency)</w:t>
      </w:r>
    </w:p>
    <w:p w:rsidR="79318005" w:rsidP="3DE0CA76">
      <w:pPr>
        <w:pStyle w:val="ListParagraph"/>
        <w:numPr>
          <w:ilvl w:val="0"/>
          <w:numId w:val="21"/>
        </w:numPr>
        <w:spacing w:after="160" w:line="279" w:lineRule="auto"/>
        <w:ind w:left="108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Loss Tangent (tan δ): ~0.02 at 1 GHz</w:t>
      </w:r>
    </w:p>
    <w:p w:rsidR="79318005" w:rsidP="3DE0CA76">
      <w:pPr>
        <w:pStyle w:val="ListParagraph"/>
        <w:numPr>
          <w:ilvl w:val="0"/>
          <w:numId w:val="21"/>
        </w:numPr>
        <w:spacing w:after="160" w:line="279" w:lineRule="auto"/>
        <w:ind w:left="108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Thickness: 1.6 mm standard (used in this project)</w:t>
      </w:r>
    </w:p>
    <w:p w:rsidR="79318005" w:rsidP="3DE0CA76">
      <w:pPr>
        <w:pStyle w:val="ListParagraph"/>
        <w:numPr>
          <w:ilvl w:val="0"/>
          <w:numId w:val="21"/>
        </w:numPr>
        <w:spacing w:after="160" w:line="279" w:lineRule="auto"/>
        <w:ind w:left="108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Copper Layer: 1 oz/ft² (35 µm thickness)</w:t>
      </w:r>
    </w:p>
    <w:p w:rsidR="79318005" w:rsidP="3DE0CA76">
      <w:pPr>
        <w:pStyle w:val="ListParagraph"/>
        <w:numPr>
          <w:ilvl w:val="0"/>
          <w:numId w:val="21"/>
        </w:numPr>
        <w:spacing w:after="160" w:line="279" w:lineRule="auto"/>
        <w:ind w:left="1080" w:hanging="36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t>Operating Frequency Limit: Up to ~6–7 GHz with acceptable loss</w:t>
      </w:r>
    </w:p>
    <w:p w:rsidR="3DE0CA76" w:rsidP="3DE0CA76">
      <w:pPr>
        <w:pStyle w:val="ListParagraph"/>
        <w:spacing w:after="160" w:line="279" w:lineRule="auto"/>
        <w:ind w:left="1080"/>
        <w:contextualSpacing/>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p>
    <w:p w:rsidR="3DE0CA76" w:rsidP="3DE0CA76">
      <w:pPr>
        <w:spacing w:after="160" w:line="279" w:lineRule="auto"/>
        <w:jc w:val="both"/>
        <w:rPr>
          <w:rFonts w:ascii="Times New Roman" w:eastAsia="Times New Roman" w:hAnsi="Times New Roman" w:cs="Times New Roman"/>
          <w:b w:val="0"/>
          <w:bCs w:val="0"/>
          <w:i w:val="0"/>
          <w:iCs w:val="0"/>
          <w:caps w:val="0"/>
          <w:smallCaps w:val="0"/>
          <w:noProof w:val="0"/>
          <w:color w:val="000000" w:themeShade="FF" w:themeTint="FF"/>
          <w:sz w:val="24"/>
          <w:szCs w:val="24"/>
          <w:lang w:val="en-IN" w:eastAsia="ja-JP" w:bidi="ar-SA"/>
        </w:rPr>
      </w:pPr>
      <w:r w:rsidRPr="3DE0CA76">
        <w:rPr>
          <w:rFonts w:ascii="Times New Roman" w:eastAsia="Times New Roman" w:hAnsi="Times New Roman" w:cs="Times New Roman"/>
          <w:b/>
          <w:bCs/>
          <w:i w:val="0"/>
          <w:iCs w:val="0"/>
          <w:caps w:val="0"/>
          <w:smallCaps w:val="0"/>
          <w:noProof w:val="0"/>
          <w:color w:val="000000" w:themeShade="FF" w:themeTint="FF"/>
          <w:sz w:val="24"/>
          <w:szCs w:val="24"/>
          <w:lang w:val="en-IN" w:eastAsia="ja-JP" w:bidi="ar-SA"/>
        </w:rPr>
        <w:t xml:space="preserve">5. </w:t>
      </w:r>
      <w:r w:rsidRPr="3DE0CA76" w:rsidR="5EF5041C">
        <w:rPr>
          <w:rFonts w:ascii="Times New Roman" w:eastAsia="Times New Roman" w:hAnsi="Times New Roman" w:cs="Times New Roman"/>
          <w:b/>
          <w:bCs/>
          <w:i w:val="0"/>
          <w:iCs w:val="0"/>
          <w:caps w:val="0"/>
          <w:smallCaps w:val="0"/>
          <w:noProof w:val="0"/>
          <w:color w:val="000000" w:themeShade="FF" w:themeTint="FF"/>
          <w:sz w:val="24"/>
          <w:szCs w:val="24"/>
          <w:lang w:val="en-IN" w:eastAsia="ja-JP" w:bidi="ar-SA"/>
        </w:rPr>
        <w:t>Richard’s Transformation:</w:t>
      </w:r>
    </w:p>
    <w:p w:rsidR="7E4859C1" w:rsidP="3DE0CA76">
      <w:pPr>
        <w:spacing w:after="160" w:line="279" w:lineRule="auto"/>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IN" w:eastAsia="ja-JP" w:bidi="ar-SA"/>
        </w:rPr>
        <w:t xml:space="preserve">The transformation </w:t>
      </w:r>
    </w:p>
    <w:p w:rsidR="7E4859C1" w:rsidP="3DE0CA76">
      <w:pPr>
        <w:spacing w:after="160" w:line="279" w:lineRule="auto"/>
        <w:jc w:val="center"/>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 </w:t>
      </w:r>
      <m:oMathPara>
        <m:oMath>
          <m:r>
            <m:rPr>
              <m:sty m:val="p"/>
            </m:rPr>
            <w:rPr>
              <w:rFonts w:ascii="Aptos" w:hAnsi="Aptos" w:eastAsiaTheme="minorEastAsia" w:cstheme="minorBidi"/>
              <w:sz w:val="24"/>
              <w:szCs w:val="24"/>
              <w:lang w:val="en-US" w:eastAsia="ja-JP" w:bidi="ar-SA"/>
            </w:rPr>
            <m:t>Ω</m:t>
          </m:r>
          <m:r>
            <w:rPr>
              <w:rFonts w:ascii="Aptos" w:hAnsi="Aptos" w:eastAsiaTheme="minorEastAsia" w:cstheme="minorBidi"/>
              <w:sz w:val="24"/>
              <w:szCs w:val="24"/>
              <w:lang w:val="en-US" w:eastAsia="ja-JP" w:bidi="ar-SA"/>
            </w:rPr>
            <m:t>= </m:t>
          </m:r>
          <m:r>
            <w:rPr>
              <w:rFonts w:ascii="Aptos" w:hAnsi="Aptos" w:eastAsiaTheme="minorEastAsia" w:cstheme="minorBidi"/>
              <w:sz w:val="24"/>
              <w:szCs w:val="24"/>
              <w:lang w:val="en-US" w:eastAsia="ja-JP" w:bidi="ar-SA"/>
            </w:rPr>
            <m:t>𝑡𝑎𝑛</m:t>
          </m:r>
          <m:r>
            <w:rPr>
              <w:rFonts w:ascii="Aptos" w:hAnsi="Aptos" w:eastAsiaTheme="minorEastAsia" w:cstheme="minorBidi"/>
              <w:sz w:val="24"/>
              <w:szCs w:val="24"/>
              <w:lang w:val="en-US" w:eastAsia="ja-JP" w:bidi="ar-SA"/>
            </w:rPr>
            <m:t>𝛽𝜄</m:t>
          </m:r>
          <m:r>
            <w:rPr>
              <w:rFonts w:ascii="Aptos" w:hAnsi="Aptos" w:eastAsiaTheme="minorEastAsia" w:cstheme="minorBidi"/>
              <w:sz w:val="24"/>
              <w:szCs w:val="24"/>
              <w:lang w:val="en-US" w:eastAsia="ja-JP" w:bidi="ar-SA"/>
            </w:rPr>
            <m:t> =</m:t>
          </m:r>
          <m:func>
            <m:funcPr>
              <m:ctrlPr>
                <w:rPr>
                  <w:rFonts w:ascii="Aptos" w:hAnsi="Aptos" w:eastAsiaTheme="minorEastAsia" w:cstheme="minorBidi"/>
                  <w:sz w:val="24"/>
                  <w:szCs w:val="24"/>
                  <w:lang w:val="en-US" w:eastAsia="ja-JP" w:bidi="ar-SA"/>
                </w:rPr>
              </m:ctrlPr>
            </m:funcPr>
            <m:fName>
              <m:ctrlPr>
                <w:rPr>
                  <w:rFonts w:ascii="Aptos" w:hAnsi="Aptos" w:eastAsiaTheme="minorEastAsia" w:cstheme="minorBidi"/>
                  <w:sz w:val="24"/>
                  <w:szCs w:val="24"/>
                  <w:lang w:val="en-US" w:eastAsia="ja-JP" w:bidi="ar-SA"/>
                </w:rPr>
              </m:ctrlPr>
              <m:r>
                <m:rPr>
                  <m:sty m:val="p"/>
                </m:rPr>
                <w:rPr>
                  <w:rFonts w:ascii="Aptos" w:hAnsi="Aptos" w:eastAsiaTheme="minorEastAsia" w:cstheme="minorBidi"/>
                  <w:sz w:val="24"/>
                  <w:szCs w:val="24"/>
                  <w:lang w:val="en-US" w:eastAsia="ja-JP" w:bidi="ar-SA"/>
                </w:rPr>
                <m:t>tan</m:t>
              </m:r>
            </m:fName>
            <m:e>
              <m:ctrlPr>
                <w:rPr>
                  <w:rFonts w:ascii="Aptos" w:hAnsi="Aptos" w:eastAsiaTheme="minorEastAsia" w:cstheme="minorBidi"/>
                  <w:sz w:val="24"/>
                  <w:szCs w:val="24"/>
                  <w:lang w:val="en-US" w:eastAsia="ja-JP" w:bidi="ar-SA"/>
                </w:rPr>
              </m:ctrlPr>
              <m:d>
                <m:dPr>
                  <m:ctrlPr>
                    <w:rPr>
                      <w:rFonts w:ascii="Aptos" w:hAnsi="Aptos" w:eastAsiaTheme="minorEastAsia" w:cstheme="minorBidi"/>
                      <w:sz w:val="24"/>
                      <w:szCs w:val="24"/>
                      <w:lang w:val="en-US" w:eastAsia="ja-JP" w:bidi="ar-SA"/>
                    </w:rPr>
                  </m:ctrlPr>
                </m:dPr>
                <m:e>
                  <m:ctrlPr>
                    <w:rPr>
                      <w:rFonts w:ascii="Aptos" w:hAnsi="Aptos" w:eastAsiaTheme="minorEastAsia" w:cstheme="minorBidi"/>
                      <w:sz w:val="24"/>
                      <w:szCs w:val="24"/>
                      <w:lang w:val="en-US" w:eastAsia="ja-JP" w:bidi="ar-SA"/>
                    </w:rPr>
                  </m:ctrlPr>
                  <m:f>
                    <m:fPr>
                      <m:ctrlPr>
                        <w:rPr>
                          <w:rFonts w:ascii="Aptos" w:hAnsi="Aptos" w:eastAsiaTheme="minorEastAsia" w:cstheme="minorBidi"/>
                          <w:sz w:val="24"/>
                          <w:szCs w:val="24"/>
                          <w:lang w:val="en-US" w:eastAsia="ja-JP" w:bidi="ar-SA"/>
                        </w:rPr>
                      </m:ctrlPr>
                    </m:fPr>
                    <m:num>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𝜔𝜄</m:t>
                      </m:r>
                    </m:num>
                    <m:den>
                      <m:ctrlPr>
                        <w:rPr>
                          <w:rFonts w:ascii="Aptos" w:hAnsi="Aptos" w:eastAsiaTheme="minorEastAsia" w:cstheme="minorBidi"/>
                          <w:sz w:val="24"/>
                          <w:szCs w:val="24"/>
                          <w:lang w:val="en-US" w:eastAsia="ja-JP" w:bidi="ar-SA"/>
                        </w:rPr>
                      </m:ctrlP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𝜈</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𝜌</m:t>
                          </m:r>
                        </m:sub>
                      </m:sSub>
                    </m:den>
                  </m:f>
                </m:e>
              </m:d>
            </m:e>
          </m:func>
        </m:oMath>
      </m:oMathPara>
    </w:p>
    <w:p w:rsidR="7E4859C1" w:rsidP="3DE0CA76">
      <w:pPr>
        <w:spacing w:after="160" w:line="279" w:lineRule="auto"/>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 maps the ω plane to the </w:t>
      </w:r>
      <m:oMathPara>
        <m:oMath>
          <m:r>
            <m:rPr>
              <m:sty m:val="p"/>
            </m:rPr>
            <w:rPr>
              <w:rFonts w:ascii="Aptos" w:hAnsi="Aptos" w:eastAsiaTheme="minorEastAsia" w:cstheme="minorBidi"/>
              <w:sz w:val="24"/>
              <w:szCs w:val="24"/>
              <w:lang w:val="en-US" w:eastAsia="ja-JP" w:bidi="ar-SA"/>
            </w:rPr>
            <m:t>Ω</m:t>
          </m:r>
          <m:r>
            <w:rPr>
              <w:rFonts w:ascii="Aptos" w:hAnsi="Aptos" w:eastAsiaTheme="minorEastAsia" w:cstheme="minorBidi"/>
              <w:sz w:val="24"/>
              <w:szCs w:val="24"/>
              <w:lang w:val="en-US" w:eastAsia="ja-JP" w:bidi="ar-SA"/>
            </w:rPr>
            <m:t> </m:t>
          </m:r>
        </m:oMath>
      </m:oMathPara>
      <w:r w:rsidRPr="3DE0CA76">
        <w:rPr>
          <w:rFonts w:ascii="Times New Roman" w:eastAsia="Times New Roman" w:hAnsi="Times New Roman" w:cs="Times New Roman"/>
          <w:noProof w:val="0"/>
          <w:sz w:val="24"/>
          <w:szCs w:val="24"/>
          <w:lang w:val="en-IN" w:eastAsia="ja-JP" w:bidi="ar-SA"/>
        </w:rPr>
        <w:t xml:space="preserve"> plane, which repeats with a period of </w:t>
      </w:r>
      <m:oMathPara>
        <m:oMath>
          <m:r>
            <w:rPr>
              <w:rFonts w:ascii="Aptos" w:hAnsi="Aptos" w:eastAsiaTheme="minorEastAsia" w:cstheme="minorBidi"/>
              <w:sz w:val="24"/>
              <w:szCs w:val="24"/>
              <w:lang w:val="en-US" w:eastAsia="ja-JP" w:bidi="ar-SA"/>
            </w:rPr>
            <m:t>𝜔𝜄</m:t>
          </m:r>
          <m:r>
            <m:rPr>
              <m:lit/>
            </m:rPr>
            <w:rPr>
              <w:rFonts w:ascii="Aptos" w:hAnsi="Aptos" w:eastAsiaTheme="minorEastAsia" w:cstheme="minorBidi"/>
              <w:sz w:val="24"/>
              <w:szCs w:val="24"/>
              <w:lang w:val="en-US" w:eastAsia="ja-JP" w:bidi="ar-SA"/>
            </w:rPr>
            <m:t>/</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𝜈</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𝜌</m:t>
              </m:r>
            </m:sub>
          </m:sSub>
          <m:r>
            <w:rPr>
              <w:rFonts w:ascii="Aptos" w:hAnsi="Aptos" w:eastAsiaTheme="minorEastAsia" w:cstheme="minorBidi"/>
              <w:sz w:val="24"/>
              <w:szCs w:val="24"/>
              <w:lang w:val="en-US" w:eastAsia="ja-JP" w:bidi="ar-SA"/>
            </w:rPr>
            <m:t>=</m:t>
          </m:r>
          <m:r>
            <w:rPr>
              <w:rFonts w:ascii="Aptos" w:hAnsi="Aptos" w:eastAsiaTheme="minorEastAsia" w:cstheme="minorBidi"/>
              <w:sz w:val="24"/>
              <w:szCs w:val="24"/>
              <w:lang w:val="en-US" w:eastAsia="ja-JP" w:bidi="ar-SA"/>
            </w:rPr>
            <m:t>2</m:t>
          </m:r>
          <m:r>
            <w:rPr>
              <w:rFonts w:ascii="Aptos" w:hAnsi="Aptos" w:eastAsiaTheme="minorEastAsia" w:cstheme="minorBidi"/>
              <w:sz w:val="24"/>
              <w:szCs w:val="24"/>
              <w:lang w:val="en-US" w:eastAsia="ja-JP" w:bidi="ar-SA"/>
            </w:rPr>
            <m:t>𝜋</m:t>
          </m:r>
        </m:oMath>
      </m:oMathPara>
      <w:r w:rsidRPr="3DE0CA76">
        <w:rPr>
          <w:rFonts w:ascii="Times New Roman" w:eastAsia="Times New Roman" w:hAnsi="Times New Roman" w:cs="Times New Roman"/>
          <w:noProof w:val="0"/>
          <w:sz w:val="24"/>
          <w:szCs w:val="24"/>
          <w:lang w:val="en-IN" w:eastAsia="ja-JP" w:bidi="ar-SA"/>
        </w:rPr>
        <w:t xml:space="preserve">. This transformation was introduced to synthesize an LC network using open- and short-circuited transmission line stubs. Thus, if we replace the frequency variable ω with </w:t>
      </w:r>
      <w:r>
        <w:rPr>
          <w:rFonts w:ascii="Aptos" w:hAnsi="Aptos" w:eastAsiaTheme="minorEastAsia" w:cstheme="minorBidi"/>
          <w:sz w:val="24"/>
          <w:szCs w:val="24"/>
          <w:lang w:val="en-US" w:eastAsia="ja-JP" w:bidi="ar-SA"/>
        </w:rPr>
        <w:tab/>
      </w:r>
      <w:r w:rsidRPr="3DE0CA76">
        <w:rPr>
          <w:rFonts w:ascii="Times New Roman" w:eastAsia="Times New Roman" w:hAnsi="Times New Roman" w:cs="Times New Roman"/>
          <w:noProof w:val="0"/>
          <w:sz w:val="24"/>
          <w:szCs w:val="24"/>
          <w:lang w:val="en-IN" w:eastAsia="ja-JP" w:bidi="ar-SA"/>
        </w:rPr>
        <w:t>, we can write the reactance of an inductor as</w:t>
      </w:r>
    </w:p>
    <w:p w:rsidR="7E4859C1" w:rsidP="3DE0CA76">
      <w:pPr>
        <w:spacing w:after="160" w:line="279" w:lineRule="auto"/>
        <w:jc w:val="center"/>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 </w:t>
      </w:r>
      <m:oMathPara>
        <m:oMath>
          <m:r>
            <w:rPr>
              <w:rFonts w:ascii="Aptos" w:hAnsi="Aptos" w:eastAsiaTheme="minorEastAsia" w:cstheme="minorBidi"/>
              <w:sz w:val="24"/>
              <w:szCs w:val="24"/>
              <w:lang w:val="en-US" w:eastAsia="ja-JP" w:bidi="ar-SA"/>
            </w:rPr>
            <m:t>𝑗</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𝑋</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𝐿</m:t>
              </m:r>
            </m:sub>
          </m:sSub>
          <m:r>
            <w:rPr>
              <w:rFonts w:ascii="Aptos" w:hAnsi="Aptos" w:eastAsiaTheme="minorEastAsia" w:cstheme="minorBidi"/>
              <w:sz w:val="24"/>
              <w:szCs w:val="24"/>
              <w:lang w:val="en-US" w:eastAsia="ja-JP" w:bidi="ar-SA"/>
            </w:rPr>
            <m:t> = </m:t>
          </m:r>
          <m:r>
            <w:rPr>
              <w:rFonts w:ascii="Aptos" w:hAnsi="Aptos" w:eastAsiaTheme="minorEastAsia" w:cstheme="minorBidi"/>
              <w:sz w:val="24"/>
              <w:szCs w:val="24"/>
              <w:lang w:val="en-US" w:eastAsia="ja-JP" w:bidi="ar-SA"/>
            </w:rPr>
            <m:t>𝑗</m:t>
          </m:r>
          <m:r>
            <m:rPr>
              <m:sty m:val="p"/>
            </m:rPr>
            <w:rPr>
              <w:rFonts w:ascii="Aptos" w:hAnsi="Aptos" w:eastAsiaTheme="minorEastAsia" w:cstheme="minorBidi"/>
              <w:sz w:val="24"/>
              <w:szCs w:val="24"/>
              <w:lang w:val="en-US" w:eastAsia="ja-JP" w:bidi="ar-SA"/>
            </w:rPr>
            <m:t>Ω</m:t>
          </m:r>
          <m:r>
            <w:rPr>
              <w:rFonts w:ascii="Aptos" w:hAnsi="Aptos" w:eastAsiaTheme="minorEastAsia" w:cstheme="minorBidi"/>
              <w:sz w:val="24"/>
              <w:szCs w:val="24"/>
              <w:lang w:val="en-US" w:eastAsia="ja-JP" w:bidi="ar-SA"/>
            </w:rPr>
            <m:t>𝐿</m:t>
          </m:r>
          <m:r>
            <w:rPr>
              <w:rFonts w:ascii="Aptos" w:hAnsi="Aptos" w:eastAsiaTheme="minorEastAsia" w:cstheme="minorBidi"/>
              <w:sz w:val="24"/>
              <w:szCs w:val="24"/>
              <w:lang w:val="en-US" w:eastAsia="ja-JP" w:bidi="ar-SA"/>
            </w:rPr>
            <m:t> =</m:t>
          </m:r>
          <m:r>
            <w:rPr>
              <w:rFonts w:ascii="Aptos" w:hAnsi="Aptos" w:eastAsiaTheme="minorEastAsia" w:cstheme="minorBidi"/>
              <w:sz w:val="24"/>
              <w:szCs w:val="24"/>
              <w:lang w:val="en-US" w:eastAsia="ja-JP" w:bidi="ar-SA"/>
            </w:rPr>
            <m:t>𝑗𝐿𝑡𝑎𝑛</m:t>
          </m:r>
          <m:r>
            <w:rPr>
              <w:rFonts w:ascii="Aptos" w:hAnsi="Aptos" w:eastAsiaTheme="minorEastAsia" w:cstheme="minorBidi"/>
              <w:sz w:val="24"/>
              <w:szCs w:val="24"/>
              <w:lang w:val="en-US" w:eastAsia="ja-JP" w:bidi="ar-SA"/>
            </w:rPr>
            <m:t>𝛽𝜄</m:t>
          </m:r>
        </m:oMath>
      </m:oMathPara>
      <w:r w:rsidRPr="3DE0CA76">
        <w:rPr>
          <w:rFonts w:ascii="Times New Roman" w:eastAsia="Times New Roman" w:hAnsi="Times New Roman" w:cs="Times New Roman"/>
          <w:noProof w:val="0"/>
          <w:sz w:val="24"/>
          <w:szCs w:val="24"/>
          <w:lang w:val="en-IN" w:eastAsia="ja-JP" w:bidi="ar-SA"/>
        </w:rPr>
        <w:t>,</w:t>
      </w:r>
      <w:r w:rsidRPr="3DE0CA76">
        <w:rPr>
          <w:rFonts w:ascii="Times New Roman" w:eastAsia="Times New Roman" w:hAnsi="Times New Roman" w:cs="Times New Roman"/>
          <w:noProof w:val="0"/>
          <w:sz w:val="24"/>
          <w:szCs w:val="24"/>
          <w:lang w:val="en-IN" w:eastAsia="ja-JP" w:bidi="ar-SA"/>
        </w:rPr>
        <w:t xml:space="preserve"> </w:t>
      </w:r>
    </w:p>
    <w:p w:rsidR="7E4859C1" w:rsidP="3DE0CA76">
      <w:pPr>
        <w:spacing w:after="160" w:line="279" w:lineRule="auto"/>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 and the susceptance of a capacitor as </w:t>
      </w:r>
    </w:p>
    <w:p w:rsidR="3DE0CA76" w:rsidP="3DE0CA76">
      <w:pPr>
        <w:spacing w:after="160" w:line="279" w:lineRule="auto"/>
        <w:jc w:val="center"/>
        <w:rPr>
          <w:rFonts w:ascii="Times New Roman" w:eastAsia="Times New Roman" w:hAnsi="Times New Roman" w:cs="Times New Roman"/>
          <w:noProof w:val="0"/>
          <w:sz w:val="24"/>
          <w:szCs w:val="24"/>
          <w:lang w:val="en-IN" w:eastAsia="ja-JP" w:bidi="ar-SA"/>
        </w:rPr>
      </w:pPr>
      <m:oMathPara>
        <m:oMath>
          <m:r>
            <w:rPr>
              <w:rFonts w:ascii="Aptos" w:hAnsi="Aptos" w:eastAsiaTheme="minorEastAsia" w:cstheme="minorBidi"/>
              <w:sz w:val="24"/>
              <w:szCs w:val="24"/>
              <w:lang w:val="en-US" w:eastAsia="ja-JP" w:bidi="ar-SA"/>
            </w:rPr>
            <m:t>𝑗</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𝐵</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𝐶</m:t>
              </m:r>
            </m:sub>
          </m:sSub>
          <m:r>
            <w:rPr>
              <w:rFonts w:ascii="Aptos" w:hAnsi="Aptos" w:eastAsiaTheme="minorEastAsia" w:cstheme="minorBidi"/>
              <w:sz w:val="24"/>
              <w:szCs w:val="24"/>
              <w:lang w:val="en-US" w:eastAsia="ja-JP" w:bidi="ar-SA"/>
            </w:rPr>
            <m:t>= </m:t>
          </m:r>
          <m:r>
            <w:rPr>
              <w:rFonts w:ascii="Aptos" w:hAnsi="Aptos" w:eastAsiaTheme="minorEastAsia" w:cstheme="minorBidi"/>
              <w:sz w:val="24"/>
              <w:szCs w:val="24"/>
              <w:lang w:val="en-US" w:eastAsia="ja-JP" w:bidi="ar-SA"/>
            </w:rPr>
            <m:t>𝑗</m:t>
          </m:r>
          <m:r>
            <m:rPr>
              <m:sty m:val="p"/>
            </m:rPr>
            <w:rPr>
              <w:rFonts w:ascii="Aptos" w:hAnsi="Aptos" w:eastAsiaTheme="minorEastAsia" w:cstheme="minorBidi"/>
              <w:sz w:val="24"/>
              <w:szCs w:val="24"/>
              <w:lang w:val="en-US" w:eastAsia="ja-JP" w:bidi="ar-SA"/>
            </w:rPr>
            <m:t>Ω</m:t>
          </m:r>
          <m:r>
            <w:rPr>
              <w:rFonts w:ascii="Aptos" w:hAnsi="Aptos" w:eastAsiaTheme="minorEastAsia" w:cstheme="minorBidi"/>
              <w:sz w:val="24"/>
              <w:szCs w:val="24"/>
              <w:lang w:val="en-US" w:eastAsia="ja-JP" w:bidi="ar-SA"/>
            </w:rPr>
            <m:t>𝐿𝐶</m:t>
          </m:r>
          <m:r>
            <w:rPr>
              <w:rFonts w:ascii="Aptos" w:hAnsi="Aptos" w:eastAsiaTheme="minorEastAsia" w:cstheme="minorBidi"/>
              <w:sz w:val="24"/>
              <w:szCs w:val="24"/>
              <w:lang w:val="en-US" w:eastAsia="ja-JP" w:bidi="ar-SA"/>
            </w:rPr>
            <m:t>=</m:t>
          </m:r>
          <m:r>
            <w:rPr>
              <w:rFonts w:ascii="Aptos" w:hAnsi="Aptos" w:eastAsiaTheme="minorEastAsia" w:cstheme="minorBidi"/>
              <w:sz w:val="24"/>
              <w:szCs w:val="24"/>
              <w:lang w:val="en-US" w:eastAsia="ja-JP" w:bidi="ar-SA"/>
            </w:rPr>
            <m:t>𝑗𝐶𝑡𝑎𝑛</m:t>
          </m:r>
          <m:r>
            <w:rPr>
              <w:rFonts w:ascii="Aptos" w:hAnsi="Aptos" w:eastAsiaTheme="minorEastAsia" w:cstheme="minorBidi"/>
              <w:sz w:val="24"/>
              <w:szCs w:val="24"/>
              <w:lang w:val="en-US" w:eastAsia="ja-JP" w:bidi="ar-SA"/>
            </w:rPr>
            <m:t>𝛽𝜄</m:t>
          </m:r>
        </m:oMath>
      </m:oMathPara>
      <w:r w:rsidRPr="3DE0CA76" w:rsidR="7E4859C1">
        <w:rPr>
          <w:rFonts w:ascii="Times New Roman" w:eastAsia="Times New Roman" w:hAnsi="Times New Roman" w:cs="Times New Roman"/>
          <w:noProof w:val="0"/>
          <w:sz w:val="24"/>
          <w:szCs w:val="24"/>
          <w:lang w:val="en-IN" w:eastAsia="ja-JP" w:bidi="ar-SA"/>
        </w:rPr>
        <w:t>.</w:t>
      </w:r>
      <w:r w:rsidRPr="3DE0CA76" w:rsidR="7E4859C1">
        <w:rPr>
          <w:rFonts w:ascii="Times New Roman" w:eastAsia="Times New Roman" w:hAnsi="Times New Roman" w:cs="Times New Roman"/>
          <w:noProof w:val="0"/>
          <w:sz w:val="24"/>
          <w:szCs w:val="24"/>
          <w:lang w:val="en-IN" w:eastAsia="ja-JP" w:bidi="ar-SA"/>
        </w:rPr>
        <w:t xml:space="preserve">  </w:t>
      </w:r>
    </w:p>
    <w:p w:rsidR="7E4859C1" w:rsidP="3DE0CA76">
      <w:pPr>
        <w:spacing w:after="160" w:line="279" w:lineRule="auto"/>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These results </w:t>
      </w:r>
      <w:r w:rsidRPr="3DE0CA76">
        <w:rPr>
          <w:rFonts w:ascii="Times New Roman" w:eastAsia="Times New Roman" w:hAnsi="Times New Roman" w:cs="Times New Roman"/>
          <w:noProof w:val="0"/>
          <w:sz w:val="24"/>
          <w:szCs w:val="24"/>
          <w:lang w:val="en-IN" w:eastAsia="ja-JP" w:bidi="ar-SA"/>
        </w:rPr>
        <w:t>indicate</w:t>
      </w:r>
      <w:r w:rsidRPr="3DE0CA76">
        <w:rPr>
          <w:rFonts w:ascii="Times New Roman" w:eastAsia="Times New Roman" w:hAnsi="Times New Roman" w:cs="Times New Roman"/>
          <w:noProof w:val="0"/>
          <w:sz w:val="24"/>
          <w:szCs w:val="24"/>
          <w:lang w:val="en-IN" w:eastAsia="ja-JP" w:bidi="ar-SA"/>
        </w:rPr>
        <w:t xml:space="preserve"> that an inductor can be replaced with a short-circuited stub of length β and characteristic impedance </w:t>
      </w:r>
      <w:r w:rsidRPr="3DE0CA76">
        <w:rPr>
          <w:rFonts w:ascii="Times New Roman" w:eastAsia="Times New Roman" w:hAnsi="Times New Roman" w:cs="Times New Roman"/>
          <w:noProof w:val="0"/>
          <w:sz w:val="24"/>
          <w:szCs w:val="24"/>
          <w:lang w:val="en-IN" w:eastAsia="ja-JP" w:bidi="ar-SA"/>
        </w:rPr>
        <w:t>L,while</w:t>
      </w:r>
      <w:r w:rsidRPr="3DE0CA76">
        <w:rPr>
          <w:rFonts w:ascii="Times New Roman" w:eastAsia="Times New Roman" w:hAnsi="Times New Roman" w:cs="Times New Roman"/>
          <w:noProof w:val="0"/>
          <w:sz w:val="24"/>
          <w:szCs w:val="24"/>
          <w:lang w:val="en-IN" w:eastAsia="ja-JP" w:bidi="ar-SA"/>
        </w:rPr>
        <w:t xml:space="preserve"> a capacitor can be replaced with an open-circuited stub of length </w:t>
      </w:r>
      <w:r w:rsidRPr="3DE0CA76">
        <w:rPr>
          <w:rFonts w:ascii="Times New Roman" w:eastAsia="Times New Roman" w:hAnsi="Times New Roman" w:cs="Times New Roman"/>
          <w:noProof w:val="0"/>
          <w:sz w:val="24"/>
          <w:szCs w:val="24"/>
          <w:lang w:val="en-IN" w:eastAsia="ja-JP" w:bidi="ar-SA"/>
        </w:rPr>
        <w:t>β</w:t>
      </w:r>
      <w:r w:rsidRPr="3DE0CA76">
        <w:rPr>
          <w:rFonts w:ascii="Times New Roman" w:eastAsia="Times New Roman" w:hAnsi="Times New Roman" w:cs="Times New Roman"/>
          <w:noProof w:val="0"/>
          <w:sz w:val="24"/>
          <w:szCs w:val="24"/>
          <w:lang w:val="en-IN" w:eastAsia="ja-JP" w:bidi="ar-SA"/>
        </w:rPr>
        <w:t xml:space="preserve"> and characteristic impedance 1/C. A unity filter impedance is assumed. Cutoff occurs at unity frequency for a low-pass filter prototype; to obtain the same cutoff frequency for the Richards’-transformed filter,</w:t>
      </w:r>
      <w:r w:rsidRPr="3DE0CA76" w:rsidR="7EE6DC7E">
        <w:rPr>
          <w:rFonts w:ascii="Times New Roman" w:eastAsia="Times New Roman" w:hAnsi="Times New Roman" w:cs="Times New Roman"/>
          <w:noProof w:val="0"/>
          <w:sz w:val="24"/>
          <w:szCs w:val="24"/>
          <w:lang w:val="en-IN" w:eastAsia="ja-JP" w:bidi="ar-SA"/>
        </w:rPr>
        <w:t xml:space="preserve"> the first equation in Richard’s Transformation</w:t>
      </w:r>
      <w:r w:rsidRPr="3DE0CA76">
        <w:rPr>
          <w:rFonts w:ascii="Times New Roman" w:eastAsia="Times New Roman" w:hAnsi="Times New Roman" w:cs="Times New Roman"/>
          <w:noProof w:val="0"/>
          <w:sz w:val="24"/>
          <w:szCs w:val="24"/>
          <w:lang w:val="en-IN" w:eastAsia="ja-JP" w:bidi="ar-SA"/>
        </w:rPr>
        <w:t xml:space="preserve"> shows that </w:t>
      </w:r>
      <w:r>
        <w:rPr>
          <w:rFonts w:ascii="Aptos" w:hAnsi="Aptos" w:eastAsiaTheme="minorEastAsia" w:cstheme="minorBidi"/>
          <w:sz w:val="24"/>
          <w:szCs w:val="24"/>
          <w:lang w:val="en-US" w:eastAsia="ja-JP" w:bidi="ar-SA"/>
        </w:rPr>
        <w:tab/>
      </w:r>
    </w:p>
    <w:p w:rsidR="7E4859C1" w:rsidP="3DE0CA76">
      <w:pPr>
        <w:spacing w:after="160" w:line="279" w:lineRule="auto"/>
        <w:jc w:val="center"/>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 </w:t>
      </w:r>
      <m:oMathPara>
        <m:oMath>
          <m:r>
            <m:rPr>
              <m:sty m:val="p"/>
            </m:rPr>
            <w:rPr>
              <w:rFonts w:ascii="Aptos" w:hAnsi="Aptos" w:eastAsiaTheme="minorEastAsia" w:cstheme="minorBidi"/>
              <w:sz w:val="24"/>
              <w:szCs w:val="24"/>
              <w:lang w:val="en-US" w:eastAsia="ja-JP" w:bidi="ar-SA"/>
            </w:rPr>
            <m:t>Ω</m:t>
          </m:r>
          <m:r>
            <w:rPr>
              <w:rFonts w:ascii="Aptos" w:hAnsi="Aptos" w:eastAsiaTheme="minorEastAsia" w:cstheme="minorBidi"/>
              <w:sz w:val="24"/>
              <w:szCs w:val="24"/>
              <w:lang w:val="en-US" w:eastAsia="ja-JP" w:bidi="ar-SA"/>
            </w:rPr>
            <m:t> =</m:t>
          </m:r>
          <m:r>
            <w:rPr>
              <w:rFonts w:ascii="Aptos" w:hAnsi="Aptos" w:eastAsiaTheme="minorEastAsia" w:cstheme="minorBidi"/>
              <w:sz w:val="24"/>
              <w:szCs w:val="24"/>
              <w:lang w:val="en-US" w:eastAsia="ja-JP" w:bidi="ar-SA"/>
            </w:rPr>
            <m:t>1</m:t>
          </m:r>
          <m:r>
            <w:rPr>
              <w:rFonts w:ascii="Aptos" w:hAnsi="Aptos" w:eastAsiaTheme="minorEastAsia" w:cstheme="minorBidi"/>
              <w:sz w:val="24"/>
              <w:szCs w:val="24"/>
              <w:lang w:val="en-US" w:eastAsia="ja-JP" w:bidi="ar-SA"/>
            </w:rPr>
            <m:t>= </m:t>
          </m:r>
          <m:r>
            <w:rPr>
              <w:rFonts w:ascii="Aptos" w:hAnsi="Aptos" w:eastAsiaTheme="minorEastAsia" w:cstheme="minorBidi"/>
              <w:sz w:val="24"/>
              <w:szCs w:val="24"/>
              <w:lang w:val="en-US" w:eastAsia="ja-JP" w:bidi="ar-SA"/>
            </w:rPr>
            <m:t>𝑡𝑎𝑛</m:t>
          </m:r>
          <m:r>
            <w:rPr>
              <w:rFonts w:ascii="Aptos" w:hAnsi="Aptos" w:eastAsiaTheme="minorEastAsia" w:cstheme="minorBidi"/>
              <w:sz w:val="24"/>
              <w:szCs w:val="24"/>
              <w:lang w:val="en-US" w:eastAsia="ja-JP" w:bidi="ar-SA"/>
            </w:rPr>
            <m:t>𝛽𝜄</m:t>
          </m:r>
          <m:r>
            <w:rPr>
              <w:rFonts w:ascii="Aptos" w:hAnsi="Aptos" w:eastAsiaTheme="minorEastAsia" w:cstheme="minorBidi"/>
              <w:sz w:val="24"/>
              <w:szCs w:val="24"/>
              <w:lang w:val="en-US" w:eastAsia="ja-JP" w:bidi="ar-SA"/>
            </w:rPr>
            <m:t> </m:t>
          </m:r>
        </m:oMath>
      </m:oMathPara>
      <w:r w:rsidRPr="3DE0CA76">
        <w:rPr>
          <w:rFonts w:ascii="Times New Roman" w:eastAsia="Times New Roman" w:hAnsi="Times New Roman" w:cs="Times New Roman"/>
          <w:noProof w:val="0"/>
          <w:sz w:val="24"/>
          <w:szCs w:val="24"/>
          <w:lang w:val="en-IN" w:eastAsia="ja-JP" w:bidi="ar-SA"/>
        </w:rPr>
        <w:t xml:space="preserve"> ,</w:t>
      </w:r>
      <w:r w:rsidRPr="3DE0CA76">
        <w:rPr>
          <w:rFonts w:ascii="Times New Roman" w:eastAsia="Times New Roman" w:hAnsi="Times New Roman" w:cs="Times New Roman"/>
          <w:noProof w:val="0"/>
          <w:sz w:val="24"/>
          <w:szCs w:val="24"/>
          <w:lang w:val="en-IN" w:eastAsia="ja-JP" w:bidi="ar-SA"/>
        </w:rPr>
        <w:t xml:space="preserve"> </w:t>
      </w:r>
    </w:p>
    <w:p w:rsidR="7E4859C1" w:rsidP="3DE0CA76">
      <w:pPr>
        <w:spacing w:after="160" w:line="279" w:lineRule="auto"/>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which gives a stub length of </w:t>
      </w:r>
      <m:oMathPara>
        <m:oMath>
          <m:r>
            <w:rPr>
              <w:rFonts w:ascii="Aptos" w:hAnsi="Aptos" w:eastAsiaTheme="minorEastAsia" w:cstheme="minorBidi"/>
              <w:sz w:val="24"/>
              <w:szCs w:val="24"/>
              <w:lang w:val="en-US" w:eastAsia="ja-JP" w:bidi="ar-SA"/>
            </w:rPr>
            <m:t>𝜄</m:t>
          </m:r>
          <m:r>
            <w:rPr>
              <w:rFonts w:ascii="Aptos" w:hAnsi="Aptos" w:eastAsiaTheme="minorEastAsia" w:cstheme="minorBidi"/>
              <w:sz w:val="24"/>
              <w:szCs w:val="24"/>
              <w:lang w:val="en-US" w:eastAsia="ja-JP" w:bidi="ar-SA"/>
            </w:rPr>
            <m:t> </m:t>
          </m:r>
        </m:oMath>
      </m:oMathPara>
      <w:r w:rsidRPr="3DE0CA76">
        <w:rPr>
          <w:rFonts w:ascii="Times New Roman" w:eastAsia="Times New Roman" w:hAnsi="Times New Roman" w:cs="Times New Roman"/>
          <w:noProof w:val="0"/>
          <w:sz w:val="24"/>
          <w:szCs w:val="24"/>
          <w:lang w:val="en-IN" w:eastAsia="ja-JP" w:bidi="ar-SA"/>
        </w:rPr>
        <w:t xml:space="preserve">= λ/8, where λ is the wavelength of the line at the cutoff frequency, </w:t>
      </w: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𝑐</m:t>
              </m:r>
            </m:sub>
          </m:sSub>
        </m:oMath>
      </m:oMathPara>
      <w:r w:rsidRPr="3DE0CA76">
        <w:rPr>
          <w:rFonts w:ascii="Times New Roman" w:eastAsia="Times New Roman" w:hAnsi="Times New Roman" w:cs="Times New Roman"/>
          <w:noProof w:val="0"/>
          <w:sz w:val="24"/>
          <w:szCs w:val="24"/>
          <w:lang w:val="en-IN" w:eastAsia="ja-JP" w:bidi="ar-SA"/>
        </w:rPr>
        <w:t xml:space="preserve">. At the frequency </w:t>
      </w: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0</m:t>
              </m:r>
            </m:sub>
          </m:sSub>
          <m:r>
            <w:rPr>
              <w:rFonts w:ascii="Aptos" w:hAnsi="Aptos" w:eastAsiaTheme="minorEastAsia" w:cstheme="minorBidi"/>
              <w:sz w:val="24"/>
              <w:szCs w:val="24"/>
              <w:lang w:val="en-US" w:eastAsia="ja-JP" w:bidi="ar-SA"/>
            </w:rPr>
            <m:t> = </m:t>
          </m:r>
          <m:r>
            <w:rPr>
              <w:rFonts w:ascii="Aptos" w:hAnsi="Aptos" w:eastAsiaTheme="minorEastAsia" w:cstheme="minorBidi"/>
              <w:sz w:val="24"/>
              <w:szCs w:val="24"/>
              <w:lang w:val="en-US" w:eastAsia="ja-JP" w:bidi="ar-SA"/>
            </w:rPr>
            <m:t>2</m:t>
          </m:r>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𝑐</m:t>
              </m:r>
            </m:sub>
          </m:sSub>
        </m:oMath>
      </m:oMathPara>
      <w:r w:rsidRPr="3DE0CA76">
        <w:rPr>
          <w:rFonts w:ascii="Times New Roman" w:eastAsia="Times New Roman" w:hAnsi="Times New Roman" w:cs="Times New Roman"/>
          <w:noProof w:val="0"/>
          <w:sz w:val="24"/>
          <w:szCs w:val="24"/>
          <w:lang w:val="en-IN" w:eastAsia="ja-JP" w:bidi="ar-SA"/>
        </w:rPr>
        <w:t xml:space="preserve">, the lines will be λ/4 long, and an attenuation pole will occur. At frequencies away from </w:t>
      </w: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𝑐</m:t>
              </m:r>
            </m:sub>
          </m:sSub>
        </m:oMath>
      </m:oMathPara>
      <w:r w:rsidRPr="3DE0CA76">
        <w:rPr>
          <w:rFonts w:ascii="Times New Roman" w:eastAsia="Times New Roman" w:hAnsi="Times New Roman" w:cs="Times New Roman"/>
          <w:noProof w:val="0"/>
          <w:sz w:val="24"/>
          <w:szCs w:val="24"/>
          <w:lang w:val="en-IN" w:eastAsia="ja-JP" w:bidi="ar-SA"/>
        </w:rPr>
        <w:t>, the impedances of the stubs will no longer match the original lumped-element impedances, and the filter response will differ from the desired prototype response. In addition, the response will be periodic in frequency, repeating every 4</w:t>
      </w: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𝑐</m:t>
              </m:r>
            </m:sub>
          </m:sSub>
        </m:oMath>
      </m:oMathPara>
      <w:r w:rsidRPr="3DE0CA76">
        <w:rPr>
          <w:rFonts w:ascii="Times New Roman" w:eastAsia="Times New Roman" w:hAnsi="Times New Roman" w:cs="Times New Roman"/>
          <w:noProof w:val="0"/>
          <w:sz w:val="24"/>
          <w:szCs w:val="24"/>
          <w:lang w:val="en-IN" w:eastAsia="ja-JP" w:bidi="ar-SA"/>
        </w:rPr>
        <w:t xml:space="preserve">. In principle, then, Richards’ transformation allows the inductors and capacitors of a lumped-element filter to be replaced with short-circuited and open-circuited transmission line stubs, as illustrated in </w:t>
      </w:r>
      <w:r w:rsidRPr="3DE0CA76" w:rsidR="04CF1795">
        <w:rPr>
          <w:rFonts w:ascii="Times New Roman" w:eastAsia="Times New Roman" w:hAnsi="Times New Roman" w:cs="Times New Roman"/>
          <w:noProof w:val="0"/>
          <w:sz w:val="24"/>
          <w:szCs w:val="24"/>
          <w:lang w:val="en-IN" w:eastAsia="ja-JP" w:bidi="ar-SA"/>
        </w:rPr>
        <w:t xml:space="preserve">following </w:t>
      </w:r>
      <w:r w:rsidRPr="3DE0CA76">
        <w:rPr>
          <w:rFonts w:ascii="Times New Roman" w:eastAsia="Times New Roman" w:hAnsi="Times New Roman" w:cs="Times New Roman"/>
          <w:noProof w:val="0"/>
          <w:sz w:val="24"/>
          <w:szCs w:val="24"/>
          <w:lang w:val="en-IN" w:eastAsia="ja-JP" w:bidi="ar-SA"/>
        </w:rPr>
        <w:t xml:space="preserve">Figure. Since the electrical lengths of all the stubs are the same (λ/8 at </w:t>
      </w: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𝑐</m:t>
              </m:r>
            </m:sub>
          </m:sSub>
        </m:oMath>
      </m:oMathPara>
      <w:r w:rsidRPr="3DE0CA76">
        <w:rPr>
          <w:rFonts w:ascii="Times New Roman" w:eastAsia="Times New Roman" w:hAnsi="Times New Roman" w:cs="Times New Roman"/>
          <w:noProof w:val="0"/>
          <w:sz w:val="24"/>
          <w:szCs w:val="24"/>
          <w:lang w:val="en-IN" w:eastAsia="ja-JP" w:bidi="ar-SA"/>
        </w:rPr>
        <w:t xml:space="preserve">), these lines are called </w:t>
      </w:r>
      <w:r w:rsidRPr="3DE0CA76">
        <w:rPr>
          <w:rFonts w:ascii="Times New Roman" w:eastAsia="Times New Roman" w:hAnsi="Times New Roman" w:cs="Times New Roman"/>
          <w:noProof w:val="0"/>
          <w:sz w:val="24"/>
          <w:szCs w:val="24"/>
          <w:lang w:val="en-IN" w:eastAsia="ja-JP" w:bidi="ar-SA"/>
        </w:rPr>
        <w:t>commensurate</w:t>
      </w:r>
      <w:r w:rsidRPr="3DE0CA76">
        <w:rPr>
          <w:rFonts w:ascii="Times New Roman" w:eastAsia="Times New Roman" w:hAnsi="Times New Roman" w:cs="Times New Roman"/>
          <w:noProof w:val="0"/>
          <w:sz w:val="24"/>
          <w:szCs w:val="24"/>
          <w:lang w:val="en-IN" w:eastAsia="ja-JP" w:bidi="ar-SA"/>
        </w:rPr>
        <w:t xml:space="preserve"> lines</w:t>
      </w:r>
      <w:r w:rsidRPr="3DE0CA76" w:rsidR="1860E2E9">
        <w:rPr>
          <w:rFonts w:ascii="Times New Roman" w:eastAsia="Times New Roman" w:hAnsi="Times New Roman" w:cs="Times New Roman"/>
          <w:noProof w:val="0"/>
          <w:sz w:val="24"/>
          <w:szCs w:val="24"/>
          <w:lang w:val="en-IN" w:eastAsia="ja-JP" w:bidi="ar-SA"/>
        </w:rPr>
        <w:t>.</w:t>
      </w:r>
    </w:p>
    <w:p w:rsidR="522A2AA5" w:rsidP="3DE0CA76">
      <w:pPr>
        <w:spacing w:after="160" w:line="279" w:lineRule="auto"/>
        <w:jc w:val="center"/>
        <w:rPr>
          <w:rFonts w:ascii="Times New Roman" w:eastAsia="Times New Roman" w:hAnsi="Times New Roman" w:cs="Times New Roman"/>
          <w:noProof w:val="0"/>
          <w:sz w:val="24"/>
          <w:szCs w:val="24"/>
          <w:lang w:val="en-IN" w:eastAsia="ja-JP" w:bidi="ar-SA"/>
        </w:rPr>
      </w:pPr>
      <w:r>
        <w:drawing>
          <wp:inline>
            <wp:extent cx="4048690" cy="2229161"/>
            <wp:effectExtent l="0" t="0" r="0" b="0"/>
            <wp:docPr id="743109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09043" name=""/>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a:xfrm>
                      <a:off x="0" y="0"/>
                      <a:ext cx="4048690" cy="2229161"/>
                    </a:xfrm>
                    <a:prstGeom prst="rect">
                      <a:avLst/>
                    </a:prstGeom>
                  </pic:spPr>
                </pic:pic>
              </a:graphicData>
            </a:graphic>
          </wp:inline>
        </w:drawing>
      </w:r>
    </w:p>
    <w:p w:rsidR="46134D11" w:rsidP="3DE0CA76">
      <w:pPr>
        <w:spacing w:before="240" w:beforeAutospacing="0" w:after="240" w:afterAutospacing="0" w:line="279" w:lineRule="auto"/>
        <w:jc w:val="center"/>
        <w:rPr>
          <w:rFonts w:ascii="Times New Roman" w:eastAsia="Times New Roman" w:hAnsi="Times New Roman" w:cs="Times New Roman"/>
          <w:noProof w:val="0"/>
          <w:sz w:val="24"/>
          <w:szCs w:val="24"/>
          <w:lang w:val="en-IN" w:eastAsia="ja-JP" w:bidi="ar-SA"/>
        </w:rPr>
      </w:pPr>
      <w:bookmarkStart w:id="39" w:name="_Int_Trs6h7vM"/>
      <w:r w:rsidRPr="3DE0CA76">
        <w:rPr>
          <w:rFonts w:ascii="Times New Roman" w:eastAsia="Times New Roman" w:hAnsi="Times New Roman" w:cs="Times New Roman"/>
          <w:noProof w:val="0"/>
          <w:sz w:val="24"/>
          <w:szCs w:val="24"/>
          <w:lang w:val="en-IN" w:eastAsia="ja-JP" w:bidi="ar-SA"/>
        </w:rPr>
        <w:t>Figure: Richards’ transformation. (a) For an inductor to a short-circuited stub. (b) For a capacitor to an open-circuited stub.</w:t>
      </w:r>
      <w:bookmarkEnd w:id="39"/>
    </w:p>
    <w:p w:rsidR="3DE0CA76" w:rsidP="3DE0CA76">
      <w:pPr>
        <w:spacing w:after="160" w:line="279" w:lineRule="auto"/>
        <w:jc w:val="both"/>
        <w:rPr>
          <w:rFonts w:ascii="Times New Roman" w:eastAsia="Times New Roman" w:hAnsi="Times New Roman" w:cs="Times New Roman"/>
          <w:noProof w:val="0"/>
          <w:sz w:val="24"/>
          <w:szCs w:val="24"/>
          <w:lang w:val="en-IN" w:eastAsia="ja-JP" w:bidi="ar-SA"/>
        </w:rPr>
      </w:pPr>
    </w:p>
    <w:p w:rsidR="3DE0CA76" w:rsidP="3DE0CA76">
      <w:pPr>
        <w:spacing w:after="160" w:line="279" w:lineRule="auto"/>
        <w:jc w:val="both"/>
        <w:rPr>
          <w:rFonts w:ascii="Times New Roman" w:eastAsia="Times New Roman" w:hAnsi="Times New Roman" w:cs="Times New Roman"/>
          <w:b/>
          <w:bCs/>
          <w:noProof w:val="0"/>
          <w:sz w:val="24"/>
          <w:szCs w:val="24"/>
          <w:lang w:val="en-IN" w:eastAsia="ja-JP" w:bidi="ar-SA"/>
        </w:rPr>
      </w:pPr>
      <w:r w:rsidRPr="3DE0CA76">
        <w:rPr>
          <w:rFonts w:ascii="Times New Roman" w:eastAsia="Times New Roman" w:hAnsi="Times New Roman" w:cs="Times New Roman"/>
          <w:b/>
          <w:bCs/>
          <w:noProof w:val="0"/>
          <w:sz w:val="24"/>
          <w:szCs w:val="24"/>
          <w:lang w:val="en-IN" w:eastAsia="ja-JP" w:bidi="ar-SA"/>
        </w:rPr>
        <w:t xml:space="preserve">6. </w:t>
      </w:r>
      <w:r w:rsidRPr="3DE0CA76" w:rsidR="56AC512A">
        <w:rPr>
          <w:rFonts w:ascii="Times New Roman" w:eastAsia="Times New Roman" w:hAnsi="Times New Roman" w:cs="Times New Roman"/>
          <w:b/>
          <w:bCs/>
          <w:noProof w:val="0"/>
          <w:sz w:val="24"/>
          <w:szCs w:val="24"/>
          <w:lang w:val="en-IN" w:eastAsia="ja-JP" w:bidi="ar-SA"/>
        </w:rPr>
        <w:t>Kuroda’s Identities:</w:t>
      </w:r>
    </w:p>
    <w:p w:rsidR="56AC512A" w:rsidP="3DE0CA76">
      <w:pPr>
        <w:spacing w:after="160" w:line="279" w:lineRule="auto"/>
        <w:jc w:val="both"/>
        <w:rPr>
          <w:rFonts w:ascii="Times New Roman" w:eastAsia="Times New Roman" w:hAnsi="Times New Roman" w:cs="Times New Roman"/>
          <w:b/>
          <w:bCs/>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The four Kuroda identities use redundant transmission line sections to achieve a more practical microwave filter implementation by performing any of the following operations: </w:t>
      </w:r>
    </w:p>
    <w:p w:rsidR="56AC512A" w:rsidP="3DE0CA76">
      <w:pPr>
        <w:pStyle w:val="ListParagraph"/>
        <w:numPr>
          <w:ilvl w:val="0"/>
          <w:numId w:val="22"/>
        </w:numPr>
        <w:spacing w:after="16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Physically separate transmission line stubs </w:t>
      </w:r>
    </w:p>
    <w:p w:rsidR="56AC512A" w:rsidP="3DE0CA76">
      <w:pPr>
        <w:pStyle w:val="ListParagraph"/>
        <w:numPr>
          <w:ilvl w:val="0"/>
          <w:numId w:val="22"/>
        </w:numPr>
        <w:spacing w:after="16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Transform series stubs into shunt stubs, or vice versa </w:t>
      </w:r>
    </w:p>
    <w:p w:rsidR="56AC512A" w:rsidP="3DE0CA76">
      <w:pPr>
        <w:pStyle w:val="ListParagraph"/>
        <w:numPr>
          <w:ilvl w:val="0"/>
          <w:numId w:val="22"/>
        </w:numPr>
        <w:spacing w:after="16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Change impractical characteristic impedances into more realizable values</w:t>
      </w:r>
    </w:p>
    <w:p w:rsidR="2F3DAFDC" w:rsidP="3DE0CA76">
      <w:pPr>
        <w:spacing w:after="160" w:line="279" w:lineRule="auto"/>
        <w:ind w:left="0"/>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The </w:t>
      </w:r>
      <w:r w:rsidRPr="3DE0CA76">
        <w:rPr>
          <w:rFonts w:ascii="Times New Roman" w:eastAsia="Times New Roman" w:hAnsi="Times New Roman" w:cs="Times New Roman"/>
          <w:noProof w:val="0"/>
          <w:sz w:val="24"/>
          <w:szCs w:val="24"/>
          <w:lang w:val="en-IN" w:eastAsia="ja-JP" w:bidi="ar-SA"/>
        </w:rPr>
        <w:t>additional</w:t>
      </w:r>
      <w:r w:rsidRPr="3DE0CA76">
        <w:rPr>
          <w:rFonts w:ascii="Times New Roman" w:eastAsia="Times New Roman" w:hAnsi="Times New Roman" w:cs="Times New Roman"/>
          <w:noProof w:val="0"/>
          <w:sz w:val="24"/>
          <w:szCs w:val="24"/>
          <w:lang w:val="en-IN" w:eastAsia="ja-JP" w:bidi="ar-SA"/>
        </w:rPr>
        <w:t xml:space="preserve"> transmission line sections are called unit elements and are λ/8 long at </w:t>
      </w: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𝑐</m:t>
              </m:r>
            </m:sub>
          </m:sSub>
        </m:oMath>
      </m:oMathPara>
      <w:r w:rsidRPr="3DE0CA76">
        <w:rPr>
          <w:rFonts w:ascii="Times New Roman" w:eastAsia="Times New Roman" w:hAnsi="Times New Roman" w:cs="Times New Roman"/>
          <w:noProof w:val="0"/>
          <w:sz w:val="24"/>
          <w:szCs w:val="24"/>
          <w:lang w:val="en-IN" w:eastAsia="ja-JP" w:bidi="ar-SA"/>
        </w:rPr>
        <w:t xml:space="preserve">; the unit elements are thus </w:t>
      </w:r>
      <w:r w:rsidRPr="3DE0CA76">
        <w:rPr>
          <w:rFonts w:ascii="Times New Roman" w:eastAsia="Times New Roman" w:hAnsi="Times New Roman" w:cs="Times New Roman"/>
          <w:noProof w:val="0"/>
          <w:sz w:val="24"/>
          <w:szCs w:val="24"/>
          <w:lang w:val="en-IN" w:eastAsia="ja-JP" w:bidi="ar-SA"/>
        </w:rPr>
        <w:t>commensurate</w:t>
      </w:r>
      <w:r w:rsidRPr="3DE0CA76">
        <w:rPr>
          <w:rFonts w:ascii="Times New Roman" w:eastAsia="Times New Roman" w:hAnsi="Times New Roman" w:cs="Times New Roman"/>
          <w:noProof w:val="0"/>
          <w:sz w:val="24"/>
          <w:szCs w:val="24"/>
          <w:lang w:val="en-IN" w:eastAsia="ja-JP" w:bidi="ar-SA"/>
        </w:rPr>
        <w:t xml:space="preserve"> with the stubs used to implement the inductors and capacitors of the prototype design. The four Kuroda identities are illustrated in below </w:t>
      </w:r>
      <w:r w:rsidRPr="3DE0CA76" w:rsidR="171683DB">
        <w:rPr>
          <w:rFonts w:ascii="Times New Roman" w:eastAsia="Times New Roman" w:hAnsi="Times New Roman" w:cs="Times New Roman"/>
          <w:noProof w:val="0"/>
          <w:sz w:val="24"/>
          <w:szCs w:val="24"/>
          <w:lang w:val="en-IN" w:eastAsia="ja-JP" w:bidi="ar-SA"/>
        </w:rPr>
        <w:t>Figure</w:t>
      </w:r>
      <w:r w:rsidRPr="3DE0CA76">
        <w:rPr>
          <w:rFonts w:ascii="Times New Roman" w:eastAsia="Times New Roman" w:hAnsi="Times New Roman" w:cs="Times New Roman"/>
          <w:noProof w:val="0"/>
          <w:sz w:val="24"/>
          <w:szCs w:val="24"/>
          <w:lang w:val="en-IN" w:eastAsia="ja-JP" w:bidi="ar-SA"/>
        </w:rPr>
        <w:t xml:space="preserve">, where each box </w:t>
      </w:r>
      <w:r w:rsidRPr="3DE0CA76">
        <w:rPr>
          <w:rFonts w:ascii="Times New Roman" w:eastAsia="Times New Roman" w:hAnsi="Times New Roman" w:cs="Times New Roman"/>
          <w:noProof w:val="0"/>
          <w:sz w:val="24"/>
          <w:szCs w:val="24"/>
          <w:lang w:val="en-IN" w:eastAsia="ja-JP" w:bidi="ar-SA"/>
        </w:rPr>
        <w:t>represents</w:t>
      </w:r>
      <w:r w:rsidRPr="3DE0CA76">
        <w:rPr>
          <w:rFonts w:ascii="Times New Roman" w:eastAsia="Times New Roman" w:hAnsi="Times New Roman" w:cs="Times New Roman"/>
          <w:noProof w:val="0"/>
          <w:sz w:val="24"/>
          <w:szCs w:val="24"/>
          <w:lang w:val="en-IN" w:eastAsia="ja-JP" w:bidi="ar-SA"/>
        </w:rPr>
        <w:t xml:space="preserve"> a unit element, or transmission line, of the </w:t>
      </w:r>
      <w:r w:rsidRPr="3DE0CA76">
        <w:rPr>
          <w:rFonts w:ascii="Times New Roman" w:eastAsia="Times New Roman" w:hAnsi="Times New Roman" w:cs="Times New Roman"/>
          <w:noProof w:val="0"/>
          <w:sz w:val="24"/>
          <w:szCs w:val="24"/>
          <w:lang w:val="en-IN" w:eastAsia="ja-JP" w:bidi="ar-SA"/>
        </w:rPr>
        <w:t>indicated</w:t>
      </w:r>
      <w:r w:rsidRPr="3DE0CA76">
        <w:rPr>
          <w:rFonts w:ascii="Times New Roman" w:eastAsia="Times New Roman" w:hAnsi="Times New Roman" w:cs="Times New Roman"/>
          <w:noProof w:val="0"/>
          <w:sz w:val="24"/>
          <w:szCs w:val="24"/>
          <w:lang w:val="en-IN" w:eastAsia="ja-JP" w:bidi="ar-SA"/>
        </w:rPr>
        <w:t xml:space="preserve"> characteristic impedance and length (λ/8 at </w:t>
      </w:r>
      <m:oMathPara>
        <m:oMath>
          <m:sSub>
            <m:sSubPr>
              <m:ctrlPr>
                <w:rPr>
                  <w:rFonts w:ascii="Aptos" w:hAnsi="Aptos" w:eastAsiaTheme="minorEastAsia" w:cstheme="minorBidi"/>
                  <w:sz w:val="24"/>
                  <w:szCs w:val="24"/>
                  <w:lang w:val="en-US" w:eastAsia="ja-JP" w:bidi="ar-SA"/>
                </w:rPr>
              </m:ctrlPr>
            </m:sSubPr>
            <m:e>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𝜔</m:t>
              </m:r>
            </m:e>
            <m:sub>
              <m:ctrlPr>
                <w:rPr>
                  <w:rFonts w:ascii="Aptos" w:hAnsi="Aptos" w:eastAsiaTheme="minorEastAsia" w:cstheme="minorBidi"/>
                  <w:sz w:val="24"/>
                  <w:szCs w:val="24"/>
                  <w:lang w:val="en-US" w:eastAsia="ja-JP" w:bidi="ar-SA"/>
                </w:rPr>
              </m:ctrlPr>
              <m:r>
                <w:rPr>
                  <w:rFonts w:ascii="Aptos" w:hAnsi="Aptos" w:eastAsiaTheme="minorEastAsia" w:cstheme="minorBidi"/>
                  <w:sz w:val="24"/>
                  <w:szCs w:val="24"/>
                  <w:lang w:val="en-US" w:eastAsia="ja-JP" w:bidi="ar-SA"/>
                </w:rPr>
                <m:t>𝑐</m:t>
              </m:r>
            </m:sub>
          </m:sSub>
        </m:oMath>
      </m:oMathPara>
      <w:r w:rsidRPr="3DE0CA76">
        <w:rPr>
          <w:rFonts w:ascii="Times New Roman" w:eastAsia="Times New Roman" w:hAnsi="Times New Roman" w:cs="Times New Roman"/>
          <w:noProof w:val="0"/>
          <w:sz w:val="24"/>
          <w:szCs w:val="24"/>
          <w:lang w:val="en-IN" w:eastAsia="ja-JP" w:bidi="ar-SA"/>
        </w:rPr>
        <w:t xml:space="preserve">). The inductors and capacitors </w:t>
      </w:r>
      <w:r w:rsidRPr="3DE0CA76">
        <w:rPr>
          <w:rFonts w:ascii="Times New Roman" w:eastAsia="Times New Roman" w:hAnsi="Times New Roman" w:cs="Times New Roman"/>
          <w:noProof w:val="0"/>
          <w:sz w:val="24"/>
          <w:szCs w:val="24"/>
          <w:lang w:val="en-IN" w:eastAsia="ja-JP" w:bidi="ar-SA"/>
        </w:rPr>
        <w:t>represent</w:t>
      </w:r>
      <w:r w:rsidRPr="3DE0CA76">
        <w:rPr>
          <w:rFonts w:ascii="Times New Roman" w:eastAsia="Times New Roman" w:hAnsi="Times New Roman" w:cs="Times New Roman"/>
          <w:noProof w:val="0"/>
          <w:sz w:val="24"/>
          <w:szCs w:val="24"/>
          <w:lang w:val="en-IN" w:eastAsia="ja-JP" w:bidi="ar-SA"/>
        </w:rPr>
        <w:t xml:space="preserve"> short-circuit and open-circuit stubs,</w:t>
      </w:r>
      <w:r w:rsidRPr="3DE0CA76" w:rsidR="1F42A64F">
        <w:rPr>
          <w:rFonts w:ascii="Times New Roman" w:eastAsia="Times New Roman" w:hAnsi="Times New Roman" w:cs="Times New Roman"/>
          <w:noProof w:val="0"/>
          <w:sz w:val="24"/>
          <w:szCs w:val="24"/>
          <w:lang w:val="en-IN" w:eastAsia="ja-JP" w:bidi="ar-SA"/>
        </w:rPr>
        <w:t xml:space="preserve"> respectively.</w:t>
      </w:r>
    </w:p>
    <w:p w:rsidR="5B1565E9" w:rsidP="3DE0CA76">
      <w:pPr>
        <w:spacing w:after="160" w:line="279" w:lineRule="auto"/>
        <w:ind w:left="0"/>
        <w:jc w:val="center"/>
        <w:rPr>
          <w:rFonts w:ascii="Times New Roman" w:eastAsia="Times New Roman" w:hAnsi="Times New Roman" w:cs="Times New Roman"/>
          <w:noProof w:val="0"/>
          <w:sz w:val="24"/>
          <w:szCs w:val="24"/>
          <w:lang w:val="en-IN" w:eastAsia="ja-JP" w:bidi="ar-SA"/>
        </w:rPr>
      </w:pPr>
      <w:r>
        <w:drawing>
          <wp:inline>
            <wp:extent cx="5267324" cy="4486275"/>
            <wp:effectExtent l="0" t="0" r="0" b="0"/>
            <wp:docPr id="11299633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63311" name=""/>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5267324" cy="4486275"/>
                    </a:xfrm>
                    <a:prstGeom prst="rect">
                      <a:avLst/>
                    </a:prstGeom>
                  </pic:spPr>
                </pic:pic>
              </a:graphicData>
            </a:graphic>
          </wp:inline>
        </w:drawing>
      </w:r>
      <w:r w:rsidRPr="3DE0CA76">
        <w:rPr>
          <w:rFonts w:ascii="Times New Roman" w:eastAsia="Times New Roman" w:hAnsi="Times New Roman" w:cs="Times New Roman"/>
          <w:noProof w:val="0"/>
          <w:sz w:val="24"/>
          <w:szCs w:val="24"/>
          <w:lang w:val="en-IN" w:eastAsia="ja-JP" w:bidi="ar-SA"/>
        </w:rPr>
        <w:t xml:space="preserve">Figure: The Four </w:t>
      </w:r>
      <w:r w:rsidRPr="3DE0CA76">
        <w:rPr>
          <w:rFonts w:ascii="Times New Roman" w:eastAsia="Times New Roman" w:hAnsi="Times New Roman" w:cs="Times New Roman"/>
          <w:noProof w:val="0"/>
          <w:sz w:val="24"/>
          <w:szCs w:val="24"/>
          <w:lang w:val="en-IN" w:eastAsia="ja-JP" w:bidi="ar-SA"/>
        </w:rPr>
        <w:t>Kurodas</w:t>
      </w:r>
      <w:r w:rsidRPr="3DE0CA76">
        <w:rPr>
          <w:rFonts w:ascii="Times New Roman" w:eastAsia="Times New Roman" w:hAnsi="Times New Roman" w:cs="Times New Roman"/>
          <w:noProof w:val="0"/>
          <w:sz w:val="24"/>
          <w:szCs w:val="24"/>
          <w:lang w:val="en-IN" w:eastAsia="ja-JP" w:bidi="ar-SA"/>
        </w:rPr>
        <w:t xml:space="preserve"> Identities</w:t>
      </w:r>
      <w:r w:rsidRPr="3DE0CA76" w:rsidR="15F2D278">
        <w:rPr>
          <w:rFonts w:ascii="Times New Roman" w:eastAsia="Times New Roman" w:hAnsi="Times New Roman" w:cs="Times New Roman"/>
          <w:noProof w:val="0"/>
          <w:sz w:val="24"/>
          <w:szCs w:val="24"/>
          <w:lang w:val="en-IN" w:eastAsia="ja-JP" w:bidi="ar-SA"/>
        </w:rPr>
        <w:t xml:space="preserve"> </w:t>
      </w:r>
      <w:r w:rsidRPr="3DE0CA76" w:rsidR="15F2D278">
        <w:rPr>
          <w:rFonts w:ascii="Times New Roman" w:eastAsia="Times New Roman" w:hAnsi="Times New Roman" w:cs="Times New Roman"/>
          <w:noProof w:val="0"/>
          <w:sz w:val="24"/>
          <w:szCs w:val="24"/>
          <w:lang w:val="en-IN" w:eastAsia="ja-JP" w:bidi="ar-SA"/>
        </w:rPr>
        <w:t>(n2 = 1 + Z2/Z1)</w:t>
      </w:r>
    </w:p>
    <w:p w:rsidR="3DE0CA76" w:rsidP="3DE0CA76">
      <w:pPr>
        <w:spacing w:after="160" w:line="279" w:lineRule="auto"/>
        <w:ind w:left="0"/>
        <w:jc w:val="both"/>
        <w:rPr>
          <w:rFonts w:ascii="Times New Roman" w:eastAsia="Times New Roman" w:hAnsi="Times New Roman" w:cs="Times New Roman"/>
          <w:noProof w:val="0"/>
          <w:sz w:val="24"/>
          <w:szCs w:val="24"/>
          <w:lang w:val="en-IN" w:eastAsia="ja-JP" w:bidi="ar-SA"/>
        </w:rPr>
      </w:pPr>
    </w:p>
    <w:p w:rsidR="6AEDDAEC" w:rsidP="3DE0CA76">
      <w:pPr>
        <w:spacing w:after="160" w:line="279" w:lineRule="auto"/>
        <w:ind w:left="0"/>
        <w:jc w:val="center"/>
        <w:rPr>
          <w:rFonts w:ascii="Times New Roman" w:eastAsia="Times New Roman" w:hAnsi="Times New Roman" w:cs="Times New Roman"/>
          <w:noProof w:val="0"/>
          <w:sz w:val="24"/>
          <w:szCs w:val="24"/>
          <w:lang w:val="en-IN" w:eastAsia="ja-JP" w:bidi="ar-SA"/>
        </w:rPr>
      </w:pPr>
      <w:r>
        <w:drawing>
          <wp:inline>
            <wp:extent cx="4544059" cy="2353004"/>
            <wp:effectExtent l="0" t="0" r="0" b="0"/>
            <wp:docPr id="3270451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45198" name=""/>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a:xfrm>
                      <a:off x="0" y="0"/>
                      <a:ext cx="4544059" cy="2353004"/>
                    </a:xfrm>
                    <a:prstGeom prst="rect">
                      <a:avLst/>
                    </a:prstGeom>
                  </pic:spPr>
                </pic:pic>
              </a:graphicData>
            </a:graphic>
          </wp:inline>
        </w:drawing>
      </w:r>
    </w:p>
    <w:p w:rsidR="6AEDDAEC" w:rsidP="3DE0CA76">
      <w:pPr>
        <w:spacing w:after="160" w:line="279" w:lineRule="auto"/>
        <w:ind w:left="0"/>
        <w:jc w:val="center"/>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 xml:space="preserve">Figure: Equivalent circuits illustrating </w:t>
      </w:r>
      <w:r w:rsidRPr="3DE0CA76">
        <w:rPr>
          <w:rFonts w:ascii="Times New Roman" w:eastAsia="Times New Roman" w:hAnsi="Times New Roman" w:cs="Times New Roman"/>
          <w:noProof w:val="0"/>
          <w:sz w:val="24"/>
          <w:szCs w:val="24"/>
          <w:lang w:val="en-IN" w:eastAsia="ja-JP" w:bidi="ar-SA"/>
        </w:rPr>
        <w:t>Kurodas</w:t>
      </w:r>
      <w:r w:rsidRPr="3DE0CA76">
        <w:rPr>
          <w:rFonts w:ascii="Times New Roman" w:eastAsia="Times New Roman" w:hAnsi="Times New Roman" w:cs="Times New Roman"/>
          <w:noProof w:val="0"/>
          <w:sz w:val="24"/>
          <w:szCs w:val="24"/>
          <w:lang w:val="en-IN" w:eastAsia="ja-JP" w:bidi="ar-SA"/>
        </w:rPr>
        <w:t xml:space="preserve"> Identit</w:t>
      </w:r>
      <w:r w:rsidRPr="3DE0CA76" w:rsidR="5A01E624">
        <w:rPr>
          <w:rFonts w:ascii="Times New Roman" w:eastAsia="Times New Roman" w:hAnsi="Times New Roman" w:cs="Times New Roman"/>
          <w:noProof w:val="0"/>
          <w:sz w:val="24"/>
          <w:szCs w:val="24"/>
          <w:lang w:val="en-IN" w:eastAsia="ja-JP" w:bidi="ar-SA"/>
        </w:rPr>
        <w:t>y (a) from above Figure</w:t>
      </w:r>
    </w:p>
    <w:p w:rsidR="3DE0CA76" w:rsidP="3DE0CA76">
      <w:pPr>
        <w:spacing w:after="160" w:line="279" w:lineRule="auto"/>
        <w:jc w:val="both"/>
        <w:rPr>
          <w:rFonts w:ascii="Times New Roman" w:eastAsia="Times New Roman" w:hAnsi="Times New Roman" w:cs="Times New Roman"/>
          <w:b/>
          <w:bCs/>
          <w:noProof w:val="0"/>
          <w:sz w:val="24"/>
          <w:szCs w:val="24"/>
          <w:lang w:val="en-IN" w:eastAsia="ja-JP" w:bidi="ar-SA"/>
        </w:rPr>
      </w:pPr>
      <w:r w:rsidRPr="3DE0CA76">
        <w:rPr>
          <w:rFonts w:ascii="Times New Roman" w:eastAsia="Times New Roman" w:hAnsi="Times New Roman" w:cs="Times New Roman"/>
          <w:b/>
          <w:bCs/>
          <w:noProof w:val="0"/>
          <w:sz w:val="24"/>
          <w:szCs w:val="24"/>
          <w:lang w:val="en-IN" w:eastAsia="ja-JP" w:bidi="ar-SA"/>
        </w:rPr>
        <w:t xml:space="preserve">7. </w:t>
      </w:r>
      <w:r w:rsidRPr="3DE0CA76" w:rsidR="0994AAD9">
        <w:rPr>
          <w:rFonts w:ascii="Times New Roman" w:eastAsia="Times New Roman" w:hAnsi="Times New Roman" w:cs="Times New Roman"/>
          <w:b/>
          <w:bCs/>
          <w:noProof w:val="0"/>
          <w:sz w:val="24"/>
          <w:szCs w:val="24"/>
          <w:lang w:val="en-IN" w:eastAsia="ja-JP" w:bidi="ar-SA"/>
        </w:rPr>
        <w:t>PCB Layers:</w:t>
      </w:r>
    </w:p>
    <w:p w:rsidR="0994AAD9" w:rsidP="3DE0CA76">
      <w:pPr>
        <w:spacing w:before="240" w:beforeAutospacing="0" w:after="240" w:afterAutospacing="0" w:line="279" w:lineRule="auto"/>
        <w:ind w:firstLine="720"/>
        <w:jc w:val="both"/>
        <w:rPr>
          <w:rFonts w:ascii="Aptos" w:eastAsia="Times New Roman" w:hAnsi="Aptos" w:cs="Times New Roman"/>
          <w:sz w:val="24"/>
          <w:szCs w:val="24"/>
          <w:lang w:val="en-US" w:eastAsia="ja-JP" w:bidi="ar-SA"/>
        </w:rPr>
      </w:pPr>
      <w:r w:rsidRPr="3DE0CA76">
        <w:rPr>
          <w:rFonts w:ascii="Times New Roman" w:eastAsia="Times New Roman" w:hAnsi="Times New Roman" w:cs="Times New Roman"/>
          <w:noProof w:val="0"/>
          <w:sz w:val="24"/>
          <w:szCs w:val="24"/>
          <w:lang w:val="en-IN" w:eastAsia="ja-JP" w:bidi="ar-SA"/>
        </w:rPr>
        <w:t xml:space="preserve">A Printed Circuit Board (PCB) consists of multiple layers that work together to support electrical connections, mechanical structure, and signal performance. For RF and microwave designs, such as your microstrip bandpass filter, careful design of each layer is crucial for ensuring low signal loss, proper grounding, and effective </w:t>
      </w:r>
      <w:r w:rsidRPr="3DE0CA76">
        <w:rPr>
          <w:rFonts w:ascii="Times New Roman" w:eastAsia="Times New Roman" w:hAnsi="Times New Roman" w:cs="Times New Roman"/>
          <w:noProof w:val="0"/>
          <w:sz w:val="24"/>
          <w:szCs w:val="24"/>
          <w:lang w:val="en-IN" w:eastAsia="ja-JP" w:bidi="ar-SA"/>
        </w:rPr>
        <w:t>component</w:t>
      </w:r>
      <w:r w:rsidRPr="3DE0CA76">
        <w:rPr>
          <w:rFonts w:ascii="Times New Roman" w:eastAsia="Times New Roman" w:hAnsi="Times New Roman" w:cs="Times New Roman"/>
          <w:noProof w:val="0"/>
          <w:sz w:val="24"/>
          <w:szCs w:val="24"/>
          <w:lang w:val="en-IN" w:eastAsia="ja-JP" w:bidi="ar-SA"/>
        </w:rPr>
        <w:t xml:space="preserve"> placement.</w:t>
      </w:r>
    </w:p>
    <w:p w:rsidR="0994AAD9" w:rsidP="3DE0CA76">
      <w:pPr>
        <w:spacing w:after="160" w:line="279" w:lineRule="auto"/>
        <w:rPr>
          <w:rFonts w:ascii="Times New Roman" w:eastAsia="Times New Roman" w:hAnsi="Times New Roman" w:cs="Times New Roman"/>
          <w:b/>
          <w:bCs/>
          <w:noProof w:val="0"/>
          <w:sz w:val="24"/>
          <w:szCs w:val="24"/>
          <w:lang w:val="en-IN" w:eastAsia="ja-JP" w:bidi="ar-SA"/>
        </w:rPr>
      </w:pPr>
      <w:r w:rsidRPr="3DE0CA76">
        <w:rPr>
          <w:rFonts w:ascii="Times New Roman" w:eastAsia="Times New Roman" w:hAnsi="Times New Roman" w:cs="Times New Roman"/>
          <w:b/>
          <w:bCs/>
          <w:noProof w:val="0"/>
          <w:sz w:val="24"/>
          <w:szCs w:val="24"/>
          <w:lang w:val="en-IN" w:eastAsia="ja-JP" w:bidi="ar-SA"/>
        </w:rPr>
        <w:t>1. Top Conductor Layer</w:t>
      </w:r>
    </w:p>
    <w:p w:rsidR="0994AAD9" w:rsidP="3DE0CA76">
      <w:pPr>
        <w:pStyle w:val="ListParagraph"/>
        <w:numPr>
          <w:ilvl w:val="0"/>
          <w:numId w:val="23"/>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This is where most of the signal routing occurs.</w:t>
      </w:r>
    </w:p>
    <w:p w:rsidR="0994AAD9" w:rsidP="3DE0CA76">
      <w:pPr>
        <w:pStyle w:val="ListParagraph"/>
        <w:numPr>
          <w:ilvl w:val="0"/>
          <w:numId w:val="23"/>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In your project, it contains the microstrip lines, Murata SMD pads, and transmission lines forming the filter circuits.</w:t>
      </w:r>
    </w:p>
    <w:p w:rsidR="0994AAD9" w:rsidP="3DE0CA76">
      <w:pPr>
        <w:spacing w:after="160" w:line="279" w:lineRule="auto"/>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2. Bottom Conductor Layer (Ground Plane)</w:t>
      </w:r>
    </w:p>
    <w:p w:rsidR="0994AAD9" w:rsidP="3DE0CA76">
      <w:pPr>
        <w:pStyle w:val="ListParagraph"/>
        <w:numPr>
          <w:ilvl w:val="0"/>
          <w:numId w:val="24"/>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Acts as the continuous ground reference for microstrip structures.</w:t>
      </w:r>
    </w:p>
    <w:p w:rsidR="0994AAD9" w:rsidP="3DE0CA76">
      <w:pPr>
        <w:pStyle w:val="ListParagraph"/>
        <w:numPr>
          <w:ilvl w:val="0"/>
          <w:numId w:val="24"/>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Essential for maintaining controlled impedance and reducing electromagnetic interference (EMI).</w:t>
      </w:r>
    </w:p>
    <w:p w:rsidR="0994AAD9" w:rsidP="3DE0CA76">
      <w:pPr>
        <w:spacing w:after="160" w:line="279" w:lineRule="auto"/>
        <w:rPr>
          <w:rFonts w:ascii="Times New Roman" w:eastAsia="Times New Roman" w:hAnsi="Times New Roman" w:cs="Times New Roman"/>
          <w:b/>
          <w:bCs/>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3. Solder Mask Layer</w:t>
      </w:r>
    </w:p>
    <w:p w:rsidR="0994AAD9" w:rsidP="3DE0CA76">
      <w:pPr>
        <w:pStyle w:val="ListParagraph"/>
        <w:numPr>
          <w:ilvl w:val="0"/>
          <w:numId w:val="25"/>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A protective insulating layer applied over the copper traces.</w:t>
      </w:r>
    </w:p>
    <w:p w:rsidR="0994AAD9" w:rsidP="3DE0CA76">
      <w:pPr>
        <w:pStyle w:val="ListParagraph"/>
        <w:numPr>
          <w:ilvl w:val="0"/>
          <w:numId w:val="25"/>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Prevents oxidation and helps prevent solder bridges during component soldering.</w:t>
      </w:r>
    </w:p>
    <w:p w:rsidR="0994AAD9" w:rsidP="3DE0CA76">
      <w:pPr>
        <w:spacing w:after="160" w:line="279" w:lineRule="auto"/>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4. Silkscreen Layer</w:t>
      </w:r>
    </w:p>
    <w:p w:rsidR="0994AAD9" w:rsidP="3DE0CA76">
      <w:pPr>
        <w:pStyle w:val="ListParagraph"/>
        <w:numPr>
          <w:ilvl w:val="0"/>
          <w:numId w:val="26"/>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Used to print component outlines, designators, and reference labels on the board.</w:t>
      </w:r>
    </w:p>
    <w:p w:rsidR="0994AAD9" w:rsidP="3DE0CA76">
      <w:pPr>
        <w:pStyle w:val="ListParagraph"/>
        <w:numPr>
          <w:ilvl w:val="0"/>
          <w:numId w:val="26"/>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Helps during manual assembly and troubleshooting.</w:t>
      </w:r>
    </w:p>
    <w:p w:rsidR="0994AAD9" w:rsidP="3DE0CA76">
      <w:pPr>
        <w:spacing w:after="160" w:line="279" w:lineRule="auto"/>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5. Solder Paste Layer</w:t>
      </w:r>
    </w:p>
    <w:p w:rsidR="0994AAD9" w:rsidP="3DE0CA76">
      <w:pPr>
        <w:pStyle w:val="ListParagraph"/>
        <w:numPr>
          <w:ilvl w:val="0"/>
          <w:numId w:val="27"/>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Defines where solder paste is applied before placing SMD components.</w:t>
      </w:r>
    </w:p>
    <w:p w:rsidR="0994AAD9" w:rsidP="3DE0CA76">
      <w:pPr>
        <w:pStyle w:val="ListParagraph"/>
        <w:numPr>
          <w:ilvl w:val="0"/>
          <w:numId w:val="27"/>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Crucial for automated assembly and precise component mounting.</w:t>
      </w:r>
    </w:p>
    <w:p w:rsidR="0994AAD9" w:rsidP="3DE0CA76">
      <w:pPr>
        <w:spacing w:after="160" w:line="279" w:lineRule="auto"/>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6. Vias</w:t>
      </w:r>
    </w:p>
    <w:p w:rsidR="0994AAD9" w:rsidP="3DE0CA76">
      <w:pPr>
        <w:pStyle w:val="ListParagraph"/>
        <w:numPr>
          <w:ilvl w:val="0"/>
          <w:numId w:val="28"/>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These are plated holes that connect the top and bottom copper layers.</w:t>
      </w:r>
    </w:p>
    <w:p w:rsidR="0994AAD9" w:rsidP="3DE0CA76">
      <w:pPr>
        <w:pStyle w:val="ListParagraph"/>
        <w:numPr>
          <w:ilvl w:val="0"/>
          <w:numId w:val="28"/>
        </w:numPr>
        <w:spacing w:before="240" w:beforeAutospacing="0" w:after="240" w:afterAutospacing="0" w:line="279" w:lineRule="auto"/>
        <w:ind w:left="720" w:hanging="360"/>
        <w:contextualSpacing/>
        <w:jc w:val="both"/>
        <w:rPr>
          <w:rFonts w:ascii="Times New Roman" w:eastAsia="Times New Roman" w:hAnsi="Times New Roman" w:cs="Times New Roman"/>
          <w:noProof w:val="0"/>
          <w:sz w:val="24"/>
          <w:szCs w:val="24"/>
          <w:lang w:val="en-IN" w:eastAsia="ja-JP" w:bidi="ar-SA"/>
        </w:rPr>
      </w:pPr>
      <w:r w:rsidRPr="3DE0CA76">
        <w:rPr>
          <w:rFonts w:ascii="Times New Roman" w:eastAsia="Times New Roman" w:hAnsi="Times New Roman" w:cs="Times New Roman"/>
          <w:noProof w:val="0"/>
          <w:sz w:val="24"/>
          <w:szCs w:val="24"/>
          <w:lang w:val="en-IN" w:eastAsia="ja-JP" w:bidi="ar-SA"/>
        </w:rPr>
        <w:t>Used for grounding, routing signals between layers, or connecting filter components to the ground plane.</w:t>
      </w:r>
    </w:p>
    <w:sectPr>
      <w:headerReference w:type="default" r:id="rId28"/>
      <w:footerReference w:type="default" r:id="rId29"/>
      <w:type w:val="nextPage"/>
      <w:pgSz w:w="11907" w:h="16839" w:orient="portrait"/>
      <w:pgMar w:top="1440" w:right="1440" w:bottom="1440" w:left="2160" w:header="720" w:footer="720" w:gutter="0"/>
      <w:pgNumType w:start="1"/>
      <w:cols w:space="720" w:equalWidth="1"/>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0" w:type="auto"/>
      <w:tblLayout w:type="fixed"/>
      <w:tblLook w:val="06A0"/>
    </w:tblPr>
    <w:tblGrid>
      <w:gridCol w:w="2880"/>
      <w:gridCol w:w="2880"/>
      <w:gridCol w:w="2880"/>
    </w:tblGrid>
    <w:tr w:rsidTr="0F268A53">
      <w:tblPrEx>
        <w:tblW w:w="0" w:type="auto"/>
        <w:tblLayout w:type="fixed"/>
        <w:tblLook w:val="06A0"/>
      </w:tblPrEx>
      <w:trPr>
        <w:trHeight w:val="300"/>
      </w:trPr>
      <w:tc>
        <w:tcPr>
          <w:tcW w:w="2880" w:type="dxa"/>
        </w:tcPr>
        <w:p w:rsidR="0F268A53" w:rsidP="0F268A53">
          <w:pPr>
            <w:tabs>
              <w:tab w:val="center" w:pos="4680"/>
              <w:tab w:val="right" w:pos="9360"/>
            </w:tabs>
            <w:bidi w:val="0"/>
            <w:spacing w:after="0" w:line="240" w:lineRule="auto"/>
            <w:ind w:left="-115"/>
            <w:jc w:val="left"/>
            <w:rPr>
              <w:rFonts w:ascii="Aptos" w:eastAsia="Times New Roman" w:hAnsi="Aptos" w:cs="Times New Roman"/>
              <w:sz w:val="24"/>
              <w:szCs w:val="24"/>
              <w:lang w:val="en-US" w:eastAsia="ja-JP" w:bidi="ar-SA"/>
            </w:rPr>
          </w:pPr>
        </w:p>
      </w:tc>
      <w:tc>
        <w:tcPr>
          <w:tcW w:w="2880" w:type="dxa"/>
        </w:tcPr>
        <w:p w:rsidR="0F268A53" w:rsidP="0F268A53">
          <w:pPr>
            <w:tabs>
              <w:tab w:val="center" w:pos="4680"/>
              <w:tab w:val="right" w:pos="9360"/>
            </w:tabs>
            <w:bidi w:val="0"/>
            <w:spacing w:after="0" w:line="240" w:lineRule="auto"/>
            <w:jc w:val="center"/>
            <w:rPr>
              <w:rFonts w:ascii="Aptos" w:eastAsia="Times New Roman" w:hAnsi="Aptos" w:cs="Times New Roman"/>
              <w:sz w:val="24"/>
              <w:szCs w:val="24"/>
              <w:lang w:val="en-US" w:eastAsia="ja-JP" w:bidi="ar-SA"/>
            </w:rPr>
          </w:pPr>
        </w:p>
      </w:tc>
      <w:tc>
        <w:tcPr>
          <w:tcW w:w="2880" w:type="dxa"/>
        </w:tcPr>
        <w:p w:rsidR="0F268A53" w:rsidP="0F268A53">
          <w:pPr>
            <w:tabs>
              <w:tab w:val="center" w:pos="4680"/>
              <w:tab w:val="right" w:pos="9360"/>
            </w:tabs>
            <w:bidi w:val="0"/>
            <w:spacing w:after="0" w:line="240" w:lineRule="auto"/>
            <w:ind w:right="-115"/>
            <w:jc w:val="right"/>
            <w:rPr>
              <w:rFonts w:ascii="Aptos" w:eastAsia="Times New Roman" w:hAnsi="Aptos" w:cs="Times New Roman"/>
              <w:sz w:val="24"/>
              <w:szCs w:val="24"/>
              <w:lang w:val="en-US" w:eastAsia="ja-JP" w:bidi="ar-SA"/>
            </w:rPr>
          </w:pPr>
        </w:p>
      </w:tc>
    </w:tr>
  </w:tbl>
  <w:p w:rsidR="0F268A53" w:rsidP="0F268A53">
    <w:pPr>
      <w:tabs>
        <w:tab w:val="center" w:pos="4680"/>
        <w:tab w:val="right" w:pos="9360"/>
      </w:tabs>
      <w:bidi w:val="0"/>
      <w:spacing w:after="0" w:line="240" w:lineRule="auto"/>
      <w:rPr>
        <w:rFonts w:ascii="Aptos" w:eastAsia="Times New Roman" w:hAnsi="Aptos" w:cs="Times New Roman"/>
        <w:sz w:val="24"/>
        <w:szCs w:val="24"/>
        <w:lang w:val="en-US" w:eastAsia="ja-JP" w:bidi="ar-SA"/>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0" w:type="auto"/>
      <w:tblLayout w:type="fixed"/>
      <w:tblLook w:val="06A0"/>
    </w:tblPr>
    <w:tblGrid>
      <w:gridCol w:w="2880"/>
      <w:gridCol w:w="2880"/>
      <w:gridCol w:w="2880"/>
    </w:tblGrid>
    <w:tr w:rsidTr="0F268A53">
      <w:tblPrEx>
        <w:tblW w:w="0" w:type="auto"/>
        <w:tblLayout w:type="fixed"/>
        <w:tblLook w:val="06A0"/>
      </w:tblPrEx>
      <w:trPr>
        <w:trHeight w:val="300"/>
      </w:trPr>
      <w:tc>
        <w:tcPr>
          <w:tcW w:w="2880" w:type="dxa"/>
        </w:tcPr>
        <w:p w:rsidR="0F268A53" w:rsidP="0F268A53">
          <w:pPr>
            <w:tabs>
              <w:tab w:val="center" w:pos="4680"/>
              <w:tab w:val="right" w:pos="9360"/>
            </w:tabs>
            <w:bidi w:val="0"/>
            <w:spacing w:after="0" w:line="240" w:lineRule="auto"/>
            <w:ind w:left="-115"/>
            <w:jc w:val="left"/>
            <w:rPr>
              <w:rFonts w:ascii="Aptos" w:eastAsia="Times New Roman" w:hAnsi="Aptos" w:cs="Times New Roman"/>
              <w:sz w:val="24"/>
              <w:szCs w:val="24"/>
              <w:lang w:val="en-US" w:eastAsia="ja-JP" w:bidi="ar-SA"/>
            </w:rPr>
          </w:pPr>
        </w:p>
      </w:tc>
      <w:tc>
        <w:tcPr>
          <w:tcW w:w="2880" w:type="dxa"/>
        </w:tcPr>
        <w:p w:rsidR="0F268A53" w:rsidP="0F268A53">
          <w:pPr>
            <w:tabs>
              <w:tab w:val="center" w:pos="4680"/>
              <w:tab w:val="right" w:pos="9360"/>
            </w:tabs>
            <w:bidi w:val="0"/>
            <w:spacing w:after="0" w:line="240" w:lineRule="auto"/>
            <w:jc w:val="center"/>
            <w:rPr>
              <w:rFonts w:ascii="Aptos" w:eastAsia="Times New Roman" w:hAnsi="Aptos" w:cs="Times New Roman"/>
              <w:sz w:val="24"/>
              <w:szCs w:val="24"/>
              <w:lang w:val="en-US" w:eastAsia="ja-JP" w:bidi="ar-SA"/>
            </w:rPr>
          </w:pPr>
        </w:p>
      </w:tc>
      <w:tc>
        <w:tcPr>
          <w:tcW w:w="2880" w:type="dxa"/>
        </w:tcPr>
        <w:p w:rsidR="0F268A53" w:rsidP="0F268A53">
          <w:pPr>
            <w:tabs>
              <w:tab w:val="center" w:pos="4680"/>
              <w:tab w:val="right" w:pos="9360"/>
            </w:tabs>
            <w:bidi w:val="0"/>
            <w:spacing w:after="0" w:line="240" w:lineRule="auto"/>
            <w:ind w:right="-115"/>
            <w:jc w:val="right"/>
            <w:rPr>
              <w:rFonts w:ascii="Aptos" w:eastAsia="Times New Roman" w:hAnsi="Aptos" w:cs="Times New Roman"/>
              <w:sz w:val="24"/>
              <w:szCs w:val="24"/>
              <w:lang w:val="en-US" w:eastAsia="ja-JP" w:bidi="ar-SA"/>
            </w:rPr>
          </w:pPr>
        </w:p>
      </w:tc>
    </w:tr>
  </w:tbl>
  <w:p w:rsidR="0F268A53" w:rsidP="0F268A53">
    <w:pPr>
      <w:tabs>
        <w:tab w:val="center" w:pos="4680"/>
        <w:tab w:val="right" w:pos="9360"/>
      </w:tabs>
      <w:bidi w:val="0"/>
      <w:spacing w:after="0" w:line="240" w:lineRule="auto"/>
      <w:rPr>
        <w:rFonts w:ascii="Aptos" w:eastAsia="Times New Roman" w:hAnsi="Aptos" w:cs="Times New Roman"/>
        <w:sz w:val="24"/>
        <w:szCs w:val="24"/>
        <w:lang w:val="en-US" w:eastAsia="ja-JP" w:bidi="ar-SA"/>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C6C6C"/>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770BA3A"/>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106EE63D"/>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1077AA8F"/>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12577F07"/>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17421AFE"/>
    <w:multiLevelType w:val="hybridMultilevel"/>
    <w:tmpl w:val="0000000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6">
    <w:nsid w:val="22551F7E"/>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25F9C9F2"/>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2A4262BA"/>
    <w:multiLevelType w:val="hybridMultilevel"/>
    <w:tmpl w:val="000000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C587076"/>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EB8916F"/>
    <w:multiLevelType w:val="hybridMultilevel"/>
    <w:tmpl w:val="00000000"/>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33F5AC20"/>
    <w:multiLevelType w:val="hybridMultilevel"/>
    <w:tmpl w:val="0000000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685D7CB"/>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440AFDAB"/>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4501D87B"/>
    <w:multiLevelType w:val="multilevel"/>
    <w:tmpl w:val="00000000"/>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4C78C3AC"/>
    <w:multiLevelType w:val="hybridMultilevel"/>
    <w:tmpl w:val="0000000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1F616BA"/>
    <w:multiLevelType w:val="hybridMultilevel"/>
    <w:tmpl w:val="0000000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2AF1E21"/>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nsid w:val="555DB473"/>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56CB41B5"/>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nsid w:val="5B9C38D2"/>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nsid w:val="5BB8BEAE"/>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nsid w:val="5DE838E2"/>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nsid w:val="5F589F85"/>
    <w:multiLevelType w:val="multilevel"/>
    <w:tmpl w:val="00000000"/>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61EF4249"/>
    <w:multiLevelType w:val="hybridMultilevel"/>
    <w:tmpl w:val="0000000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621B5DED"/>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nsid w:val="6D167F99"/>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733E8A88"/>
    <w:multiLevelType w:val="hybridMultilevel"/>
    <w:tmpl w:val="0000000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27"/>
  </w:num>
  <w:num w:numId="3">
    <w:abstractNumId w:val="24"/>
  </w:num>
  <w:num w:numId="4">
    <w:abstractNumId w:val="16"/>
  </w:num>
  <w:num w:numId="5">
    <w:abstractNumId w:val="8"/>
  </w:num>
  <w:num w:numId="6">
    <w:abstractNumId w:val="11"/>
  </w:num>
  <w:num w:numId="7">
    <w:abstractNumId w:val="26"/>
  </w:num>
  <w:num w:numId="8">
    <w:abstractNumId w:val="4"/>
  </w:num>
  <w:num w:numId="9">
    <w:abstractNumId w:val="25"/>
  </w:num>
  <w:num w:numId="10">
    <w:abstractNumId w:val="3"/>
  </w:num>
  <w:num w:numId="11">
    <w:abstractNumId w:val="20"/>
  </w:num>
  <w:num w:numId="12">
    <w:abstractNumId w:val="9"/>
  </w:num>
  <w:num w:numId="13">
    <w:abstractNumId w:val="2"/>
  </w:num>
  <w:num w:numId="14">
    <w:abstractNumId w:val="0"/>
  </w:num>
  <w:num w:numId="15">
    <w:abstractNumId w:val="1"/>
  </w:num>
  <w:num w:numId="16">
    <w:abstractNumId w:val="14"/>
  </w:num>
  <w:num w:numId="17">
    <w:abstractNumId w:val="23"/>
  </w:num>
  <w:num w:numId="18">
    <w:abstractNumId w:val="10"/>
  </w:num>
  <w:num w:numId="19">
    <w:abstractNumId w:val="17"/>
  </w:num>
  <w:num w:numId="20">
    <w:abstractNumId w:val="6"/>
  </w:num>
  <w:num w:numId="21">
    <w:abstractNumId w:val="5"/>
  </w:num>
  <w:num w:numId="22">
    <w:abstractNumId w:val="12"/>
  </w:num>
  <w:num w:numId="23">
    <w:abstractNumId w:val="18"/>
  </w:num>
  <w:num w:numId="24">
    <w:abstractNumId w:val="21"/>
  </w:num>
  <w:num w:numId="25">
    <w:abstractNumId w:val="13"/>
  </w:num>
  <w:num w:numId="26">
    <w:abstractNumId w:val="19"/>
  </w:num>
  <w:num w:numId="27">
    <w:abstractNumId w:val="22"/>
  </w:num>
  <w:num w:numId="2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00000"/>
    <w:rsid w:val="01A0D1F9"/>
    <w:rsid w:val="03031A86"/>
    <w:rsid w:val="03061F84"/>
    <w:rsid w:val="04CF1795"/>
    <w:rsid w:val="056B24E5"/>
    <w:rsid w:val="05B1EBD2"/>
    <w:rsid w:val="0751EA81"/>
    <w:rsid w:val="08285E13"/>
    <w:rsid w:val="086F1059"/>
    <w:rsid w:val="08B6979B"/>
    <w:rsid w:val="094D5026"/>
    <w:rsid w:val="097FCFD7"/>
    <w:rsid w:val="0994AAD9"/>
    <w:rsid w:val="0A835188"/>
    <w:rsid w:val="0B3CB9E3"/>
    <w:rsid w:val="0C27ED54"/>
    <w:rsid w:val="0CB1C055"/>
    <w:rsid w:val="0D9E9C2A"/>
    <w:rsid w:val="0E1F1057"/>
    <w:rsid w:val="0EBE5228"/>
    <w:rsid w:val="0F268A53"/>
    <w:rsid w:val="0F8C6AEA"/>
    <w:rsid w:val="11F1CC66"/>
    <w:rsid w:val="1399771B"/>
    <w:rsid w:val="151E057A"/>
    <w:rsid w:val="15F2D278"/>
    <w:rsid w:val="1625BDEA"/>
    <w:rsid w:val="166A01FE"/>
    <w:rsid w:val="171683DB"/>
    <w:rsid w:val="180597FD"/>
    <w:rsid w:val="1860E2E9"/>
    <w:rsid w:val="18E9A91B"/>
    <w:rsid w:val="18FD98BE"/>
    <w:rsid w:val="194B29A2"/>
    <w:rsid w:val="19521B83"/>
    <w:rsid w:val="1952AA3B"/>
    <w:rsid w:val="19EFE9D4"/>
    <w:rsid w:val="19FFC8D8"/>
    <w:rsid w:val="1A52C5A9"/>
    <w:rsid w:val="1B031865"/>
    <w:rsid w:val="1B696C4E"/>
    <w:rsid w:val="1CB35D60"/>
    <w:rsid w:val="1DC85B51"/>
    <w:rsid w:val="1EB92127"/>
    <w:rsid w:val="1ECE6CD5"/>
    <w:rsid w:val="1F01F88E"/>
    <w:rsid w:val="1F42A64F"/>
    <w:rsid w:val="1F8D1D9E"/>
    <w:rsid w:val="1FDB17ED"/>
    <w:rsid w:val="2043F5D8"/>
    <w:rsid w:val="20BA8B0E"/>
    <w:rsid w:val="210FE903"/>
    <w:rsid w:val="223D19EB"/>
    <w:rsid w:val="224252F9"/>
    <w:rsid w:val="2318B017"/>
    <w:rsid w:val="25BF9711"/>
    <w:rsid w:val="25E86DB8"/>
    <w:rsid w:val="25FC4855"/>
    <w:rsid w:val="2610FFC4"/>
    <w:rsid w:val="26594B0E"/>
    <w:rsid w:val="26AC84D3"/>
    <w:rsid w:val="273AED6F"/>
    <w:rsid w:val="28F6AA5D"/>
    <w:rsid w:val="29B4E6FB"/>
    <w:rsid w:val="2A02B1EE"/>
    <w:rsid w:val="2A9F463A"/>
    <w:rsid w:val="2B73DA97"/>
    <w:rsid w:val="2C0DC266"/>
    <w:rsid w:val="2C32369D"/>
    <w:rsid w:val="2C6326FD"/>
    <w:rsid w:val="2E3FB0E4"/>
    <w:rsid w:val="2F2D8F5A"/>
    <w:rsid w:val="2F3DAFDC"/>
    <w:rsid w:val="302452D1"/>
    <w:rsid w:val="30A2A5FF"/>
    <w:rsid w:val="30EEEB3E"/>
    <w:rsid w:val="30FBA52F"/>
    <w:rsid w:val="314D77EC"/>
    <w:rsid w:val="3181D925"/>
    <w:rsid w:val="31F1BC3C"/>
    <w:rsid w:val="33C6720F"/>
    <w:rsid w:val="34C28A3A"/>
    <w:rsid w:val="34F25938"/>
    <w:rsid w:val="3543CC67"/>
    <w:rsid w:val="35D45D4C"/>
    <w:rsid w:val="3633EDAB"/>
    <w:rsid w:val="364855FC"/>
    <w:rsid w:val="3723717C"/>
    <w:rsid w:val="379A038C"/>
    <w:rsid w:val="38023B6D"/>
    <w:rsid w:val="3824EF18"/>
    <w:rsid w:val="3824F707"/>
    <w:rsid w:val="39941493"/>
    <w:rsid w:val="3996B21B"/>
    <w:rsid w:val="39F9E7F8"/>
    <w:rsid w:val="3B73B85E"/>
    <w:rsid w:val="3C7B3C13"/>
    <w:rsid w:val="3D1DBEB5"/>
    <w:rsid w:val="3DAC2679"/>
    <w:rsid w:val="3DBB196D"/>
    <w:rsid w:val="3DDD771A"/>
    <w:rsid w:val="3DE0CA76"/>
    <w:rsid w:val="3E5B69CC"/>
    <w:rsid w:val="3EDC734A"/>
    <w:rsid w:val="3F867F8E"/>
    <w:rsid w:val="4040A687"/>
    <w:rsid w:val="4136226A"/>
    <w:rsid w:val="415BB573"/>
    <w:rsid w:val="421714FF"/>
    <w:rsid w:val="42300B0C"/>
    <w:rsid w:val="423D64DF"/>
    <w:rsid w:val="4325A3B9"/>
    <w:rsid w:val="4331E0DD"/>
    <w:rsid w:val="4338888E"/>
    <w:rsid w:val="437C3BAC"/>
    <w:rsid w:val="43974081"/>
    <w:rsid w:val="43A8B884"/>
    <w:rsid w:val="4468B523"/>
    <w:rsid w:val="448A0727"/>
    <w:rsid w:val="44D491C9"/>
    <w:rsid w:val="451BEB5F"/>
    <w:rsid w:val="45DF3CC6"/>
    <w:rsid w:val="45FDC47E"/>
    <w:rsid w:val="46134D11"/>
    <w:rsid w:val="47064742"/>
    <w:rsid w:val="48CCFDAE"/>
    <w:rsid w:val="496E965B"/>
    <w:rsid w:val="4987F741"/>
    <w:rsid w:val="4A0A5B0F"/>
    <w:rsid w:val="4AE9ECDE"/>
    <w:rsid w:val="4B247997"/>
    <w:rsid w:val="4B944EEB"/>
    <w:rsid w:val="4D4BC98C"/>
    <w:rsid w:val="4E366CAE"/>
    <w:rsid w:val="4EEACF0B"/>
    <w:rsid w:val="50A6F3C5"/>
    <w:rsid w:val="50FCC86E"/>
    <w:rsid w:val="513CA8F7"/>
    <w:rsid w:val="51BA0A7A"/>
    <w:rsid w:val="522A2AA5"/>
    <w:rsid w:val="52768E3A"/>
    <w:rsid w:val="52B50069"/>
    <w:rsid w:val="53A4DCEB"/>
    <w:rsid w:val="53A5D2EA"/>
    <w:rsid w:val="53DD7AEB"/>
    <w:rsid w:val="53EC4040"/>
    <w:rsid w:val="54E68337"/>
    <w:rsid w:val="55271E3C"/>
    <w:rsid w:val="55B18E38"/>
    <w:rsid w:val="55C0007A"/>
    <w:rsid w:val="56580B92"/>
    <w:rsid w:val="56AC512A"/>
    <w:rsid w:val="5774348C"/>
    <w:rsid w:val="57D649DD"/>
    <w:rsid w:val="59E24952"/>
    <w:rsid w:val="5A01E624"/>
    <w:rsid w:val="5A236C2F"/>
    <w:rsid w:val="5A532556"/>
    <w:rsid w:val="5B005B51"/>
    <w:rsid w:val="5B00FFBE"/>
    <w:rsid w:val="5B1565E9"/>
    <w:rsid w:val="5BA340A1"/>
    <w:rsid w:val="5C9CC4A5"/>
    <w:rsid w:val="5D332882"/>
    <w:rsid w:val="5E457D0B"/>
    <w:rsid w:val="5E6B1ABB"/>
    <w:rsid w:val="5EF5041C"/>
    <w:rsid w:val="5EFD6101"/>
    <w:rsid w:val="5F5066D5"/>
    <w:rsid w:val="6026235B"/>
    <w:rsid w:val="6034C06E"/>
    <w:rsid w:val="607977FB"/>
    <w:rsid w:val="607EEFBE"/>
    <w:rsid w:val="614B93A2"/>
    <w:rsid w:val="61BB4D89"/>
    <w:rsid w:val="62CC3224"/>
    <w:rsid w:val="642A0946"/>
    <w:rsid w:val="64E0932F"/>
    <w:rsid w:val="64E7BC7C"/>
    <w:rsid w:val="6575BA9F"/>
    <w:rsid w:val="674B484F"/>
    <w:rsid w:val="68FACAC8"/>
    <w:rsid w:val="6923A5BB"/>
    <w:rsid w:val="693D6DCB"/>
    <w:rsid w:val="69DAC4EB"/>
    <w:rsid w:val="6AEDDAEC"/>
    <w:rsid w:val="6C6AE36D"/>
    <w:rsid w:val="6CDF62B4"/>
    <w:rsid w:val="6D21F6BD"/>
    <w:rsid w:val="6DA0272C"/>
    <w:rsid w:val="6DB69032"/>
    <w:rsid w:val="6DC0A893"/>
    <w:rsid w:val="6E6DE6E2"/>
    <w:rsid w:val="6F40EEC1"/>
    <w:rsid w:val="705FE03F"/>
    <w:rsid w:val="708587B5"/>
    <w:rsid w:val="7354E4B3"/>
    <w:rsid w:val="7357A3F3"/>
    <w:rsid w:val="738CB0EE"/>
    <w:rsid w:val="73DF4CCE"/>
    <w:rsid w:val="7562EC59"/>
    <w:rsid w:val="75B0DDD1"/>
    <w:rsid w:val="75F95CEE"/>
    <w:rsid w:val="766BCA5B"/>
    <w:rsid w:val="786B6B61"/>
    <w:rsid w:val="78853D6C"/>
    <w:rsid w:val="79289910"/>
    <w:rsid w:val="79318005"/>
    <w:rsid w:val="79351764"/>
    <w:rsid w:val="7AC152F3"/>
    <w:rsid w:val="7B216716"/>
    <w:rsid w:val="7C695A6A"/>
    <w:rsid w:val="7D2E6B29"/>
    <w:rsid w:val="7D64B67D"/>
    <w:rsid w:val="7DC09D08"/>
    <w:rsid w:val="7E425BC5"/>
    <w:rsid w:val="7E4859C1"/>
    <w:rsid w:val="7E532FE3"/>
    <w:rsid w:val="7EE6DC7E"/>
    <w:rsid w:val="7F6DE242"/>
  </w:rsids>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default="1" w:styleId="Normal">
    <w:name w:val="Normal"/>
    <w:qFormat/>
    <w:pPr>
      <w:spacing w:after="160" w:line="259" w:lineRule="auto"/>
    </w:pPr>
    <w:rPr>
      <w:sz w:val="22"/>
      <w:szCs w:val="22"/>
      <w:lang w:val="en-I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4">
    <w:name w:val="Plain Table 4"/>
    <w:basedOn w:val="TableNormal"/>
    <w:uiPriority w:val="44"/>
    <w:tblPr>
      <w:tblStyleRowBandSize w:val="1"/>
      <w:tblStyleColBandSize w:val="1"/>
    </w:tblPr>
    <w:tblStylePr w:type="band1Horz">
      <w:tblPr/>
      <w:tcPr>
        <w:shd w:val="clear" w:color="auto" w:fill="F2F2F2"/>
      </w:tcPr>
    </w:tblStylePr>
    <w:tblStylePr w:type="band1Vert">
      <w:tblPr/>
      <w:tcPr>
        <w:shd w:val="clear" w:color="auto" w:fill="F2F2F2"/>
      </w:tcPr>
    </w:tblStylePr>
    <w:tblStylePr w:type="lastCol">
      <w:rPr>
        <w:b/>
        <w:bCs/>
      </w:rPr>
    </w:tblStylePr>
    <w:tblStylePr w:type="firstCol">
      <w:rPr>
        <w:b/>
        <w:bCs/>
      </w:rPr>
    </w:tblStylePr>
    <w:tblStylePr w:type="lastRow">
      <w:rPr>
        <w:b/>
        <w:bCs/>
      </w:rPr>
    </w:tblStylePr>
    <w:tblStylePr w:type="firstRow">
      <w:rPr>
        <w:b/>
        <w:bCs/>
      </w:r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link w:val="Header"/>
    <w:uiPriority w:val="99"/>
    <w:rPr>
      <w:sz w:val="22"/>
      <w:szCs w:val="22"/>
      <w:lang w:eastAsia="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link w:val="Footer"/>
    <w:uiPriority w:val="99"/>
    <w:rPr>
      <w:sz w:val="22"/>
      <w:szCs w:val="22"/>
      <w:lang w:eastAsia="en-US"/>
    </w:rPr>
  </w:style>
  <w:style w:type="paragraph" w:styleId="ListParagraph">
    <w:name w:val="List Paragraph"/>
    <w:basedOn w:val="Normal"/>
    <w:uiPriority w:val="34"/>
    <w:qFormat/>
    <w:rsid w:val="4B944EEB"/>
    <w:pPr>
      <w:spacing w:line="279" w:lineRule="auto"/>
      <w:ind w:left="720"/>
      <w:contextualSpacing/>
    </w:pPr>
    <w:rPr>
      <w:rFonts w:asciiTheme="minorHAnsi" w:eastAsiaTheme="minorEastAsia" w:hAnsiTheme="minorHAnsi" w:cstheme="minorBidi"/>
      <w:sz w:val="24"/>
      <w:szCs w:val="24"/>
      <w:lang w:val="en-US" w:eastAsia="ja-JP"/>
    </w:rPr>
  </w:style>
  <w:style w:type="table" w:customStyle="1" w:styleId="TableGrid0">
    <w:name w:val="Table Grid_0"/>
    <w:basedOn w:val="TableNormal"/>
    <w:uiPriority w:val="59"/>
    <w:rsid w:val="00FB4123"/>
    <w:rPr>
      <w:rFonts w:asciiTheme="minorHAnsi" w:eastAsiaTheme="minorEastAsia" w:hAnsiTheme="minorHAnsi" w:cstheme="minorBidi"/>
      <w:sz w:val="24"/>
      <w:szCs w:val="24"/>
      <w:lang w:val="en-US"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jpe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header" Target="header1.xml"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png" /><Relationship Id="rId8" Type="http://schemas.openxmlformats.org/officeDocument/2006/relationships/image" Target="media/image4.jpeg" /><Relationship Id="rId9" Type="http://schemas.openxmlformats.org/officeDocument/2006/relationships/image" Target="media/image5.png"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EDF67-E1C2-4DF2-A775-E8EED3589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2239</TotalTime>
  <Pages>12</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Khushi Thakare</dc:creator>
  <cp:lastModifiedBy>Khushi Thakare</cp:lastModifiedBy>
  <cp:revision>7</cp:revision>
  <cp:lastPrinted>2025-04-15T04:26:00Z</cp:lastPrinted>
  <dcterms:created xsi:type="dcterms:W3CDTF">2025-04-11T18:25:00Z</dcterms:created>
  <dcterms:modified xsi:type="dcterms:W3CDTF">2025-04-15T04:37:00Z</dcterms:modified>
</cp:coreProperties>
</file>