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4B61" w:rsidRDefault="007E0101" w:rsidP="007E0101">
      <w:r>
        <w:t xml:space="preserve">                              </w:t>
      </w:r>
      <w:r w:rsidR="003B0615">
        <w:t xml:space="preserve">     </w:t>
      </w:r>
      <w:r w:rsidR="003B0615">
        <w:rPr>
          <w:noProof/>
        </w:rPr>
        <w:drawing>
          <wp:inline distT="0" distB="0" distL="0" distR="0">
            <wp:extent cx="2717517" cy="1070433"/>
            <wp:effectExtent l="19050" t="0" r="672"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a:stretch/>
                  </pic:blipFill>
                  <pic:spPr>
                    <a:xfrm>
                      <a:off x="0" y="0"/>
                      <a:ext cx="2717517" cy="1070433"/>
                    </a:xfrm>
                    <a:prstGeom prst="rect">
                      <a:avLst/>
                    </a:prstGeom>
                    <a:ln>
                      <a:noFill/>
                    </a:ln>
                  </pic:spPr>
                </pic:pic>
              </a:graphicData>
            </a:graphic>
          </wp:inline>
        </w:drawing>
      </w:r>
    </w:p>
    <w:p w:rsidR="00284B61" w:rsidRDefault="005B34FB" w:rsidP="005B34FB">
      <w:pPr>
        <w:pStyle w:val="Heading2"/>
        <w:rPr>
          <w:sz w:val="56"/>
        </w:rPr>
      </w:pPr>
      <w:bookmarkStart w:id="0" w:name="_Toc517007665"/>
      <w:bookmarkStart w:id="1" w:name="_Toc1978914"/>
      <w:r>
        <w:rPr>
          <w:sz w:val="56"/>
        </w:rPr>
        <w:t xml:space="preserve">                 </w:t>
      </w:r>
      <w:r w:rsidR="003B0615">
        <w:rPr>
          <w:sz w:val="56"/>
        </w:rPr>
        <w:t>PROJECT REPORT</w:t>
      </w:r>
      <w:bookmarkEnd w:id="0"/>
      <w:bookmarkEnd w:id="1"/>
    </w:p>
    <w:p w:rsidR="00284B61" w:rsidRDefault="00284B61"/>
    <w:p w:rsidR="00284B61" w:rsidRDefault="003B0615">
      <w:pPr>
        <w:ind w:left="3600"/>
        <w:jc w:val="both"/>
        <w:rPr>
          <w:b/>
          <w:sz w:val="32"/>
        </w:rPr>
      </w:pPr>
      <w:r>
        <w:rPr>
          <w:b/>
          <w:sz w:val="32"/>
        </w:rPr>
        <w:t xml:space="preserve">       On</w:t>
      </w:r>
    </w:p>
    <w:p w:rsidR="00284B61" w:rsidRDefault="003B0615">
      <w:pPr>
        <w:jc w:val="both"/>
        <w:rPr>
          <w:b/>
          <w:sz w:val="32"/>
        </w:rPr>
      </w:pPr>
      <w:r>
        <w:rPr>
          <w:b/>
          <w:sz w:val="32"/>
        </w:rPr>
        <w:t xml:space="preserve">                           “AUTOMATION SYSTEMS”</w:t>
      </w:r>
    </w:p>
    <w:p w:rsidR="00284B61" w:rsidRDefault="00284B61">
      <w:pPr>
        <w:ind w:left="2160"/>
        <w:jc w:val="both"/>
        <w:rPr>
          <w:b/>
          <w:sz w:val="32"/>
        </w:rPr>
      </w:pPr>
    </w:p>
    <w:p w:rsidR="00284B61" w:rsidRDefault="003B0615">
      <w:pPr>
        <w:ind w:left="2160"/>
        <w:jc w:val="both"/>
        <w:rPr>
          <w:b/>
          <w:sz w:val="32"/>
        </w:rPr>
      </w:pPr>
      <w:r>
        <w:rPr>
          <w:b/>
          <w:sz w:val="32"/>
        </w:rPr>
        <w:t xml:space="preserve">           SESSION 2017-18</w:t>
      </w:r>
    </w:p>
    <w:p w:rsidR="00284B61" w:rsidRDefault="003B0615">
      <w:pPr>
        <w:ind w:left="2160"/>
        <w:jc w:val="both"/>
        <w:rPr>
          <w:b/>
          <w:sz w:val="32"/>
        </w:rPr>
      </w:pPr>
      <w:r>
        <w:rPr>
          <w:b/>
          <w:sz w:val="32"/>
        </w:rPr>
        <w:t xml:space="preserve">                      BY:</w:t>
      </w:r>
    </w:p>
    <w:p w:rsidR="00284B61" w:rsidRDefault="003B0615">
      <w:pPr>
        <w:ind w:left="2160"/>
        <w:jc w:val="both"/>
        <w:rPr>
          <w:b/>
          <w:sz w:val="32"/>
        </w:rPr>
      </w:pPr>
      <w:r>
        <w:rPr>
          <w:b/>
          <w:sz w:val="32"/>
        </w:rPr>
        <w:t xml:space="preserve">          VAISHNAVI ANAND</w:t>
      </w:r>
    </w:p>
    <w:p w:rsidR="00284B61" w:rsidRDefault="003B0615">
      <w:pPr>
        <w:ind w:left="2160"/>
        <w:jc w:val="both"/>
        <w:rPr>
          <w:b/>
          <w:sz w:val="32"/>
        </w:rPr>
      </w:pPr>
      <w:r>
        <w:rPr>
          <w:b/>
          <w:sz w:val="32"/>
        </w:rPr>
        <w:t xml:space="preserve">      B.Tech (ECE), 2ND YEAR</w:t>
      </w:r>
    </w:p>
    <w:p w:rsidR="00284B61" w:rsidRDefault="005B34FB" w:rsidP="005B34FB">
      <w:pPr>
        <w:jc w:val="both"/>
        <w:rPr>
          <w:b/>
          <w:sz w:val="32"/>
        </w:rPr>
      </w:pPr>
      <w:r>
        <w:rPr>
          <w:b/>
          <w:sz w:val="32"/>
        </w:rPr>
        <w:t xml:space="preserve">                           </w:t>
      </w:r>
      <w:r w:rsidR="003B0615">
        <w:rPr>
          <w:b/>
          <w:sz w:val="32"/>
        </w:rPr>
        <w:t>UNDER THE GUIDANCE OF</w:t>
      </w:r>
    </w:p>
    <w:p w:rsidR="00284B61" w:rsidRDefault="003B0615">
      <w:pPr>
        <w:spacing w:before="331" w:after="0" w:line="240" w:lineRule="auto"/>
        <w:ind w:left="2160" w:right="1712"/>
        <w:rPr>
          <w:rFonts w:ascii="Times New Roman" w:eastAsia="Times New Roman" w:hAnsi="Times New Roman" w:cs="Times New Roman"/>
          <w:sz w:val="24"/>
          <w:szCs w:val="24"/>
          <w:lang w:val="en-IN" w:eastAsia="en-IN"/>
        </w:rPr>
      </w:pPr>
      <w:r>
        <w:rPr>
          <w:rFonts w:eastAsia="Times New Roman" w:cs="Arial"/>
          <w:color w:val="000000"/>
          <w:sz w:val="40"/>
          <w:szCs w:val="40"/>
          <w:lang w:val="en-IN" w:eastAsia="en-IN"/>
        </w:rPr>
        <w:t xml:space="preserve">   Mr. NAGARAJU ADDU </w:t>
      </w:r>
    </w:p>
    <w:p w:rsidR="00284B61" w:rsidRDefault="003B0615">
      <w:pPr>
        <w:spacing w:before="331" w:after="0" w:line="240" w:lineRule="auto"/>
        <w:ind w:left="720" w:right="-272" w:firstLineChars="200" w:firstLine="643"/>
        <w:rPr>
          <w:rFonts w:ascii="Times New Roman" w:eastAsia="Times New Roman" w:hAnsi="Times New Roman" w:cs="Times New Roman"/>
          <w:b/>
          <w:color w:val="000000"/>
          <w:sz w:val="32"/>
          <w:szCs w:val="32"/>
          <w:lang w:val="en-IN" w:eastAsia="en-IN"/>
        </w:rPr>
      </w:pPr>
      <w:r>
        <w:rPr>
          <w:rFonts w:ascii="Times New Roman" w:eastAsia="Times New Roman" w:hAnsi="Times New Roman" w:cs="Times New Roman"/>
          <w:b/>
          <w:color w:val="000000"/>
          <w:sz w:val="32"/>
          <w:szCs w:val="32"/>
          <w:lang w:val="en-IN" w:eastAsia="en-IN"/>
        </w:rPr>
        <w:t>SENIOR EXECUTIVE (PD, SLN, OEC</w:t>
      </w:r>
      <w:proofErr w:type="gramStart"/>
      <w:r>
        <w:rPr>
          <w:rFonts w:ascii="Times New Roman" w:eastAsia="Times New Roman" w:hAnsi="Times New Roman" w:cs="Times New Roman"/>
          <w:b/>
          <w:color w:val="000000"/>
          <w:sz w:val="32"/>
          <w:szCs w:val="32"/>
          <w:lang w:val="en-IN" w:eastAsia="en-IN"/>
        </w:rPr>
        <w:t>,GEC,AP</w:t>
      </w:r>
      <w:proofErr w:type="gramEnd"/>
      <w:r>
        <w:rPr>
          <w:rFonts w:ascii="Times New Roman" w:eastAsia="Times New Roman" w:hAnsi="Times New Roman" w:cs="Times New Roman"/>
          <w:b/>
          <w:color w:val="000000"/>
          <w:sz w:val="32"/>
          <w:szCs w:val="32"/>
          <w:lang w:val="en-IN" w:eastAsia="en-IN"/>
        </w:rPr>
        <w:t>)</w:t>
      </w:r>
    </w:p>
    <w:p w:rsidR="00284B61" w:rsidRDefault="003B0615">
      <w:pPr>
        <w:spacing w:before="331" w:after="0" w:line="240" w:lineRule="auto"/>
        <w:ind w:left="720" w:right="862" w:firstLine="720"/>
        <w:rPr>
          <w:rFonts w:ascii="Times New Roman" w:eastAsia="Times New Roman" w:hAnsi="Times New Roman" w:cs="Times New Roman"/>
          <w:b/>
          <w:color w:val="000000"/>
          <w:sz w:val="32"/>
          <w:szCs w:val="32"/>
          <w:lang w:val="en-IN" w:eastAsia="en-IN"/>
        </w:rPr>
      </w:pPr>
      <w:r>
        <w:rPr>
          <w:rFonts w:ascii="Times New Roman" w:eastAsia="Times New Roman" w:hAnsi="Times New Roman" w:cs="Times New Roman"/>
          <w:b/>
          <w:color w:val="000000"/>
          <w:sz w:val="32"/>
          <w:szCs w:val="32"/>
          <w:lang w:val="en-IN" w:eastAsia="en-IN"/>
        </w:rPr>
        <w:t xml:space="preserve">                 SIEMENS, KHARGHAR </w:t>
      </w:r>
    </w:p>
    <w:p w:rsidR="005B34FB" w:rsidRDefault="005B34FB">
      <w:pPr>
        <w:spacing w:before="331" w:after="0" w:line="240" w:lineRule="auto"/>
        <w:ind w:left="720" w:right="862" w:firstLine="720"/>
        <w:rPr>
          <w:rFonts w:ascii="Times New Roman" w:eastAsia="Times New Roman" w:hAnsi="Times New Roman" w:cs="Times New Roman"/>
          <w:b/>
          <w:color w:val="000000"/>
          <w:sz w:val="32"/>
          <w:szCs w:val="32"/>
          <w:lang w:val="en-IN" w:eastAsia="en-IN"/>
        </w:rPr>
      </w:pPr>
    </w:p>
    <w:p w:rsidR="00284B61" w:rsidRDefault="009265AF">
      <w:pPr>
        <w:ind w:left="2160"/>
        <w:jc w:val="both"/>
        <w:rPr>
          <w:b/>
          <w:sz w:val="32"/>
        </w:rPr>
      </w:pPr>
      <w:r>
        <w:rPr>
          <w:noProof/>
        </w:rPr>
        <w:object w:dxaOrig="7630" w:dyaOrig="2167" w14:anchorId="288572A1">
          <v:rect id="_x0000_i1025" style="width:382.25pt;height:109.05pt" o:ole="" o:preferrelative="t" stroked="f">
            <v:imagedata r:id="rId9" o:title=""/>
          </v:rect>
          <o:OLEObject Type="Embed" ProgID="StaticMetafile" ShapeID="_x0000_i1025" DrawAspect="Content" ObjectID="_1640428153" r:id="rId10"/>
        </w:object>
      </w:r>
    </w:p>
    <w:p w:rsidR="00284B61" w:rsidRDefault="00284B61">
      <w:pPr>
        <w:ind w:left="2160"/>
        <w:jc w:val="both"/>
        <w:rPr>
          <w:b/>
          <w:sz w:val="32"/>
        </w:rPr>
      </w:pPr>
    </w:p>
    <w:p w:rsidR="00284B61" w:rsidRDefault="00284B61">
      <w:pPr>
        <w:spacing w:before="8" w:line="180" w:lineRule="exact"/>
        <w:rPr>
          <w:b/>
          <w:sz w:val="32"/>
        </w:rPr>
      </w:pPr>
    </w:p>
    <w:p w:rsidR="00284B61" w:rsidRDefault="00284B61">
      <w:pPr>
        <w:spacing w:before="8" w:line="180" w:lineRule="exact"/>
        <w:rPr>
          <w:b/>
          <w:sz w:val="32"/>
        </w:rPr>
      </w:pPr>
    </w:p>
    <w:p w:rsidR="00284B61" w:rsidRDefault="00284B61">
      <w:pPr>
        <w:spacing w:before="8" w:line="180" w:lineRule="exact"/>
        <w:rPr>
          <w:b/>
          <w:sz w:val="32"/>
        </w:rPr>
      </w:pPr>
    </w:p>
    <w:p w:rsidR="00284B61" w:rsidRDefault="00284B61">
      <w:pPr>
        <w:spacing w:before="8" w:line="180" w:lineRule="exact"/>
        <w:rPr>
          <w:b/>
          <w:sz w:val="32"/>
        </w:rPr>
      </w:pPr>
    </w:p>
    <w:p w:rsidR="00284B61" w:rsidRDefault="00284B61">
      <w:pPr>
        <w:spacing w:before="8" w:line="180" w:lineRule="exact"/>
        <w:rPr>
          <w:b/>
          <w:sz w:val="32"/>
        </w:rPr>
      </w:pPr>
    </w:p>
    <w:p w:rsidR="00284B61" w:rsidRDefault="003B0615">
      <w:pPr>
        <w:spacing w:before="44" w:after="0" w:line="240" w:lineRule="auto"/>
        <w:rPr>
          <w:rFonts w:eastAsia="Arial" w:cs="Arial"/>
          <w:b/>
          <w:w w:val="104"/>
          <w:sz w:val="18"/>
          <w:szCs w:val="18"/>
        </w:rPr>
      </w:pPr>
      <w:r>
        <w:rPr>
          <w:noProof/>
        </w:rPr>
        <w:drawing>
          <wp:inline distT="0" distB="0" distL="0" distR="0">
            <wp:extent cx="6038850" cy="695325"/>
            <wp:effectExtent l="0" t="0" r="0" b="0"/>
            <wp:docPr id="1027"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8"/>
                    <pic:cNvPicPr/>
                  </pic:nvPicPr>
                  <pic:blipFill>
                    <a:blip r:embed="rId11" cstate="print"/>
                    <a:srcRect/>
                    <a:stretch/>
                  </pic:blipFill>
                  <pic:spPr>
                    <a:xfrm>
                      <a:off x="0" y="0"/>
                      <a:ext cx="6038850" cy="695325"/>
                    </a:xfrm>
                    <a:prstGeom prst="rect">
                      <a:avLst/>
                    </a:prstGeom>
                    <a:ln>
                      <a:noFill/>
                    </a:ln>
                  </pic:spPr>
                </pic:pic>
              </a:graphicData>
            </a:graphic>
          </wp:inline>
        </w:drawing>
      </w:r>
    </w:p>
    <w:p w:rsidR="00284B61" w:rsidRDefault="00284B61">
      <w:pPr>
        <w:spacing w:before="44" w:after="0" w:line="240" w:lineRule="auto"/>
        <w:rPr>
          <w:rFonts w:eastAsia="Arial" w:cs="Arial"/>
          <w:b/>
          <w:w w:val="104"/>
          <w:sz w:val="18"/>
          <w:szCs w:val="18"/>
        </w:rPr>
      </w:pPr>
    </w:p>
    <w:p w:rsidR="00284B61" w:rsidRDefault="003B0615">
      <w:pPr>
        <w:spacing w:before="44" w:after="0" w:line="240" w:lineRule="auto"/>
        <w:rPr>
          <w:rFonts w:eastAsia="Arial" w:cs="Arial"/>
          <w:b/>
          <w:w w:val="104"/>
          <w:sz w:val="18"/>
          <w:szCs w:val="18"/>
        </w:rPr>
      </w:pPr>
      <w:r>
        <w:rPr>
          <w:rFonts w:eastAsia="Arial" w:cs="Arial"/>
          <w:b/>
          <w:w w:val="104"/>
          <w:sz w:val="18"/>
          <w:szCs w:val="18"/>
        </w:rPr>
        <w:t>SRM IST/ T&amp;P/IPT/2017-18</w:t>
      </w:r>
      <w:r>
        <w:rPr>
          <w:rFonts w:eastAsia="Arial" w:cs="Arial"/>
          <w:b/>
          <w:w w:val="104"/>
          <w:sz w:val="18"/>
          <w:szCs w:val="18"/>
        </w:rPr>
        <w:tab/>
      </w:r>
      <w:r>
        <w:rPr>
          <w:rFonts w:eastAsia="Arial" w:cs="Arial"/>
          <w:b/>
          <w:w w:val="104"/>
          <w:sz w:val="18"/>
          <w:szCs w:val="18"/>
        </w:rPr>
        <w:tab/>
      </w:r>
      <w:r>
        <w:rPr>
          <w:rFonts w:eastAsia="Arial" w:cs="Arial"/>
          <w:b/>
          <w:w w:val="104"/>
          <w:sz w:val="18"/>
          <w:szCs w:val="18"/>
        </w:rPr>
        <w:tab/>
      </w:r>
      <w:r>
        <w:rPr>
          <w:rFonts w:eastAsia="Arial" w:cs="Arial"/>
          <w:b/>
          <w:w w:val="104"/>
          <w:sz w:val="18"/>
          <w:szCs w:val="18"/>
        </w:rPr>
        <w:tab/>
      </w:r>
      <w:r>
        <w:rPr>
          <w:rFonts w:eastAsia="Arial" w:cs="Arial"/>
          <w:b/>
          <w:w w:val="104"/>
          <w:sz w:val="18"/>
          <w:szCs w:val="18"/>
        </w:rPr>
        <w:tab/>
      </w:r>
      <w:r>
        <w:rPr>
          <w:rFonts w:eastAsia="Arial" w:cs="Arial"/>
          <w:b/>
          <w:w w:val="104"/>
          <w:sz w:val="18"/>
          <w:szCs w:val="18"/>
        </w:rPr>
        <w:tab/>
      </w:r>
      <w:r>
        <w:rPr>
          <w:rFonts w:eastAsia="Arial" w:cs="Arial"/>
          <w:b/>
          <w:w w:val="104"/>
          <w:sz w:val="18"/>
          <w:szCs w:val="18"/>
        </w:rPr>
        <w:tab/>
        <w:t xml:space="preserve">          23 March 2018</w:t>
      </w:r>
    </w:p>
    <w:p w:rsidR="00284B61" w:rsidRDefault="00284B61">
      <w:pPr>
        <w:spacing w:before="44" w:after="0" w:line="240" w:lineRule="auto"/>
        <w:rPr>
          <w:rFonts w:eastAsia="Arial" w:cs="Arial"/>
          <w:b/>
          <w:w w:val="104"/>
          <w:sz w:val="18"/>
          <w:szCs w:val="18"/>
        </w:rPr>
      </w:pPr>
    </w:p>
    <w:p w:rsidR="00284B61" w:rsidRDefault="003B0615">
      <w:pPr>
        <w:spacing w:before="44" w:after="0" w:line="240" w:lineRule="auto"/>
        <w:rPr>
          <w:rFonts w:eastAsia="Arial" w:cs="Arial"/>
          <w:sz w:val="18"/>
          <w:szCs w:val="18"/>
        </w:rPr>
      </w:pPr>
      <w:r>
        <w:rPr>
          <w:rFonts w:eastAsia="Arial" w:cs="Arial"/>
          <w:b/>
          <w:w w:val="104"/>
          <w:sz w:val="18"/>
          <w:szCs w:val="18"/>
        </w:rPr>
        <w:t>CHIEF</w:t>
      </w:r>
      <w:r>
        <w:rPr>
          <w:rFonts w:eastAsia="Arial" w:cs="Arial"/>
          <w:b/>
          <w:sz w:val="18"/>
          <w:szCs w:val="18"/>
        </w:rPr>
        <w:t xml:space="preserve"> </w:t>
      </w:r>
      <w:r>
        <w:rPr>
          <w:rFonts w:eastAsia="Arial" w:cs="Arial"/>
          <w:b/>
          <w:w w:val="104"/>
          <w:sz w:val="18"/>
          <w:szCs w:val="18"/>
        </w:rPr>
        <w:t>MANAGER,</w:t>
      </w:r>
      <w:r>
        <w:rPr>
          <w:rFonts w:eastAsia="Arial" w:cs="Arial"/>
          <w:b/>
          <w:sz w:val="18"/>
          <w:szCs w:val="18"/>
        </w:rPr>
        <w:t xml:space="preserve"> </w:t>
      </w:r>
      <w:r>
        <w:rPr>
          <w:rFonts w:eastAsia="Arial" w:cs="Arial"/>
          <w:b/>
          <w:w w:val="104"/>
          <w:sz w:val="18"/>
          <w:szCs w:val="18"/>
        </w:rPr>
        <w:t>HR</w:t>
      </w:r>
      <w:r>
        <w:rPr>
          <w:rFonts w:eastAsia="Arial" w:cs="Arial"/>
          <w:b/>
          <w:sz w:val="18"/>
          <w:szCs w:val="18"/>
        </w:rPr>
        <w:t xml:space="preserve"> </w:t>
      </w:r>
      <w:r>
        <w:rPr>
          <w:rFonts w:eastAsia="Arial" w:cs="Arial"/>
          <w:b/>
          <w:w w:val="104"/>
          <w:sz w:val="18"/>
          <w:szCs w:val="18"/>
        </w:rPr>
        <w:t>DEPARTMENT</w:t>
      </w:r>
    </w:p>
    <w:p w:rsidR="00284B61" w:rsidRDefault="003B0615">
      <w:pPr>
        <w:spacing w:before="59" w:after="0" w:line="315" w:lineRule="auto"/>
        <w:ind w:left="145" w:right="7067"/>
        <w:rPr>
          <w:rFonts w:eastAsia="Arial" w:cs="Arial"/>
          <w:sz w:val="18"/>
          <w:szCs w:val="18"/>
        </w:rPr>
      </w:pPr>
      <w:r>
        <w:rPr>
          <w:rFonts w:eastAsia="Arial" w:cs="Arial"/>
          <w:w w:val="104"/>
          <w:sz w:val="18"/>
          <w:szCs w:val="18"/>
        </w:rPr>
        <w:t>SIEMENS</w:t>
      </w:r>
      <w:r>
        <w:rPr>
          <w:rFonts w:eastAsia="Arial" w:cs="Arial"/>
          <w:sz w:val="18"/>
          <w:szCs w:val="18"/>
        </w:rPr>
        <w:t xml:space="preserve"> </w:t>
      </w:r>
      <w:r>
        <w:rPr>
          <w:rFonts w:eastAsia="Arial" w:cs="Arial"/>
          <w:w w:val="104"/>
          <w:sz w:val="18"/>
          <w:szCs w:val="18"/>
        </w:rPr>
        <w:t>LIMITED KALWA</w:t>
      </w:r>
      <w:r>
        <w:rPr>
          <w:rFonts w:eastAsia="Arial" w:cs="Arial"/>
          <w:sz w:val="18"/>
          <w:szCs w:val="18"/>
        </w:rPr>
        <w:t xml:space="preserve"> </w:t>
      </w:r>
      <w:r>
        <w:rPr>
          <w:rFonts w:eastAsia="Arial" w:cs="Arial"/>
          <w:w w:val="104"/>
          <w:sz w:val="18"/>
          <w:szCs w:val="18"/>
        </w:rPr>
        <w:t>WORKS</w:t>
      </w:r>
    </w:p>
    <w:p w:rsidR="00284B61" w:rsidRDefault="003B0615">
      <w:pPr>
        <w:spacing w:before="1" w:after="0" w:line="315" w:lineRule="auto"/>
        <w:ind w:left="145" w:right="6577"/>
        <w:rPr>
          <w:rFonts w:eastAsia="Arial" w:cs="Arial"/>
          <w:sz w:val="18"/>
          <w:szCs w:val="18"/>
        </w:rPr>
      </w:pPr>
      <w:r>
        <w:rPr>
          <w:rFonts w:eastAsia="Arial" w:cs="Arial"/>
          <w:w w:val="104"/>
          <w:sz w:val="18"/>
          <w:szCs w:val="18"/>
        </w:rPr>
        <w:t>THANE</w:t>
      </w:r>
      <w:r>
        <w:rPr>
          <w:rFonts w:eastAsia="Arial" w:cs="Arial"/>
          <w:sz w:val="18"/>
          <w:szCs w:val="18"/>
        </w:rPr>
        <w:t xml:space="preserve"> </w:t>
      </w:r>
      <w:r>
        <w:rPr>
          <w:rFonts w:eastAsia="Arial" w:cs="Arial"/>
          <w:w w:val="104"/>
          <w:sz w:val="18"/>
          <w:szCs w:val="18"/>
        </w:rPr>
        <w:t>BELAPUR</w:t>
      </w:r>
      <w:r>
        <w:rPr>
          <w:rFonts w:eastAsia="Arial" w:cs="Arial"/>
          <w:sz w:val="18"/>
          <w:szCs w:val="18"/>
        </w:rPr>
        <w:t xml:space="preserve"> </w:t>
      </w:r>
      <w:r>
        <w:rPr>
          <w:rFonts w:eastAsia="Arial" w:cs="Arial"/>
          <w:w w:val="104"/>
          <w:sz w:val="18"/>
          <w:szCs w:val="18"/>
        </w:rPr>
        <w:t>ROAD AIROLI</w:t>
      </w:r>
    </w:p>
    <w:p w:rsidR="00284B61" w:rsidRDefault="003B0615">
      <w:pPr>
        <w:spacing w:after="0" w:line="180" w:lineRule="exact"/>
        <w:ind w:left="145"/>
        <w:rPr>
          <w:rFonts w:eastAsia="Arial" w:cs="Arial"/>
          <w:sz w:val="18"/>
          <w:szCs w:val="18"/>
        </w:rPr>
      </w:pPr>
      <w:r>
        <w:rPr>
          <w:rFonts w:eastAsia="Arial" w:cs="Arial"/>
          <w:w w:val="104"/>
          <w:sz w:val="18"/>
          <w:szCs w:val="18"/>
        </w:rPr>
        <w:t>NAVI</w:t>
      </w:r>
      <w:r>
        <w:rPr>
          <w:rFonts w:eastAsia="Arial" w:cs="Arial"/>
          <w:sz w:val="18"/>
          <w:szCs w:val="18"/>
        </w:rPr>
        <w:t xml:space="preserve"> </w:t>
      </w:r>
      <w:r>
        <w:rPr>
          <w:rFonts w:eastAsia="Arial" w:cs="Arial"/>
          <w:w w:val="104"/>
          <w:sz w:val="18"/>
          <w:szCs w:val="18"/>
        </w:rPr>
        <w:t>MUMBAI</w:t>
      </w:r>
      <w:r>
        <w:rPr>
          <w:rFonts w:eastAsia="Arial" w:cs="Arial"/>
          <w:sz w:val="18"/>
          <w:szCs w:val="18"/>
        </w:rPr>
        <w:t xml:space="preserve"> </w:t>
      </w:r>
      <w:r>
        <w:rPr>
          <w:rFonts w:eastAsia="Arial" w:cs="Arial"/>
          <w:w w:val="104"/>
          <w:sz w:val="18"/>
          <w:szCs w:val="18"/>
        </w:rPr>
        <w:t>-400708</w:t>
      </w:r>
    </w:p>
    <w:p w:rsidR="00284B61" w:rsidRDefault="003B0615">
      <w:pPr>
        <w:spacing w:before="20" w:after="0" w:line="180" w:lineRule="exact"/>
        <w:ind w:left="145"/>
        <w:rPr>
          <w:rFonts w:eastAsia="Arial" w:cs="Arial"/>
          <w:sz w:val="18"/>
          <w:szCs w:val="18"/>
        </w:rPr>
      </w:pPr>
      <w:r>
        <w:rPr>
          <w:rFonts w:eastAsia="Arial" w:cs="Arial"/>
          <w:w w:val="104"/>
          <w:sz w:val="18"/>
          <w:szCs w:val="18"/>
        </w:rPr>
        <w:t>Dear</w:t>
      </w:r>
      <w:r>
        <w:rPr>
          <w:rFonts w:eastAsia="Arial" w:cs="Arial"/>
          <w:sz w:val="18"/>
          <w:szCs w:val="18"/>
        </w:rPr>
        <w:t xml:space="preserve"> </w:t>
      </w:r>
      <w:r>
        <w:rPr>
          <w:rFonts w:eastAsia="Arial" w:cs="Arial"/>
          <w:w w:val="104"/>
          <w:sz w:val="18"/>
          <w:szCs w:val="18"/>
        </w:rPr>
        <w:t>Sir,</w:t>
      </w:r>
    </w:p>
    <w:p w:rsidR="00284B61" w:rsidRDefault="00284B61">
      <w:pPr>
        <w:spacing w:before="9" w:after="0" w:line="180" w:lineRule="exact"/>
        <w:rPr>
          <w:rFonts w:ascii="Times New Roman" w:eastAsia="Times New Roman" w:hAnsi="Times New Roman" w:cs="Times New Roman"/>
          <w:sz w:val="19"/>
          <w:szCs w:val="19"/>
        </w:rPr>
      </w:pPr>
    </w:p>
    <w:p w:rsidR="00284B61" w:rsidRDefault="003B0615">
      <w:pPr>
        <w:spacing w:before="44" w:after="0" w:line="180" w:lineRule="exact"/>
        <w:ind w:left="145"/>
        <w:rPr>
          <w:rFonts w:eastAsia="Arial" w:cs="Arial"/>
          <w:sz w:val="18"/>
          <w:szCs w:val="18"/>
        </w:rPr>
      </w:pPr>
      <w:r>
        <w:rPr>
          <w:rFonts w:eastAsia="Arial" w:cs="Arial"/>
          <w:b/>
          <w:w w:val="104"/>
          <w:sz w:val="18"/>
          <w:szCs w:val="18"/>
        </w:rPr>
        <w:t>Sub.</w:t>
      </w:r>
      <w:r>
        <w:rPr>
          <w:rFonts w:eastAsia="Arial" w:cs="Arial"/>
          <w:b/>
          <w:sz w:val="18"/>
          <w:szCs w:val="18"/>
        </w:rPr>
        <w:t xml:space="preserve">  </w:t>
      </w:r>
      <w:r>
        <w:rPr>
          <w:rFonts w:eastAsia="Arial" w:cs="Arial"/>
          <w:b/>
          <w:w w:val="104"/>
          <w:sz w:val="18"/>
          <w:szCs w:val="18"/>
        </w:rPr>
        <w:t>:</w:t>
      </w:r>
      <w:r>
        <w:rPr>
          <w:rFonts w:eastAsia="Arial" w:cs="Arial"/>
          <w:b/>
          <w:sz w:val="18"/>
          <w:szCs w:val="18"/>
        </w:rPr>
        <w:t xml:space="preserve"> </w:t>
      </w:r>
      <w:r>
        <w:rPr>
          <w:rFonts w:eastAsia="Arial" w:cs="Arial"/>
          <w:b/>
          <w:w w:val="104"/>
          <w:sz w:val="18"/>
          <w:szCs w:val="18"/>
        </w:rPr>
        <w:t>Requisition</w:t>
      </w:r>
      <w:r>
        <w:rPr>
          <w:rFonts w:eastAsia="Arial" w:cs="Arial"/>
          <w:b/>
          <w:sz w:val="18"/>
          <w:szCs w:val="18"/>
        </w:rPr>
        <w:t xml:space="preserve"> </w:t>
      </w:r>
      <w:r>
        <w:rPr>
          <w:rFonts w:eastAsia="Arial" w:cs="Arial"/>
          <w:b/>
          <w:w w:val="104"/>
          <w:sz w:val="18"/>
          <w:szCs w:val="18"/>
        </w:rPr>
        <w:t>for</w:t>
      </w:r>
      <w:r>
        <w:rPr>
          <w:rFonts w:eastAsia="Arial" w:cs="Arial"/>
          <w:b/>
          <w:sz w:val="18"/>
          <w:szCs w:val="18"/>
        </w:rPr>
        <w:t xml:space="preserve"> </w:t>
      </w:r>
      <w:r>
        <w:rPr>
          <w:rFonts w:eastAsia="Arial" w:cs="Arial"/>
          <w:b/>
          <w:w w:val="104"/>
          <w:sz w:val="18"/>
          <w:szCs w:val="18"/>
        </w:rPr>
        <w:t>Internship</w:t>
      </w:r>
      <w:r>
        <w:rPr>
          <w:rFonts w:eastAsia="Arial" w:cs="Arial"/>
          <w:b/>
          <w:sz w:val="18"/>
          <w:szCs w:val="18"/>
        </w:rPr>
        <w:t xml:space="preserve"> </w:t>
      </w:r>
      <w:r>
        <w:rPr>
          <w:rFonts w:eastAsia="Arial" w:cs="Arial"/>
          <w:b/>
          <w:w w:val="104"/>
          <w:sz w:val="18"/>
          <w:szCs w:val="18"/>
        </w:rPr>
        <w:t>–</w:t>
      </w:r>
      <w:r>
        <w:rPr>
          <w:rFonts w:eastAsia="Arial" w:cs="Arial"/>
          <w:b/>
          <w:sz w:val="18"/>
          <w:szCs w:val="18"/>
        </w:rPr>
        <w:t xml:space="preserve"> </w:t>
      </w:r>
      <w:r>
        <w:rPr>
          <w:rFonts w:eastAsia="Arial" w:cs="Arial"/>
          <w:b/>
          <w:w w:val="104"/>
          <w:sz w:val="18"/>
          <w:szCs w:val="18"/>
        </w:rPr>
        <w:t>Reg.</w:t>
      </w:r>
    </w:p>
    <w:p w:rsidR="00284B61" w:rsidRDefault="00284B61">
      <w:pPr>
        <w:spacing w:before="10" w:after="0" w:line="180" w:lineRule="exact"/>
        <w:rPr>
          <w:rFonts w:ascii="Times New Roman" w:eastAsia="Times New Roman" w:hAnsi="Times New Roman" w:cs="Times New Roman"/>
          <w:sz w:val="18"/>
          <w:szCs w:val="18"/>
        </w:rPr>
      </w:pPr>
    </w:p>
    <w:p w:rsidR="00284B61" w:rsidRDefault="003B0615">
      <w:pPr>
        <w:spacing w:before="44" w:after="0" w:line="180" w:lineRule="exact"/>
        <w:ind w:left="145"/>
        <w:rPr>
          <w:rFonts w:eastAsia="Arial" w:cs="Arial"/>
          <w:sz w:val="18"/>
          <w:szCs w:val="18"/>
        </w:rPr>
      </w:pPr>
      <w:r>
        <w:rPr>
          <w:rFonts w:eastAsia="Arial" w:cs="Arial"/>
          <w:w w:val="104"/>
          <w:sz w:val="18"/>
          <w:szCs w:val="18"/>
        </w:rPr>
        <w:t>Greetings</w:t>
      </w:r>
      <w:r>
        <w:rPr>
          <w:rFonts w:eastAsia="Arial" w:cs="Arial"/>
          <w:sz w:val="18"/>
          <w:szCs w:val="18"/>
        </w:rPr>
        <w:t xml:space="preserve"> </w:t>
      </w:r>
      <w:r>
        <w:rPr>
          <w:rFonts w:eastAsia="Arial" w:cs="Arial"/>
          <w:w w:val="104"/>
          <w:sz w:val="18"/>
          <w:szCs w:val="18"/>
        </w:rPr>
        <w:t>from</w:t>
      </w:r>
      <w:r>
        <w:rPr>
          <w:rFonts w:eastAsia="Arial" w:cs="Arial"/>
          <w:sz w:val="18"/>
          <w:szCs w:val="18"/>
        </w:rPr>
        <w:t xml:space="preserve"> </w:t>
      </w:r>
      <w:r>
        <w:rPr>
          <w:rFonts w:eastAsia="Arial" w:cs="Arial"/>
          <w:w w:val="104"/>
          <w:sz w:val="18"/>
          <w:szCs w:val="18"/>
        </w:rPr>
        <w:t>SRM</w:t>
      </w:r>
      <w:r>
        <w:rPr>
          <w:rFonts w:eastAsia="Arial" w:cs="Arial"/>
          <w:sz w:val="18"/>
          <w:szCs w:val="18"/>
        </w:rPr>
        <w:t xml:space="preserve"> </w:t>
      </w:r>
      <w:r>
        <w:rPr>
          <w:rFonts w:eastAsia="Arial" w:cs="Arial"/>
          <w:w w:val="104"/>
          <w:sz w:val="18"/>
          <w:szCs w:val="18"/>
        </w:rPr>
        <w:t>IST!</w:t>
      </w:r>
    </w:p>
    <w:p w:rsidR="00284B61" w:rsidRDefault="00284B61">
      <w:pPr>
        <w:spacing w:before="6" w:after="0" w:line="280" w:lineRule="exact"/>
        <w:rPr>
          <w:rFonts w:ascii="Times New Roman" w:eastAsia="Times New Roman" w:hAnsi="Times New Roman" w:cs="Times New Roman"/>
          <w:sz w:val="28"/>
          <w:szCs w:val="28"/>
        </w:rPr>
      </w:pPr>
    </w:p>
    <w:p w:rsidR="00284B61" w:rsidRDefault="003B0615">
      <w:pPr>
        <w:spacing w:before="44" w:after="0" w:line="268" w:lineRule="auto"/>
        <w:ind w:left="145" w:right="87"/>
        <w:jc w:val="both"/>
        <w:rPr>
          <w:rFonts w:eastAsia="Arial" w:cs="Arial"/>
          <w:sz w:val="18"/>
          <w:szCs w:val="18"/>
        </w:rPr>
      </w:pPr>
      <w:r>
        <w:rPr>
          <w:rFonts w:eastAsia="Arial" w:cs="Arial"/>
          <w:w w:val="104"/>
          <w:sz w:val="18"/>
          <w:szCs w:val="18"/>
        </w:rPr>
        <w:t>SRM</w:t>
      </w:r>
      <w:r>
        <w:rPr>
          <w:rFonts w:eastAsia="Arial" w:cs="Arial"/>
          <w:sz w:val="18"/>
          <w:szCs w:val="18"/>
        </w:rPr>
        <w:t xml:space="preserve"> </w:t>
      </w:r>
      <w:proofErr w:type="gramStart"/>
      <w:r>
        <w:rPr>
          <w:rFonts w:eastAsia="Arial" w:cs="Arial"/>
          <w:w w:val="104"/>
          <w:sz w:val="18"/>
          <w:szCs w:val="18"/>
        </w:rPr>
        <w:t>Institute</w:t>
      </w:r>
      <w:r>
        <w:rPr>
          <w:rFonts w:eastAsia="Arial" w:cs="Arial"/>
          <w:sz w:val="18"/>
          <w:szCs w:val="18"/>
        </w:rPr>
        <w:t xml:space="preserve">  </w:t>
      </w:r>
      <w:r>
        <w:rPr>
          <w:rFonts w:eastAsia="Arial" w:cs="Arial"/>
          <w:w w:val="104"/>
          <w:sz w:val="18"/>
          <w:szCs w:val="18"/>
        </w:rPr>
        <w:t>of</w:t>
      </w:r>
      <w:proofErr w:type="gramEnd"/>
      <w:r>
        <w:rPr>
          <w:rFonts w:eastAsia="Arial" w:cs="Arial"/>
          <w:sz w:val="18"/>
          <w:szCs w:val="18"/>
        </w:rPr>
        <w:t xml:space="preserve">  </w:t>
      </w:r>
      <w:r>
        <w:rPr>
          <w:rFonts w:eastAsia="Arial" w:cs="Arial"/>
          <w:w w:val="104"/>
          <w:sz w:val="18"/>
          <w:szCs w:val="18"/>
        </w:rPr>
        <w:t>Science</w:t>
      </w:r>
      <w:r>
        <w:rPr>
          <w:rFonts w:eastAsia="Arial" w:cs="Arial"/>
          <w:sz w:val="18"/>
          <w:szCs w:val="18"/>
        </w:rPr>
        <w:t xml:space="preserve"> </w:t>
      </w:r>
      <w:r>
        <w:rPr>
          <w:rFonts w:eastAsia="Arial" w:cs="Arial"/>
          <w:w w:val="104"/>
          <w:sz w:val="18"/>
          <w:szCs w:val="18"/>
        </w:rPr>
        <w:t>and</w:t>
      </w:r>
      <w:r>
        <w:rPr>
          <w:rFonts w:eastAsia="Arial" w:cs="Arial"/>
          <w:sz w:val="18"/>
          <w:szCs w:val="18"/>
        </w:rPr>
        <w:t xml:space="preserve"> </w:t>
      </w:r>
      <w:r>
        <w:rPr>
          <w:rFonts w:eastAsia="Arial" w:cs="Arial"/>
          <w:w w:val="104"/>
          <w:sz w:val="18"/>
          <w:szCs w:val="18"/>
        </w:rPr>
        <w:t>Technology</w:t>
      </w:r>
      <w:r>
        <w:rPr>
          <w:rFonts w:eastAsia="Arial" w:cs="Arial"/>
          <w:sz w:val="18"/>
          <w:szCs w:val="18"/>
        </w:rPr>
        <w:t xml:space="preserve"> </w:t>
      </w:r>
      <w:r>
        <w:rPr>
          <w:rFonts w:eastAsia="Arial" w:cs="Arial"/>
          <w:w w:val="104"/>
          <w:sz w:val="18"/>
          <w:szCs w:val="18"/>
        </w:rPr>
        <w:t>(Formerly</w:t>
      </w:r>
      <w:r>
        <w:rPr>
          <w:rFonts w:eastAsia="Arial" w:cs="Arial"/>
          <w:sz w:val="18"/>
          <w:szCs w:val="18"/>
        </w:rPr>
        <w:t xml:space="preserve"> </w:t>
      </w:r>
      <w:r>
        <w:rPr>
          <w:rFonts w:eastAsia="Arial" w:cs="Arial"/>
          <w:w w:val="104"/>
          <w:sz w:val="18"/>
          <w:szCs w:val="18"/>
        </w:rPr>
        <w:t>known</w:t>
      </w:r>
      <w:r>
        <w:rPr>
          <w:rFonts w:eastAsia="Arial" w:cs="Arial"/>
          <w:sz w:val="18"/>
          <w:szCs w:val="18"/>
        </w:rPr>
        <w:t xml:space="preserve"> </w:t>
      </w:r>
      <w:r>
        <w:rPr>
          <w:rFonts w:eastAsia="Arial" w:cs="Arial"/>
          <w:w w:val="104"/>
          <w:sz w:val="18"/>
          <w:szCs w:val="18"/>
        </w:rPr>
        <w:t>as</w:t>
      </w:r>
      <w:r>
        <w:rPr>
          <w:rFonts w:eastAsia="Arial" w:cs="Arial"/>
          <w:sz w:val="18"/>
          <w:szCs w:val="18"/>
        </w:rPr>
        <w:t xml:space="preserve"> </w:t>
      </w:r>
      <w:r>
        <w:rPr>
          <w:rFonts w:eastAsia="Arial" w:cs="Arial"/>
          <w:w w:val="104"/>
          <w:sz w:val="18"/>
          <w:szCs w:val="18"/>
        </w:rPr>
        <w:t>SRM</w:t>
      </w:r>
      <w:r>
        <w:rPr>
          <w:rFonts w:eastAsia="Arial" w:cs="Arial"/>
          <w:sz w:val="18"/>
          <w:szCs w:val="18"/>
        </w:rPr>
        <w:t xml:space="preserve"> </w:t>
      </w:r>
      <w:r>
        <w:rPr>
          <w:rFonts w:eastAsia="Arial" w:cs="Arial"/>
          <w:w w:val="104"/>
          <w:sz w:val="18"/>
          <w:szCs w:val="18"/>
        </w:rPr>
        <w:t>University)</w:t>
      </w:r>
      <w:r>
        <w:rPr>
          <w:rFonts w:eastAsia="Arial" w:cs="Arial"/>
          <w:sz w:val="18"/>
          <w:szCs w:val="18"/>
        </w:rPr>
        <w:t xml:space="preserve">  </w:t>
      </w:r>
      <w:r>
        <w:rPr>
          <w:rFonts w:eastAsia="Arial" w:cs="Arial"/>
          <w:w w:val="104"/>
          <w:sz w:val="18"/>
          <w:szCs w:val="18"/>
        </w:rPr>
        <w:t>is</w:t>
      </w:r>
      <w:r>
        <w:rPr>
          <w:rFonts w:eastAsia="Arial" w:cs="Arial"/>
          <w:sz w:val="18"/>
          <w:szCs w:val="18"/>
        </w:rPr>
        <w:t xml:space="preserve">  </w:t>
      </w:r>
      <w:r>
        <w:rPr>
          <w:rFonts w:eastAsia="Arial" w:cs="Arial"/>
          <w:w w:val="104"/>
          <w:sz w:val="18"/>
          <w:szCs w:val="18"/>
        </w:rPr>
        <w:t>one</w:t>
      </w:r>
      <w:r>
        <w:rPr>
          <w:rFonts w:eastAsia="Arial" w:cs="Arial"/>
          <w:sz w:val="18"/>
          <w:szCs w:val="18"/>
        </w:rPr>
        <w:t xml:space="preserve"> </w:t>
      </w:r>
      <w:r>
        <w:rPr>
          <w:rFonts w:eastAsia="Arial" w:cs="Arial"/>
          <w:w w:val="104"/>
          <w:sz w:val="18"/>
          <w:szCs w:val="18"/>
        </w:rPr>
        <w:t>of</w:t>
      </w:r>
      <w:r>
        <w:rPr>
          <w:rFonts w:eastAsia="Arial" w:cs="Arial"/>
          <w:sz w:val="18"/>
          <w:szCs w:val="18"/>
        </w:rPr>
        <w:t xml:space="preserve">  </w:t>
      </w:r>
      <w:r>
        <w:rPr>
          <w:rFonts w:eastAsia="Arial" w:cs="Arial"/>
          <w:w w:val="104"/>
          <w:sz w:val="18"/>
          <w:szCs w:val="18"/>
        </w:rPr>
        <w:t>the</w:t>
      </w:r>
      <w:r>
        <w:rPr>
          <w:rFonts w:eastAsia="Arial" w:cs="Arial"/>
          <w:sz w:val="18"/>
          <w:szCs w:val="18"/>
        </w:rPr>
        <w:t xml:space="preserve"> </w:t>
      </w:r>
      <w:r>
        <w:rPr>
          <w:rFonts w:eastAsia="Arial" w:cs="Arial"/>
          <w:w w:val="104"/>
          <w:sz w:val="18"/>
          <w:szCs w:val="18"/>
        </w:rPr>
        <w:t>top</w:t>
      </w:r>
      <w:r>
        <w:rPr>
          <w:rFonts w:eastAsia="Arial" w:cs="Arial"/>
          <w:sz w:val="18"/>
          <w:szCs w:val="18"/>
        </w:rPr>
        <w:t xml:space="preserve"> </w:t>
      </w:r>
      <w:r>
        <w:rPr>
          <w:rFonts w:eastAsia="Arial" w:cs="Arial"/>
          <w:w w:val="104"/>
          <w:sz w:val="18"/>
          <w:szCs w:val="18"/>
        </w:rPr>
        <w:t>ranking universities</w:t>
      </w:r>
      <w:r>
        <w:rPr>
          <w:rFonts w:eastAsia="Arial" w:cs="Arial"/>
          <w:sz w:val="18"/>
          <w:szCs w:val="18"/>
        </w:rPr>
        <w:t xml:space="preserve"> </w:t>
      </w:r>
      <w:r>
        <w:rPr>
          <w:rFonts w:eastAsia="Arial" w:cs="Arial"/>
          <w:w w:val="104"/>
          <w:sz w:val="18"/>
          <w:szCs w:val="18"/>
        </w:rPr>
        <w:t>in</w:t>
      </w:r>
      <w:r>
        <w:rPr>
          <w:rFonts w:eastAsia="Arial" w:cs="Arial"/>
          <w:sz w:val="18"/>
          <w:szCs w:val="18"/>
        </w:rPr>
        <w:t xml:space="preserve"> </w:t>
      </w:r>
      <w:r>
        <w:rPr>
          <w:rFonts w:eastAsia="Arial" w:cs="Arial"/>
          <w:w w:val="104"/>
          <w:sz w:val="18"/>
          <w:szCs w:val="18"/>
        </w:rPr>
        <w:t>India</w:t>
      </w:r>
      <w:r>
        <w:rPr>
          <w:rFonts w:eastAsia="Arial" w:cs="Arial"/>
          <w:sz w:val="18"/>
          <w:szCs w:val="18"/>
        </w:rPr>
        <w:t xml:space="preserve"> </w:t>
      </w:r>
      <w:r>
        <w:rPr>
          <w:rFonts w:eastAsia="Arial" w:cs="Arial"/>
          <w:w w:val="104"/>
          <w:sz w:val="18"/>
          <w:szCs w:val="18"/>
        </w:rPr>
        <w:t>with</w:t>
      </w:r>
      <w:r>
        <w:rPr>
          <w:rFonts w:eastAsia="Arial" w:cs="Arial"/>
          <w:sz w:val="18"/>
          <w:szCs w:val="18"/>
        </w:rPr>
        <w:t xml:space="preserve"> </w:t>
      </w:r>
      <w:r>
        <w:rPr>
          <w:rFonts w:eastAsia="Arial" w:cs="Arial"/>
          <w:w w:val="104"/>
          <w:sz w:val="18"/>
          <w:szCs w:val="18"/>
        </w:rPr>
        <w:t>over</w:t>
      </w:r>
      <w:r>
        <w:rPr>
          <w:rFonts w:eastAsia="Arial" w:cs="Arial"/>
          <w:sz w:val="18"/>
          <w:szCs w:val="18"/>
        </w:rPr>
        <w:t xml:space="preserve"> </w:t>
      </w:r>
      <w:r>
        <w:rPr>
          <w:rFonts w:eastAsia="Arial" w:cs="Arial"/>
          <w:w w:val="104"/>
          <w:sz w:val="18"/>
          <w:szCs w:val="18"/>
        </w:rPr>
        <w:t>38,000</w:t>
      </w:r>
      <w:r>
        <w:rPr>
          <w:rFonts w:eastAsia="Arial" w:cs="Arial"/>
          <w:sz w:val="18"/>
          <w:szCs w:val="18"/>
        </w:rPr>
        <w:t xml:space="preserve"> </w:t>
      </w:r>
      <w:r>
        <w:rPr>
          <w:rFonts w:eastAsia="Arial" w:cs="Arial"/>
          <w:w w:val="104"/>
          <w:sz w:val="18"/>
          <w:szCs w:val="18"/>
        </w:rPr>
        <w:t>students</w:t>
      </w:r>
      <w:r>
        <w:rPr>
          <w:rFonts w:eastAsia="Arial" w:cs="Arial"/>
          <w:sz w:val="18"/>
          <w:szCs w:val="18"/>
        </w:rPr>
        <w:t xml:space="preserve"> </w:t>
      </w:r>
      <w:r>
        <w:rPr>
          <w:rFonts w:eastAsia="Arial" w:cs="Arial"/>
          <w:w w:val="104"/>
          <w:sz w:val="18"/>
          <w:szCs w:val="18"/>
        </w:rPr>
        <w:t>and</w:t>
      </w:r>
      <w:r>
        <w:rPr>
          <w:rFonts w:eastAsia="Arial" w:cs="Arial"/>
          <w:sz w:val="18"/>
          <w:szCs w:val="18"/>
        </w:rPr>
        <w:t xml:space="preserve"> </w:t>
      </w:r>
      <w:r>
        <w:rPr>
          <w:rFonts w:eastAsia="Arial" w:cs="Arial"/>
          <w:w w:val="104"/>
          <w:sz w:val="18"/>
          <w:szCs w:val="18"/>
        </w:rPr>
        <w:t>more</w:t>
      </w:r>
      <w:r>
        <w:rPr>
          <w:rFonts w:eastAsia="Arial" w:cs="Arial"/>
          <w:sz w:val="18"/>
          <w:szCs w:val="18"/>
        </w:rPr>
        <w:t xml:space="preserve"> </w:t>
      </w:r>
      <w:r>
        <w:rPr>
          <w:rFonts w:eastAsia="Arial" w:cs="Arial"/>
          <w:w w:val="104"/>
          <w:sz w:val="18"/>
          <w:szCs w:val="18"/>
        </w:rPr>
        <w:t>than</w:t>
      </w:r>
      <w:r>
        <w:rPr>
          <w:rFonts w:eastAsia="Arial" w:cs="Arial"/>
          <w:sz w:val="18"/>
          <w:szCs w:val="18"/>
        </w:rPr>
        <w:t xml:space="preserve"> </w:t>
      </w:r>
      <w:r>
        <w:rPr>
          <w:rFonts w:eastAsia="Arial" w:cs="Arial"/>
          <w:w w:val="104"/>
          <w:sz w:val="18"/>
          <w:szCs w:val="18"/>
        </w:rPr>
        <w:t>2600</w:t>
      </w:r>
      <w:r>
        <w:rPr>
          <w:rFonts w:eastAsia="Arial" w:cs="Arial"/>
          <w:sz w:val="18"/>
          <w:szCs w:val="18"/>
        </w:rPr>
        <w:t xml:space="preserve"> </w:t>
      </w:r>
      <w:r>
        <w:rPr>
          <w:rFonts w:eastAsia="Arial" w:cs="Arial"/>
          <w:w w:val="104"/>
          <w:sz w:val="18"/>
          <w:szCs w:val="18"/>
        </w:rPr>
        <w:t>Faculty</w:t>
      </w:r>
      <w:r>
        <w:rPr>
          <w:rFonts w:eastAsia="Arial" w:cs="Arial"/>
          <w:sz w:val="18"/>
          <w:szCs w:val="18"/>
        </w:rPr>
        <w:t xml:space="preserve"> </w:t>
      </w:r>
      <w:r>
        <w:rPr>
          <w:rFonts w:eastAsia="Arial" w:cs="Arial"/>
          <w:w w:val="104"/>
          <w:sz w:val="18"/>
          <w:szCs w:val="18"/>
        </w:rPr>
        <w:t>across</w:t>
      </w:r>
      <w:r>
        <w:rPr>
          <w:rFonts w:eastAsia="Arial" w:cs="Arial"/>
          <w:sz w:val="18"/>
          <w:szCs w:val="18"/>
        </w:rPr>
        <w:t xml:space="preserve"> </w:t>
      </w:r>
      <w:r>
        <w:rPr>
          <w:rFonts w:eastAsia="Arial" w:cs="Arial"/>
          <w:w w:val="104"/>
          <w:sz w:val="18"/>
          <w:szCs w:val="18"/>
        </w:rPr>
        <w:t>all</w:t>
      </w:r>
      <w:r>
        <w:rPr>
          <w:rFonts w:eastAsia="Arial" w:cs="Arial"/>
          <w:sz w:val="18"/>
          <w:szCs w:val="18"/>
        </w:rPr>
        <w:t xml:space="preserve"> </w:t>
      </w:r>
      <w:r>
        <w:rPr>
          <w:rFonts w:eastAsia="Arial" w:cs="Arial"/>
          <w:w w:val="104"/>
          <w:sz w:val="18"/>
          <w:szCs w:val="18"/>
        </w:rPr>
        <w:t>the</w:t>
      </w:r>
      <w:r>
        <w:rPr>
          <w:rFonts w:eastAsia="Arial" w:cs="Arial"/>
          <w:sz w:val="18"/>
          <w:szCs w:val="18"/>
        </w:rPr>
        <w:t xml:space="preserve"> </w:t>
      </w:r>
      <w:r>
        <w:rPr>
          <w:rFonts w:eastAsia="Arial" w:cs="Arial"/>
          <w:w w:val="104"/>
          <w:sz w:val="18"/>
          <w:szCs w:val="18"/>
        </w:rPr>
        <w:t>campus</w:t>
      </w:r>
      <w:r>
        <w:rPr>
          <w:rFonts w:eastAsia="Arial" w:cs="Arial"/>
          <w:sz w:val="18"/>
          <w:szCs w:val="18"/>
        </w:rPr>
        <w:t xml:space="preserve"> </w:t>
      </w:r>
      <w:r>
        <w:rPr>
          <w:rFonts w:eastAsia="Arial" w:cs="Arial"/>
          <w:w w:val="104"/>
          <w:sz w:val="18"/>
          <w:szCs w:val="18"/>
        </w:rPr>
        <w:t>offering</w:t>
      </w:r>
      <w:r>
        <w:rPr>
          <w:rFonts w:eastAsia="Arial" w:cs="Arial"/>
          <w:sz w:val="18"/>
          <w:szCs w:val="18"/>
        </w:rPr>
        <w:t xml:space="preserve"> </w:t>
      </w:r>
      <w:r>
        <w:rPr>
          <w:rFonts w:eastAsia="Arial" w:cs="Arial"/>
          <w:w w:val="104"/>
          <w:sz w:val="18"/>
          <w:szCs w:val="18"/>
        </w:rPr>
        <w:t>a wide</w:t>
      </w:r>
      <w:r>
        <w:rPr>
          <w:rFonts w:eastAsia="Arial" w:cs="Arial"/>
          <w:sz w:val="18"/>
          <w:szCs w:val="18"/>
        </w:rPr>
        <w:t xml:space="preserve"> </w:t>
      </w:r>
      <w:r>
        <w:rPr>
          <w:rFonts w:eastAsia="Arial" w:cs="Arial"/>
          <w:w w:val="104"/>
          <w:sz w:val="18"/>
          <w:szCs w:val="18"/>
        </w:rPr>
        <w:t>range</w:t>
      </w:r>
      <w:r>
        <w:rPr>
          <w:rFonts w:eastAsia="Arial" w:cs="Arial"/>
          <w:sz w:val="18"/>
          <w:szCs w:val="18"/>
        </w:rPr>
        <w:t xml:space="preserve"> </w:t>
      </w:r>
      <w:r>
        <w:rPr>
          <w:rFonts w:eastAsia="Arial" w:cs="Arial"/>
          <w:w w:val="104"/>
          <w:sz w:val="18"/>
          <w:szCs w:val="18"/>
        </w:rPr>
        <w:t>of</w:t>
      </w:r>
      <w:r>
        <w:rPr>
          <w:rFonts w:eastAsia="Arial" w:cs="Arial"/>
          <w:sz w:val="18"/>
          <w:szCs w:val="18"/>
        </w:rPr>
        <w:t xml:space="preserve"> </w:t>
      </w:r>
      <w:r>
        <w:rPr>
          <w:rFonts w:eastAsia="Arial" w:cs="Arial"/>
          <w:w w:val="104"/>
          <w:sz w:val="18"/>
          <w:szCs w:val="18"/>
        </w:rPr>
        <w:t>Undergraduate,</w:t>
      </w:r>
      <w:r>
        <w:rPr>
          <w:rFonts w:eastAsia="Arial" w:cs="Arial"/>
          <w:sz w:val="18"/>
          <w:szCs w:val="18"/>
        </w:rPr>
        <w:t xml:space="preserve"> </w:t>
      </w:r>
      <w:r>
        <w:rPr>
          <w:rFonts w:eastAsia="Arial" w:cs="Arial"/>
          <w:w w:val="104"/>
          <w:sz w:val="18"/>
          <w:szCs w:val="18"/>
        </w:rPr>
        <w:t>Postgraduate</w:t>
      </w:r>
      <w:r>
        <w:rPr>
          <w:rFonts w:eastAsia="Arial" w:cs="Arial"/>
          <w:sz w:val="18"/>
          <w:szCs w:val="18"/>
        </w:rPr>
        <w:t xml:space="preserve"> </w:t>
      </w:r>
      <w:r>
        <w:rPr>
          <w:rFonts w:eastAsia="Arial" w:cs="Arial"/>
          <w:w w:val="104"/>
          <w:sz w:val="18"/>
          <w:szCs w:val="18"/>
        </w:rPr>
        <w:t>and</w:t>
      </w:r>
      <w:r>
        <w:rPr>
          <w:rFonts w:eastAsia="Arial" w:cs="Arial"/>
          <w:sz w:val="18"/>
          <w:szCs w:val="18"/>
        </w:rPr>
        <w:t xml:space="preserve"> </w:t>
      </w:r>
      <w:r>
        <w:rPr>
          <w:rFonts w:eastAsia="Arial" w:cs="Arial"/>
          <w:w w:val="104"/>
          <w:sz w:val="18"/>
          <w:szCs w:val="18"/>
        </w:rPr>
        <w:t>Doctoral</w:t>
      </w:r>
      <w:r>
        <w:rPr>
          <w:rFonts w:eastAsia="Arial" w:cs="Arial"/>
          <w:sz w:val="18"/>
          <w:szCs w:val="18"/>
        </w:rPr>
        <w:t xml:space="preserve"> </w:t>
      </w:r>
      <w:r>
        <w:rPr>
          <w:rFonts w:eastAsia="Arial" w:cs="Arial"/>
          <w:w w:val="104"/>
          <w:sz w:val="18"/>
          <w:szCs w:val="18"/>
        </w:rPr>
        <w:t>Programs</w:t>
      </w:r>
      <w:r>
        <w:rPr>
          <w:rFonts w:eastAsia="Arial" w:cs="Arial"/>
          <w:sz w:val="18"/>
          <w:szCs w:val="18"/>
        </w:rPr>
        <w:t xml:space="preserve"> </w:t>
      </w:r>
      <w:r>
        <w:rPr>
          <w:rFonts w:eastAsia="Arial" w:cs="Arial"/>
          <w:w w:val="104"/>
          <w:sz w:val="18"/>
          <w:szCs w:val="18"/>
        </w:rPr>
        <w:t>in</w:t>
      </w:r>
      <w:r>
        <w:rPr>
          <w:rFonts w:eastAsia="Arial" w:cs="Arial"/>
          <w:sz w:val="18"/>
          <w:szCs w:val="18"/>
        </w:rPr>
        <w:t xml:space="preserve"> </w:t>
      </w:r>
      <w:r>
        <w:rPr>
          <w:rFonts w:eastAsia="Arial" w:cs="Arial"/>
          <w:w w:val="104"/>
          <w:sz w:val="18"/>
          <w:szCs w:val="18"/>
        </w:rPr>
        <w:t>Engineering,</w:t>
      </w:r>
      <w:r>
        <w:rPr>
          <w:rFonts w:eastAsia="Arial" w:cs="Arial"/>
          <w:sz w:val="18"/>
          <w:szCs w:val="18"/>
        </w:rPr>
        <w:t xml:space="preserve"> </w:t>
      </w:r>
      <w:r>
        <w:rPr>
          <w:rFonts w:eastAsia="Arial" w:cs="Arial"/>
          <w:w w:val="104"/>
          <w:sz w:val="18"/>
          <w:szCs w:val="18"/>
        </w:rPr>
        <w:t>Management,</w:t>
      </w:r>
      <w:r>
        <w:rPr>
          <w:rFonts w:eastAsia="Arial" w:cs="Arial"/>
          <w:sz w:val="18"/>
          <w:szCs w:val="18"/>
        </w:rPr>
        <w:t xml:space="preserve"> </w:t>
      </w:r>
      <w:r>
        <w:rPr>
          <w:rFonts w:eastAsia="Arial" w:cs="Arial"/>
          <w:w w:val="104"/>
          <w:sz w:val="18"/>
          <w:szCs w:val="18"/>
        </w:rPr>
        <w:t>Medicine and</w:t>
      </w:r>
      <w:r>
        <w:rPr>
          <w:rFonts w:eastAsia="Arial" w:cs="Arial"/>
          <w:sz w:val="18"/>
          <w:szCs w:val="18"/>
        </w:rPr>
        <w:t xml:space="preserve"> </w:t>
      </w:r>
      <w:r>
        <w:rPr>
          <w:rFonts w:eastAsia="Arial" w:cs="Arial"/>
          <w:w w:val="104"/>
          <w:sz w:val="18"/>
          <w:szCs w:val="18"/>
        </w:rPr>
        <w:t>Health</w:t>
      </w:r>
      <w:r>
        <w:rPr>
          <w:rFonts w:eastAsia="Arial" w:cs="Arial"/>
          <w:sz w:val="18"/>
          <w:szCs w:val="18"/>
        </w:rPr>
        <w:t xml:space="preserve"> </w:t>
      </w:r>
      <w:r>
        <w:rPr>
          <w:rFonts w:eastAsia="Arial" w:cs="Arial"/>
          <w:w w:val="104"/>
          <w:sz w:val="18"/>
          <w:szCs w:val="18"/>
        </w:rPr>
        <w:t>Sciences,</w:t>
      </w:r>
      <w:r>
        <w:rPr>
          <w:rFonts w:eastAsia="Arial" w:cs="Arial"/>
          <w:sz w:val="18"/>
          <w:szCs w:val="18"/>
        </w:rPr>
        <w:t xml:space="preserve"> </w:t>
      </w:r>
      <w:r>
        <w:rPr>
          <w:rFonts w:eastAsia="Arial" w:cs="Arial"/>
          <w:w w:val="104"/>
          <w:sz w:val="18"/>
          <w:szCs w:val="18"/>
        </w:rPr>
        <w:t>and</w:t>
      </w:r>
      <w:r>
        <w:rPr>
          <w:rFonts w:eastAsia="Arial" w:cs="Arial"/>
          <w:sz w:val="18"/>
          <w:szCs w:val="18"/>
        </w:rPr>
        <w:t xml:space="preserve"> </w:t>
      </w:r>
      <w:r>
        <w:rPr>
          <w:rFonts w:eastAsia="Arial" w:cs="Arial"/>
          <w:w w:val="104"/>
          <w:sz w:val="18"/>
          <w:szCs w:val="18"/>
        </w:rPr>
        <w:t>Science</w:t>
      </w:r>
      <w:r>
        <w:rPr>
          <w:rFonts w:eastAsia="Arial" w:cs="Arial"/>
          <w:sz w:val="18"/>
          <w:szCs w:val="18"/>
        </w:rPr>
        <w:t xml:space="preserve"> </w:t>
      </w:r>
      <w:r>
        <w:rPr>
          <w:rFonts w:eastAsia="Arial" w:cs="Arial"/>
          <w:w w:val="104"/>
          <w:sz w:val="18"/>
          <w:szCs w:val="18"/>
        </w:rPr>
        <w:t>and</w:t>
      </w:r>
      <w:r>
        <w:rPr>
          <w:rFonts w:eastAsia="Arial" w:cs="Arial"/>
          <w:sz w:val="18"/>
          <w:szCs w:val="18"/>
        </w:rPr>
        <w:t xml:space="preserve"> </w:t>
      </w:r>
      <w:r>
        <w:rPr>
          <w:rFonts w:eastAsia="Arial" w:cs="Arial"/>
          <w:w w:val="104"/>
          <w:sz w:val="18"/>
          <w:szCs w:val="18"/>
        </w:rPr>
        <w:t>Humanities.</w:t>
      </w:r>
    </w:p>
    <w:p w:rsidR="00284B61" w:rsidRDefault="00284B61">
      <w:pPr>
        <w:spacing w:after="0" w:line="200" w:lineRule="exact"/>
        <w:rPr>
          <w:rFonts w:ascii="Times New Roman" w:eastAsia="Times New Roman" w:hAnsi="Times New Roman" w:cs="Times New Roman"/>
          <w:sz w:val="20"/>
          <w:szCs w:val="20"/>
        </w:rPr>
      </w:pPr>
    </w:p>
    <w:p w:rsidR="00284B61" w:rsidRDefault="00284B61">
      <w:pPr>
        <w:spacing w:before="13" w:after="0" w:line="280" w:lineRule="exact"/>
        <w:rPr>
          <w:rFonts w:ascii="Times New Roman" w:eastAsia="Times New Roman" w:hAnsi="Times New Roman" w:cs="Times New Roman"/>
          <w:sz w:val="28"/>
          <w:szCs w:val="28"/>
        </w:rPr>
      </w:pPr>
    </w:p>
    <w:p w:rsidR="00284B61" w:rsidRDefault="003B0615">
      <w:pPr>
        <w:spacing w:after="0" w:line="268" w:lineRule="auto"/>
        <w:ind w:left="145" w:right="87"/>
        <w:jc w:val="both"/>
        <w:rPr>
          <w:rFonts w:eastAsia="Arial" w:cs="Arial"/>
          <w:sz w:val="18"/>
          <w:szCs w:val="18"/>
        </w:rPr>
      </w:pPr>
      <w:r>
        <w:rPr>
          <w:rFonts w:eastAsia="Arial" w:cs="Arial"/>
          <w:w w:val="104"/>
          <w:sz w:val="18"/>
          <w:szCs w:val="18"/>
        </w:rPr>
        <w:t>It</w:t>
      </w:r>
      <w:r>
        <w:rPr>
          <w:rFonts w:eastAsia="Arial" w:cs="Arial"/>
          <w:sz w:val="18"/>
          <w:szCs w:val="18"/>
        </w:rPr>
        <w:t xml:space="preserve"> </w:t>
      </w:r>
      <w:r>
        <w:rPr>
          <w:rFonts w:eastAsia="Arial" w:cs="Arial"/>
          <w:w w:val="104"/>
          <w:sz w:val="18"/>
          <w:szCs w:val="18"/>
        </w:rPr>
        <w:t>is</w:t>
      </w:r>
      <w:r>
        <w:rPr>
          <w:rFonts w:eastAsia="Arial" w:cs="Arial"/>
          <w:sz w:val="18"/>
          <w:szCs w:val="18"/>
        </w:rPr>
        <w:t xml:space="preserve"> </w:t>
      </w:r>
      <w:r>
        <w:rPr>
          <w:rFonts w:eastAsia="Arial" w:cs="Arial"/>
          <w:w w:val="104"/>
          <w:sz w:val="18"/>
          <w:szCs w:val="18"/>
        </w:rPr>
        <w:t>our</w:t>
      </w:r>
      <w:r>
        <w:rPr>
          <w:rFonts w:eastAsia="Arial" w:cs="Arial"/>
          <w:sz w:val="18"/>
          <w:szCs w:val="18"/>
        </w:rPr>
        <w:t xml:space="preserve"> </w:t>
      </w:r>
      <w:r>
        <w:rPr>
          <w:rFonts w:eastAsia="Arial" w:cs="Arial"/>
          <w:w w:val="104"/>
          <w:sz w:val="18"/>
          <w:szCs w:val="18"/>
        </w:rPr>
        <w:t>endeavour</w:t>
      </w:r>
      <w:r>
        <w:rPr>
          <w:rFonts w:eastAsia="Arial" w:cs="Arial"/>
          <w:sz w:val="18"/>
          <w:szCs w:val="18"/>
        </w:rPr>
        <w:t xml:space="preserve"> </w:t>
      </w:r>
      <w:r>
        <w:rPr>
          <w:rFonts w:eastAsia="Arial" w:cs="Arial"/>
          <w:w w:val="104"/>
          <w:sz w:val="18"/>
          <w:szCs w:val="18"/>
        </w:rPr>
        <w:t>to</w:t>
      </w:r>
      <w:r>
        <w:rPr>
          <w:rFonts w:eastAsia="Arial" w:cs="Arial"/>
          <w:sz w:val="18"/>
          <w:szCs w:val="18"/>
        </w:rPr>
        <w:t xml:space="preserve"> </w:t>
      </w:r>
      <w:r>
        <w:rPr>
          <w:rFonts w:eastAsia="Arial" w:cs="Arial"/>
          <w:w w:val="104"/>
          <w:sz w:val="18"/>
          <w:szCs w:val="18"/>
        </w:rPr>
        <w:t>have</w:t>
      </w:r>
      <w:r>
        <w:rPr>
          <w:rFonts w:eastAsia="Arial" w:cs="Arial"/>
          <w:sz w:val="18"/>
          <w:szCs w:val="18"/>
        </w:rPr>
        <w:t xml:space="preserve"> </w:t>
      </w:r>
      <w:r>
        <w:rPr>
          <w:rFonts w:eastAsia="Arial" w:cs="Arial"/>
          <w:w w:val="104"/>
          <w:sz w:val="18"/>
          <w:szCs w:val="18"/>
        </w:rPr>
        <w:t>effective</w:t>
      </w:r>
      <w:r>
        <w:rPr>
          <w:rFonts w:eastAsia="Arial" w:cs="Arial"/>
          <w:sz w:val="18"/>
          <w:szCs w:val="18"/>
        </w:rPr>
        <w:t xml:space="preserve"> </w:t>
      </w:r>
      <w:r>
        <w:rPr>
          <w:rFonts w:eastAsia="Arial" w:cs="Arial"/>
          <w:w w:val="104"/>
          <w:sz w:val="18"/>
          <w:szCs w:val="18"/>
        </w:rPr>
        <w:t>industry-institute</w:t>
      </w:r>
      <w:r>
        <w:rPr>
          <w:rFonts w:eastAsia="Arial" w:cs="Arial"/>
          <w:sz w:val="18"/>
          <w:szCs w:val="18"/>
        </w:rPr>
        <w:t xml:space="preserve"> </w:t>
      </w:r>
      <w:r>
        <w:rPr>
          <w:rFonts w:eastAsia="Arial" w:cs="Arial"/>
          <w:w w:val="104"/>
          <w:sz w:val="18"/>
          <w:szCs w:val="18"/>
        </w:rPr>
        <w:t>interaction</w:t>
      </w:r>
      <w:r>
        <w:rPr>
          <w:rFonts w:eastAsia="Arial" w:cs="Arial"/>
          <w:sz w:val="18"/>
          <w:szCs w:val="18"/>
        </w:rPr>
        <w:t xml:space="preserve"> </w:t>
      </w:r>
      <w:r>
        <w:rPr>
          <w:rFonts w:eastAsia="Arial" w:cs="Arial"/>
          <w:w w:val="104"/>
          <w:sz w:val="18"/>
          <w:szCs w:val="18"/>
        </w:rPr>
        <w:t>whereby</w:t>
      </w:r>
      <w:r>
        <w:rPr>
          <w:rFonts w:eastAsia="Arial" w:cs="Arial"/>
          <w:sz w:val="18"/>
          <w:szCs w:val="18"/>
        </w:rPr>
        <w:t xml:space="preserve"> </w:t>
      </w:r>
      <w:r>
        <w:rPr>
          <w:rFonts w:eastAsia="Arial" w:cs="Arial"/>
          <w:w w:val="104"/>
          <w:sz w:val="18"/>
          <w:szCs w:val="18"/>
        </w:rPr>
        <w:t>the</w:t>
      </w:r>
      <w:r>
        <w:rPr>
          <w:rFonts w:eastAsia="Arial" w:cs="Arial"/>
          <w:sz w:val="18"/>
          <w:szCs w:val="18"/>
        </w:rPr>
        <w:t xml:space="preserve"> </w:t>
      </w:r>
      <w:r>
        <w:rPr>
          <w:rFonts w:eastAsia="Arial" w:cs="Arial"/>
          <w:w w:val="104"/>
          <w:sz w:val="18"/>
          <w:szCs w:val="18"/>
        </w:rPr>
        <w:t>students</w:t>
      </w:r>
      <w:r>
        <w:rPr>
          <w:rFonts w:eastAsia="Arial" w:cs="Arial"/>
          <w:sz w:val="18"/>
          <w:szCs w:val="18"/>
        </w:rPr>
        <w:t xml:space="preserve"> </w:t>
      </w:r>
      <w:r>
        <w:rPr>
          <w:rFonts w:eastAsia="Arial" w:cs="Arial"/>
          <w:w w:val="104"/>
          <w:sz w:val="18"/>
          <w:szCs w:val="18"/>
        </w:rPr>
        <w:t>are</w:t>
      </w:r>
      <w:r>
        <w:rPr>
          <w:rFonts w:eastAsia="Arial" w:cs="Arial"/>
          <w:sz w:val="18"/>
          <w:szCs w:val="18"/>
        </w:rPr>
        <w:t xml:space="preserve"> </w:t>
      </w:r>
      <w:r>
        <w:rPr>
          <w:rFonts w:eastAsia="Arial" w:cs="Arial"/>
          <w:w w:val="104"/>
          <w:sz w:val="18"/>
          <w:szCs w:val="18"/>
        </w:rPr>
        <w:t>exposed</w:t>
      </w:r>
      <w:r>
        <w:rPr>
          <w:rFonts w:eastAsia="Arial" w:cs="Arial"/>
          <w:sz w:val="18"/>
          <w:szCs w:val="18"/>
        </w:rPr>
        <w:t xml:space="preserve"> </w:t>
      </w:r>
      <w:r>
        <w:rPr>
          <w:rFonts w:eastAsia="Arial" w:cs="Arial"/>
          <w:w w:val="104"/>
          <w:sz w:val="18"/>
          <w:szCs w:val="18"/>
        </w:rPr>
        <w:t>to</w:t>
      </w:r>
      <w:r>
        <w:rPr>
          <w:rFonts w:eastAsia="Arial" w:cs="Arial"/>
          <w:sz w:val="18"/>
          <w:szCs w:val="18"/>
        </w:rPr>
        <w:t xml:space="preserve"> </w:t>
      </w:r>
      <w:r>
        <w:rPr>
          <w:rFonts w:eastAsia="Arial" w:cs="Arial"/>
          <w:w w:val="104"/>
          <w:sz w:val="18"/>
          <w:szCs w:val="18"/>
        </w:rPr>
        <w:t>the practical</w:t>
      </w:r>
      <w:r>
        <w:rPr>
          <w:rFonts w:eastAsia="Arial" w:cs="Arial"/>
          <w:sz w:val="18"/>
          <w:szCs w:val="18"/>
        </w:rPr>
        <w:t xml:space="preserve"> </w:t>
      </w:r>
      <w:r>
        <w:rPr>
          <w:rFonts w:eastAsia="Arial" w:cs="Arial"/>
          <w:w w:val="104"/>
          <w:sz w:val="18"/>
          <w:szCs w:val="18"/>
        </w:rPr>
        <w:t>nuances</w:t>
      </w:r>
      <w:r>
        <w:rPr>
          <w:rFonts w:eastAsia="Arial" w:cs="Arial"/>
          <w:sz w:val="18"/>
          <w:szCs w:val="18"/>
        </w:rPr>
        <w:t xml:space="preserve"> </w:t>
      </w:r>
      <w:r>
        <w:rPr>
          <w:rFonts w:eastAsia="Arial" w:cs="Arial"/>
          <w:w w:val="104"/>
          <w:sz w:val="18"/>
          <w:szCs w:val="18"/>
        </w:rPr>
        <w:t>through</w:t>
      </w:r>
      <w:r>
        <w:rPr>
          <w:rFonts w:eastAsia="Arial" w:cs="Arial"/>
          <w:sz w:val="18"/>
          <w:szCs w:val="18"/>
        </w:rPr>
        <w:t xml:space="preserve"> </w:t>
      </w:r>
      <w:r>
        <w:rPr>
          <w:rFonts w:eastAsia="Arial" w:cs="Arial"/>
          <w:w w:val="104"/>
          <w:sz w:val="18"/>
          <w:szCs w:val="18"/>
        </w:rPr>
        <w:t>project</w:t>
      </w:r>
      <w:r>
        <w:rPr>
          <w:rFonts w:eastAsia="Arial" w:cs="Arial"/>
          <w:sz w:val="18"/>
          <w:szCs w:val="18"/>
        </w:rPr>
        <w:t xml:space="preserve"> </w:t>
      </w:r>
      <w:r>
        <w:rPr>
          <w:rFonts w:eastAsia="Arial" w:cs="Arial"/>
          <w:w w:val="104"/>
          <w:sz w:val="18"/>
          <w:szCs w:val="18"/>
        </w:rPr>
        <w:t>Internship</w:t>
      </w:r>
      <w:r>
        <w:rPr>
          <w:rFonts w:eastAsia="Arial" w:cs="Arial"/>
          <w:sz w:val="18"/>
          <w:szCs w:val="18"/>
        </w:rPr>
        <w:t xml:space="preserve"> </w:t>
      </w:r>
      <w:r>
        <w:rPr>
          <w:rFonts w:eastAsia="Arial" w:cs="Arial"/>
          <w:w w:val="104"/>
          <w:sz w:val="18"/>
          <w:szCs w:val="18"/>
        </w:rPr>
        <w:t>in</w:t>
      </w:r>
      <w:r>
        <w:rPr>
          <w:rFonts w:eastAsia="Arial" w:cs="Arial"/>
          <w:sz w:val="18"/>
          <w:szCs w:val="18"/>
        </w:rPr>
        <w:t xml:space="preserve"> </w:t>
      </w:r>
      <w:r>
        <w:rPr>
          <w:rFonts w:eastAsia="Arial" w:cs="Arial"/>
          <w:w w:val="104"/>
          <w:sz w:val="18"/>
          <w:szCs w:val="18"/>
        </w:rPr>
        <w:t>organisation</w:t>
      </w:r>
      <w:r>
        <w:rPr>
          <w:rFonts w:eastAsia="Arial" w:cs="Arial"/>
          <w:sz w:val="18"/>
          <w:szCs w:val="18"/>
        </w:rPr>
        <w:t xml:space="preserve"> </w:t>
      </w:r>
      <w:r>
        <w:rPr>
          <w:rFonts w:eastAsia="Arial" w:cs="Arial"/>
          <w:w w:val="104"/>
          <w:sz w:val="18"/>
          <w:szCs w:val="18"/>
        </w:rPr>
        <w:t>of</w:t>
      </w:r>
      <w:r>
        <w:rPr>
          <w:rFonts w:eastAsia="Arial" w:cs="Arial"/>
          <w:sz w:val="18"/>
          <w:szCs w:val="18"/>
        </w:rPr>
        <w:t xml:space="preserve"> </w:t>
      </w:r>
      <w:r>
        <w:rPr>
          <w:rFonts w:eastAsia="Arial" w:cs="Arial"/>
          <w:w w:val="104"/>
          <w:sz w:val="18"/>
          <w:szCs w:val="18"/>
        </w:rPr>
        <w:t>repute</w:t>
      </w:r>
      <w:r>
        <w:rPr>
          <w:rFonts w:eastAsia="Arial" w:cs="Arial"/>
          <w:sz w:val="18"/>
          <w:szCs w:val="18"/>
        </w:rPr>
        <w:t xml:space="preserve"> </w:t>
      </w:r>
      <w:r>
        <w:rPr>
          <w:rFonts w:eastAsia="Arial" w:cs="Arial"/>
          <w:w w:val="104"/>
          <w:sz w:val="18"/>
          <w:szCs w:val="18"/>
        </w:rPr>
        <w:t>like</w:t>
      </w:r>
      <w:r>
        <w:rPr>
          <w:rFonts w:eastAsia="Arial" w:cs="Arial"/>
          <w:sz w:val="18"/>
          <w:szCs w:val="18"/>
        </w:rPr>
        <w:t xml:space="preserve"> </w:t>
      </w:r>
      <w:r>
        <w:rPr>
          <w:rFonts w:eastAsia="Arial" w:cs="Arial"/>
          <w:w w:val="104"/>
          <w:sz w:val="18"/>
          <w:szCs w:val="18"/>
        </w:rPr>
        <w:t>yours.</w:t>
      </w:r>
    </w:p>
    <w:p w:rsidR="00284B61" w:rsidRDefault="00284B61">
      <w:pPr>
        <w:spacing w:after="0" w:line="200" w:lineRule="exact"/>
        <w:rPr>
          <w:rFonts w:ascii="Times New Roman" w:eastAsia="Times New Roman" w:hAnsi="Times New Roman" w:cs="Times New Roman"/>
          <w:sz w:val="20"/>
          <w:szCs w:val="20"/>
        </w:rPr>
      </w:pPr>
    </w:p>
    <w:p w:rsidR="00284B61" w:rsidRDefault="00284B61">
      <w:pPr>
        <w:spacing w:before="11" w:after="0" w:line="240" w:lineRule="exact"/>
        <w:rPr>
          <w:rFonts w:ascii="Times New Roman" w:eastAsia="Times New Roman" w:hAnsi="Times New Roman" w:cs="Times New Roman"/>
          <w:sz w:val="24"/>
          <w:szCs w:val="24"/>
        </w:rPr>
      </w:pPr>
    </w:p>
    <w:p w:rsidR="00284B61" w:rsidRDefault="003B0615">
      <w:pPr>
        <w:spacing w:before="44" w:after="0" w:line="268" w:lineRule="auto"/>
        <w:ind w:left="145" w:right="87"/>
        <w:rPr>
          <w:rFonts w:eastAsia="Arial" w:cs="Arial"/>
          <w:sz w:val="18"/>
          <w:szCs w:val="18"/>
        </w:rPr>
      </w:pPr>
      <w:r>
        <w:rPr>
          <w:rFonts w:eastAsia="Arial" w:cs="Arial"/>
          <w:w w:val="104"/>
          <w:sz w:val="18"/>
          <w:szCs w:val="18"/>
        </w:rPr>
        <w:t>We</w:t>
      </w:r>
      <w:r>
        <w:rPr>
          <w:rFonts w:eastAsia="Arial" w:cs="Arial"/>
          <w:sz w:val="18"/>
          <w:szCs w:val="18"/>
        </w:rPr>
        <w:t xml:space="preserve"> </w:t>
      </w:r>
      <w:r>
        <w:rPr>
          <w:rFonts w:eastAsia="Arial" w:cs="Arial"/>
          <w:w w:val="104"/>
          <w:sz w:val="18"/>
          <w:szCs w:val="18"/>
        </w:rPr>
        <w:t>request</w:t>
      </w:r>
      <w:r>
        <w:rPr>
          <w:rFonts w:eastAsia="Arial" w:cs="Arial"/>
          <w:sz w:val="18"/>
          <w:szCs w:val="18"/>
        </w:rPr>
        <w:t xml:space="preserve"> </w:t>
      </w:r>
      <w:r>
        <w:rPr>
          <w:rFonts w:eastAsia="Arial" w:cs="Arial"/>
          <w:w w:val="104"/>
          <w:sz w:val="18"/>
          <w:szCs w:val="18"/>
        </w:rPr>
        <w:t>that</w:t>
      </w:r>
      <w:r>
        <w:rPr>
          <w:rFonts w:eastAsia="Arial" w:cs="Arial"/>
          <w:sz w:val="18"/>
          <w:szCs w:val="18"/>
        </w:rPr>
        <w:t xml:space="preserve"> </w:t>
      </w:r>
      <w:r>
        <w:rPr>
          <w:rFonts w:eastAsia="Arial" w:cs="Arial"/>
          <w:w w:val="104"/>
          <w:sz w:val="18"/>
          <w:szCs w:val="18"/>
        </w:rPr>
        <w:t>the</w:t>
      </w:r>
      <w:r>
        <w:rPr>
          <w:rFonts w:eastAsia="Arial" w:cs="Arial"/>
          <w:sz w:val="18"/>
          <w:szCs w:val="18"/>
        </w:rPr>
        <w:t xml:space="preserve"> </w:t>
      </w:r>
      <w:r>
        <w:rPr>
          <w:rFonts w:eastAsia="Arial" w:cs="Arial"/>
          <w:w w:val="104"/>
          <w:sz w:val="18"/>
          <w:szCs w:val="18"/>
        </w:rPr>
        <w:t>below</w:t>
      </w:r>
      <w:r>
        <w:rPr>
          <w:rFonts w:eastAsia="Arial" w:cs="Arial"/>
          <w:sz w:val="18"/>
          <w:szCs w:val="18"/>
        </w:rPr>
        <w:t xml:space="preserve"> </w:t>
      </w:r>
      <w:r>
        <w:rPr>
          <w:rFonts w:eastAsia="Arial" w:cs="Arial"/>
          <w:w w:val="104"/>
          <w:sz w:val="18"/>
          <w:szCs w:val="18"/>
        </w:rPr>
        <w:t>mentioned</w:t>
      </w:r>
      <w:r>
        <w:rPr>
          <w:rFonts w:eastAsia="Arial" w:cs="Arial"/>
          <w:sz w:val="18"/>
          <w:szCs w:val="18"/>
        </w:rPr>
        <w:t xml:space="preserve"> </w:t>
      </w:r>
      <w:r>
        <w:rPr>
          <w:rFonts w:eastAsia="Arial" w:cs="Arial"/>
          <w:w w:val="104"/>
          <w:sz w:val="18"/>
          <w:szCs w:val="18"/>
        </w:rPr>
        <w:t>student(s)</w:t>
      </w:r>
      <w:r>
        <w:rPr>
          <w:rFonts w:eastAsia="Arial" w:cs="Arial"/>
          <w:sz w:val="18"/>
          <w:szCs w:val="18"/>
        </w:rPr>
        <w:t xml:space="preserve"> </w:t>
      </w:r>
      <w:r>
        <w:rPr>
          <w:rFonts w:eastAsia="Arial" w:cs="Arial"/>
          <w:w w:val="104"/>
          <w:sz w:val="18"/>
          <w:szCs w:val="18"/>
        </w:rPr>
        <w:t>may</w:t>
      </w:r>
      <w:r>
        <w:rPr>
          <w:rFonts w:eastAsia="Arial" w:cs="Arial"/>
          <w:sz w:val="18"/>
          <w:szCs w:val="18"/>
        </w:rPr>
        <w:t xml:space="preserve"> </w:t>
      </w:r>
      <w:r>
        <w:rPr>
          <w:rFonts w:eastAsia="Arial" w:cs="Arial"/>
          <w:w w:val="104"/>
          <w:sz w:val="18"/>
          <w:szCs w:val="18"/>
        </w:rPr>
        <w:t>be</w:t>
      </w:r>
      <w:r>
        <w:rPr>
          <w:rFonts w:eastAsia="Arial" w:cs="Arial"/>
          <w:sz w:val="18"/>
          <w:szCs w:val="18"/>
        </w:rPr>
        <w:t xml:space="preserve"> </w:t>
      </w:r>
      <w:r>
        <w:rPr>
          <w:rFonts w:eastAsia="Arial" w:cs="Arial"/>
          <w:w w:val="104"/>
          <w:sz w:val="18"/>
          <w:szCs w:val="18"/>
        </w:rPr>
        <w:t>accorded</w:t>
      </w:r>
      <w:r>
        <w:rPr>
          <w:rFonts w:eastAsia="Arial" w:cs="Arial"/>
          <w:sz w:val="18"/>
          <w:szCs w:val="18"/>
        </w:rPr>
        <w:t xml:space="preserve"> </w:t>
      </w:r>
      <w:r>
        <w:rPr>
          <w:rFonts w:eastAsia="Arial" w:cs="Arial"/>
          <w:w w:val="104"/>
          <w:sz w:val="18"/>
          <w:szCs w:val="18"/>
        </w:rPr>
        <w:t>permission</w:t>
      </w:r>
      <w:r>
        <w:rPr>
          <w:rFonts w:eastAsia="Arial" w:cs="Arial"/>
          <w:sz w:val="18"/>
          <w:szCs w:val="18"/>
        </w:rPr>
        <w:t xml:space="preserve"> </w:t>
      </w:r>
      <w:r>
        <w:rPr>
          <w:rFonts w:eastAsia="Arial" w:cs="Arial"/>
          <w:w w:val="104"/>
          <w:sz w:val="18"/>
          <w:szCs w:val="18"/>
        </w:rPr>
        <w:t>to</w:t>
      </w:r>
      <w:r>
        <w:rPr>
          <w:rFonts w:eastAsia="Arial" w:cs="Arial"/>
          <w:sz w:val="18"/>
          <w:szCs w:val="18"/>
        </w:rPr>
        <w:t xml:space="preserve"> </w:t>
      </w:r>
      <w:r>
        <w:rPr>
          <w:rFonts w:eastAsia="Arial" w:cs="Arial"/>
          <w:w w:val="104"/>
          <w:sz w:val="18"/>
          <w:szCs w:val="18"/>
        </w:rPr>
        <w:t>do</w:t>
      </w:r>
      <w:r>
        <w:rPr>
          <w:rFonts w:eastAsia="Arial" w:cs="Arial"/>
          <w:sz w:val="18"/>
          <w:szCs w:val="18"/>
        </w:rPr>
        <w:t xml:space="preserve"> </w:t>
      </w:r>
      <w:r>
        <w:rPr>
          <w:rFonts w:eastAsia="Arial" w:cs="Arial"/>
          <w:w w:val="104"/>
          <w:sz w:val="18"/>
          <w:szCs w:val="18"/>
        </w:rPr>
        <w:t>Internship</w:t>
      </w:r>
      <w:r>
        <w:rPr>
          <w:rFonts w:eastAsia="Arial" w:cs="Arial"/>
          <w:sz w:val="18"/>
          <w:szCs w:val="18"/>
        </w:rPr>
        <w:t xml:space="preserve"> </w:t>
      </w:r>
      <w:proofErr w:type="gramStart"/>
      <w:r>
        <w:rPr>
          <w:rFonts w:eastAsia="Arial" w:cs="Arial"/>
          <w:w w:val="104"/>
          <w:sz w:val="18"/>
          <w:szCs w:val="18"/>
        </w:rPr>
        <w:t>during</w:t>
      </w:r>
      <w:r>
        <w:rPr>
          <w:rFonts w:eastAsia="Arial" w:cs="Arial"/>
          <w:sz w:val="18"/>
          <w:szCs w:val="18"/>
        </w:rPr>
        <w:t xml:space="preserve">  </w:t>
      </w:r>
      <w:r>
        <w:rPr>
          <w:rFonts w:eastAsia="Arial" w:cs="Arial"/>
          <w:w w:val="104"/>
          <w:sz w:val="18"/>
          <w:szCs w:val="18"/>
        </w:rPr>
        <w:t>1ST</w:t>
      </w:r>
      <w:proofErr w:type="gramEnd"/>
      <w:r>
        <w:rPr>
          <w:rFonts w:eastAsia="Arial" w:cs="Arial"/>
          <w:w w:val="104"/>
          <w:sz w:val="18"/>
          <w:szCs w:val="18"/>
        </w:rPr>
        <w:t xml:space="preserve"> JUNE</w:t>
      </w:r>
      <w:r>
        <w:rPr>
          <w:rFonts w:eastAsia="Arial" w:cs="Arial"/>
          <w:sz w:val="18"/>
          <w:szCs w:val="18"/>
        </w:rPr>
        <w:t xml:space="preserve"> </w:t>
      </w:r>
      <w:r>
        <w:rPr>
          <w:rFonts w:eastAsia="Arial" w:cs="Arial"/>
          <w:w w:val="104"/>
          <w:sz w:val="18"/>
          <w:szCs w:val="18"/>
        </w:rPr>
        <w:t>TO</w:t>
      </w:r>
      <w:r>
        <w:rPr>
          <w:rFonts w:eastAsia="Arial" w:cs="Arial"/>
          <w:sz w:val="18"/>
          <w:szCs w:val="18"/>
        </w:rPr>
        <w:t xml:space="preserve"> </w:t>
      </w:r>
      <w:r>
        <w:rPr>
          <w:rFonts w:eastAsia="Arial" w:cs="Arial"/>
          <w:w w:val="104"/>
          <w:sz w:val="18"/>
          <w:szCs w:val="18"/>
        </w:rPr>
        <w:t>1ST</w:t>
      </w:r>
      <w:r>
        <w:rPr>
          <w:rFonts w:eastAsia="Arial" w:cs="Arial"/>
          <w:sz w:val="18"/>
          <w:szCs w:val="18"/>
        </w:rPr>
        <w:t xml:space="preserve"> </w:t>
      </w:r>
      <w:r>
        <w:rPr>
          <w:rFonts w:eastAsia="Arial" w:cs="Arial"/>
          <w:w w:val="104"/>
          <w:sz w:val="18"/>
          <w:szCs w:val="18"/>
        </w:rPr>
        <w:t>JULY</w:t>
      </w:r>
      <w:r>
        <w:rPr>
          <w:rFonts w:eastAsia="Arial" w:cs="Arial"/>
          <w:sz w:val="18"/>
          <w:szCs w:val="18"/>
        </w:rPr>
        <w:t xml:space="preserve"> </w:t>
      </w:r>
      <w:r>
        <w:rPr>
          <w:rFonts w:eastAsia="Arial" w:cs="Arial"/>
          <w:w w:val="104"/>
          <w:sz w:val="18"/>
          <w:szCs w:val="18"/>
        </w:rPr>
        <w:t>in</w:t>
      </w:r>
      <w:r>
        <w:rPr>
          <w:rFonts w:eastAsia="Arial" w:cs="Arial"/>
          <w:sz w:val="18"/>
          <w:szCs w:val="18"/>
        </w:rPr>
        <w:t xml:space="preserve"> </w:t>
      </w:r>
      <w:r>
        <w:rPr>
          <w:rFonts w:eastAsia="Arial" w:cs="Arial"/>
          <w:w w:val="104"/>
          <w:sz w:val="18"/>
          <w:szCs w:val="18"/>
        </w:rPr>
        <w:t>your</w:t>
      </w:r>
      <w:r>
        <w:rPr>
          <w:rFonts w:eastAsia="Arial" w:cs="Arial"/>
          <w:sz w:val="18"/>
          <w:szCs w:val="18"/>
        </w:rPr>
        <w:t xml:space="preserve"> </w:t>
      </w:r>
      <w:r>
        <w:rPr>
          <w:rFonts w:eastAsia="Arial" w:cs="Arial"/>
          <w:w w:val="104"/>
          <w:sz w:val="18"/>
          <w:szCs w:val="18"/>
        </w:rPr>
        <w:t>esteemed</w:t>
      </w:r>
      <w:r>
        <w:rPr>
          <w:rFonts w:eastAsia="Arial" w:cs="Arial"/>
          <w:sz w:val="18"/>
          <w:szCs w:val="18"/>
        </w:rPr>
        <w:t xml:space="preserve"> </w:t>
      </w:r>
      <w:r>
        <w:rPr>
          <w:rFonts w:eastAsia="Arial" w:cs="Arial"/>
          <w:w w:val="104"/>
          <w:sz w:val="18"/>
          <w:szCs w:val="18"/>
        </w:rPr>
        <w:t>organisation.</w:t>
      </w:r>
    </w:p>
    <w:p w:rsidR="00284B61" w:rsidRDefault="00284B61">
      <w:pPr>
        <w:spacing w:before="7" w:after="0" w:line="280" w:lineRule="exact"/>
        <w:rPr>
          <w:rFonts w:ascii="Times New Roman" w:eastAsia="Times New Roman" w:hAnsi="Times New Roman" w:cs="Times New Roman"/>
          <w:sz w:val="28"/>
          <w:szCs w:val="28"/>
        </w:rPr>
      </w:pPr>
    </w:p>
    <w:p w:rsidR="00284B61" w:rsidRDefault="003B0615">
      <w:pPr>
        <w:spacing w:before="44" w:after="0" w:line="240" w:lineRule="auto"/>
        <w:ind w:left="396"/>
        <w:rPr>
          <w:rFonts w:eastAsia="Arial" w:cs="Arial"/>
          <w:sz w:val="18"/>
          <w:szCs w:val="18"/>
        </w:rPr>
      </w:pPr>
      <w:r>
        <w:rPr>
          <w:rFonts w:eastAsia="Arial" w:cs="Arial"/>
          <w:b/>
          <w:w w:val="104"/>
          <w:sz w:val="18"/>
          <w:szCs w:val="18"/>
        </w:rPr>
        <w:t>STUDENT</w:t>
      </w:r>
      <w:r>
        <w:rPr>
          <w:rFonts w:eastAsia="Arial" w:cs="Arial"/>
          <w:b/>
          <w:sz w:val="18"/>
          <w:szCs w:val="18"/>
        </w:rPr>
        <w:t xml:space="preserve"> </w:t>
      </w:r>
      <w:r>
        <w:rPr>
          <w:rFonts w:eastAsia="Arial" w:cs="Arial"/>
          <w:b/>
          <w:w w:val="104"/>
          <w:sz w:val="18"/>
          <w:szCs w:val="18"/>
        </w:rPr>
        <w:t>NAME</w:t>
      </w:r>
      <w:r>
        <w:rPr>
          <w:rFonts w:eastAsia="Arial" w:cs="Arial"/>
          <w:b/>
          <w:sz w:val="18"/>
          <w:szCs w:val="18"/>
        </w:rPr>
        <w:t xml:space="preserve">                                          </w:t>
      </w:r>
      <w:r>
        <w:rPr>
          <w:rFonts w:eastAsia="Arial" w:cs="Arial"/>
          <w:b/>
          <w:w w:val="104"/>
          <w:sz w:val="18"/>
          <w:szCs w:val="18"/>
        </w:rPr>
        <w:t>COLLEGE</w:t>
      </w:r>
      <w:r>
        <w:rPr>
          <w:rFonts w:eastAsia="Arial" w:cs="Arial"/>
          <w:b/>
          <w:sz w:val="18"/>
          <w:szCs w:val="18"/>
        </w:rPr>
        <w:t xml:space="preserve"> </w:t>
      </w:r>
      <w:r>
        <w:rPr>
          <w:rFonts w:eastAsia="Arial" w:cs="Arial"/>
          <w:b/>
          <w:w w:val="104"/>
          <w:sz w:val="18"/>
          <w:szCs w:val="18"/>
        </w:rPr>
        <w:t>REG</w:t>
      </w:r>
      <w:r>
        <w:rPr>
          <w:rFonts w:eastAsia="Arial" w:cs="Arial"/>
          <w:b/>
          <w:sz w:val="18"/>
          <w:szCs w:val="18"/>
        </w:rPr>
        <w:t xml:space="preserve"> </w:t>
      </w:r>
      <w:r>
        <w:rPr>
          <w:rFonts w:eastAsia="Arial" w:cs="Arial"/>
          <w:b/>
          <w:w w:val="104"/>
          <w:sz w:val="18"/>
          <w:szCs w:val="18"/>
        </w:rPr>
        <w:t>NO</w:t>
      </w:r>
      <w:r>
        <w:rPr>
          <w:rFonts w:eastAsia="Arial" w:cs="Arial"/>
          <w:b/>
          <w:sz w:val="18"/>
          <w:szCs w:val="18"/>
        </w:rPr>
        <w:t xml:space="preserve">         </w:t>
      </w:r>
      <w:r>
        <w:rPr>
          <w:rFonts w:eastAsia="Arial" w:cs="Arial"/>
          <w:b/>
          <w:w w:val="104"/>
          <w:sz w:val="18"/>
          <w:szCs w:val="18"/>
        </w:rPr>
        <w:t>DEGREE</w:t>
      </w:r>
      <w:r>
        <w:rPr>
          <w:rFonts w:eastAsia="Arial" w:cs="Arial"/>
          <w:b/>
          <w:sz w:val="18"/>
          <w:szCs w:val="18"/>
        </w:rPr>
        <w:t xml:space="preserve">    </w:t>
      </w:r>
      <w:r>
        <w:rPr>
          <w:rFonts w:eastAsia="Arial" w:cs="Arial"/>
          <w:b/>
          <w:w w:val="104"/>
          <w:sz w:val="18"/>
          <w:szCs w:val="18"/>
        </w:rPr>
        <w:t>DEPARTMENT</w:t>
      </w:r>
      <w:r>
        <w:rPr>
          <w:rFonts w:eastAsia="Arial" w:cs="Arial"/>
          <w:b/>
          <w:sz w:val="18"/>
          <w:szCs w:val="18"/>
        </w:rPr>
        <w:t xml:space="preserve">     </w:t>
      </w:r>
      <w:r>
        <w:rPr>
          <w:rFonts w:eastAsia="Arial" w:cs="Arial"/>
          <w:b/>
          <w:w w:val="104"/>
          <w:sz w:val="18"/>
          <w:szCs w:val="18"/>
        </w:rPr>
        <w:t>YR</w:t>
      </w:r>
    </w:p>
    <w:p w:rsidR="00284B61" w:rsidRDefault="008C0E61">
      <w:pPr>
        <w:spacing w:before="30" w:after="0" w:line="240" w:lineRule="auto"/>
        <w:ind w:left="346"/>
        <w:rPr>
          <w:rFonts w:eastAsia="Arial" w:cs="Arial"/>
          <w:sz w:val="18"/>
          <w:szCs w:val="18"/>
        </w:rPr>
      </w:pPr>
      <w:r>
        <w:rPr>
          <w:rFonts w:ascii="Times New Roman" w:eastAsia="Times New Roman" w:hAnsi="Times New Roman" w:cs="Times New Roman"/>
          <w:noProof/>
          <w:sz w:val="20"/>
          <w:szCs w:val="20"/>
        </w:rPr>
        <mc:AlternateContent>
          <mc:Choice Requires="wpg">
            <w:drawing>
              <wp:anchor distT="0" distB="0" distL="0" distR="0" simplePos="0" relativeHeight="251658240" behindDoc="1" locked="0" layoutInCell="1" allowOverlap="1">
                <wp:simplePos x="0" y="0"/>
                <wp:positionH relativeFrom="page">
                  <wp:posOffset>1042035</wp:posOffset>
                </wp:positionH>
                <wp:positionV relativeFrom="paragraph">
                  <wp:posOffset>-144145</wp:posOffset>
                </wp:positionV>
                <wp:extent cx="5469255" cy="306070"/>
                <wp:effectExtent l="0" t="0" r="0" b="0"/>
                <wp:wrapNone/>
                <wp:docPr id="1" name="10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69255" cy="306070"/>
                          <a:chOff x="1641" y="-227"/>
                          <a:chExt cx="8613" cy="482"/>
                        </a:xfrm>
                      </wpg:grpSpPr>
                      <wps:wsp>
                        <wps:cNvPr id="2" name="1029"/>
                        <wps:cNvSpPr>
                          <a:spLocks/>
                        </wps:cNvSpPr>
                        <wps:spPr bwMode="auto">
                          <a:xfrm>
                            <a:off x="1658" y="-212"/>
                            <a:ext cx="8582" cy="454"/>
                          </a:xfrm>
                          <a:custGeom>
                            <a:avLst/>
                            <a:gdLst>
                              <a:gd name="T0" fmla="+- 0 10240 1658"/>
                              <a:gd name="T1" fmla="*/ T0 w 8582"/>
                              <a:gd name="T2" fmla="+- 0 242 -212"/>
                              <a:gd name="T3" fmla="*/ 242 h 454"/>
                              <a:gd name="T4" fmla="+- 0 10240 1658"/>
                              <a:gd name="T5" fmla="*/ T4 w 8582"/>
                              <a:gd name="T6" fmla="+- 0 -212 -212"/>
                              <a:gd name="T7" fmla="*/ -212 h 454"/>
                              <a:gd name="T8" fmla="+- 0 1658 1658"/>
                              <a:gd name="T9" fmla="*/ T8 w 8582"/>
                              <a:gd name="T10" fmla="+- 0 -212 -212"/>
                              <a:gd name="T11" fmla="*/ -212 h 454"/>
                              <a:gd name="T12" fmla="+- 0 1658 1658"/>
                              <a:gd name="T13" fmla="*/ T12 w 8582"/>
                              <a:gd name="T14" fmla="+- 0 242 -212"/>
                              <a:gd name="T15" fmla="*/ 242 h 454"/>
                              <a:gd name="T16" fmla="+- 0 10240 1658"/>
                              <a:gd name="T17" fmla="*/ T16 w 8582"/>
                              <a:gd name="T18" fmla="+- 0 242 -212"/>
                              <a:gd name="T19" fmla="*/ 242 h 454"/>
                              <a:gd name="T20" fmla="+- 0 1658 1658"/>
                              <a:gd name="T21" fmla="*/ T20 w 8582"/>
                              <a:gd name="T22" fmla="+- 0 -212 -212"/>
                              <a:gd name="T23" fmla="*/ -212 h 454"/>
                              <a:gd name="T24" fmla="+- 0 10240 1658"/>
                              <a:gd name="T25" fmla="*/ T24 w 8582"/>
                              <a:gd name="T26" fmla="+- 0 242 -212"/>
                              <a:gd name="T27" fmla="*/ 242 h 454"/>
                            </a:gdLst>
                            <a:ahLst/>
                            <a:cxnLst>
                              <a:cxn ang="0">
                                <a:pos x="T1" y="T3"/>
                              </a:cxn>
                              <a:cxn ang="0">
                                <a:pos x="T5" y="T7"/>
                              </a:cxn>
                              <a:cxn ang="0">
                                <a:pos x="T9" y="T11"/>
                              </a:cxn>
                              <a:cxn ang="0">
                                <a:pos x="T13" y="T15"/>
                              </a:cxn>
                              <a:cxn ang="0">
                                <a:pos x="T17" y="T19"/>
                              </a:cxn>
                            </a:cxnLst>
                            <a:rect l="T21" t="T23" r="T25" b="T27"/>
                            <a:pathLst>
                              <a:path w="8582" h="454">
                                <a:moveTo>
                                  <a:pt x="8582" y="454"/>
                                </a:moveTo>
                                <a:lnTo>
                                  <a:pt x="8582" y="0"/>
                                </a:lnTo>
                                <a:lnTo>
                                  <a:pt x="0" y="0"/>
                                </a:lnTo>
                                <a:lnTo>
                                  <a:pt x="0" y="454"/>
                                </a:lnTo>
                                <a:lnTo>
                                  <a:pt x="8582" y="454"/>
                                </a:lnTo>
                                <a:close/>
                              </a:path>
                            </a:pathLst>
                          </a:custGeom>
                          <a:solidFill>
                            <a:srgbClr val="D3C9D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1030"/>
                        <wps:cNvSpPr>
                          <a:spLocks/>
                        </wps:cNvSpPr>
                        <wps:spPr bwMode="auto">
                          <a:xfrm>
                            <a:off x="1649" y="-219"/>
                            <a:ext cx="0" cy="466"/>
                          </a:xfrm>
                          <a:custGeom>
                            <a:avLst/>
                            <a:gdLst>
                              <a:gd name="T0" fmla="+- 0 -219 -219"/>
                              <a:gd name="T1" fmla="*/ -219 h 466"/>
                              <a:gd name="T2" fmla="+- 0 247 -219"/>
                              <a:gd name="T3" fmla="*/ 247 h 466"/>
                              <a:gd name="T4" fmla="+- 0 -219 -219"/>
                              <a:gd name="T5" fmla="*/ -219 h 466"/>
                              <a:gd name="T6" fmla="+- 0 247 -219"/>
                              <a:gd name="T7" fmla="*/ 247 h 466"/>
                            </a:gdLst>
                            <a:ahLst/>
                            <a:cxnLst>
                              <a:cxn ang="0">
                                <a:pos x="0" y="T1"/>
                              </a:cxn>
                              <a:cxn ang="0">
                                <a:pos x="0" y="T3"/>
                              </a:cxn>
                            </a:cxnLst>
                            <a:rect l="0" t="T5" r="0" b="T7"/>
                            <a:pathLst>
                              <a:path h="466">
                                <a:moveTo>
                                  <a:pt x="0" y="0"/>
                                </a:moveTo>
                                <a:lnTo>
                                  <a:pt x="0" y="466"/>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1031"/>
                        <wps:cNvSpPr>
                          <a:spLocks/>
                        </wps:cNvSpPr>
                        <wps:spPr bwMode="auto">
                          <a:xfrm>
                            <a:off x="5144" y="-205"/>
                            <a:ext cx="0" cy="452"/>
                          </a:xfrm>
                          <a:custGeom>
                            <a:avLst/>
                            <a:gdLst>
                              <a:gd name="T0" fmla="+- 0 -205 -205"/>
                              <a:gd name="T1" fmla="*/ -205 h 452"/>
                              <a:gd name="T2" fmla="+- 0 247 -205"/>
                              <a:gd name="T3" fmla="*/ 247 h 452"/>
                              <a:gd name="T4" fmla="+- 0 -205 -205"/>
                              <a:gd name="T5" fmla="*/ -205 h 452"/>
                              <a:gd name="T6" fmla="+- 0 247 -205"/>
                              <a:gd name="T7" fmla="*/ 247 h 452"/>
                            </a:gdLst>
                            <a:ahLst/>
                            <a:cxnLst>
                              <a:cxn ang="0">
                                <a:pos x="0" y="T1"/>
                              </a:cxn>
                              <a:cxn ang="0">
                                <a:pos x="0" y="T3"/>
                              </a:cxn>
                            </a:cxnLst>
                            <a:rect l="0" t="T5" r="0" b="T7"/>
                            <a:pathLst>
                              <a:path h="452">
                                <a:moveTo>
                                  <a:pt x="0" y="0"/>
                                </a:moveTo>
                                <a:lnTo>
                                  <a:pt x="0" y="452"/>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1032"/>
                        <wps:cNvSpPr>
                          <a:spLocks/>
                        </wps:cNvSpPr>
                        <wps:spPr bwMode="auto">
                          <a:xfrm>
                            <a:off x="7446" y="-205"/>
                            <a:ext cx="0" cy="452"/>
                          </a:xfrm>
                          <a:custGeom>
                            <a:avLst/>
                            <a:gdLst>
                              <a:gd name="T0" fmla="+- 0 -205 -205"/>
                              <a:gd name="T1" fmla="*/ -205 h 452"/>
                              <a:gd name="T2" fmla="+- 0 247 -205"/>
                              <a:gd name="T3" fmla="*/ 247 h 452"/>
                              <a:gd name="T4" fmla="+- 0 -205 -205"/>
                              <a:gd name="T5" fmla="*/ -205 h 452"/>
                              <a:gd name="T6" fmla="+- 0 247 -205"/>
                              <a:gd name="T7" fmla="*/ 247 h 452"/>
                            </a:gdLst>
                            <a:ahLst/>
                            <a:cxnLst>
                              <a:cxn ang="0">
                                <a:pos x="0" y="T1"/>
                              </a:cxn>
                              <a:cxn ang="0">
                                <a:pos x="0" y="T3"/>
                              </a:cxn>
                            </a:cxnLst>
                            <a:rect l="0" t="T5" r="0" b="T7"/>
                            <a:pathLst>
                              <a:path h="452">
                                <a:moveTo>
                                  <a:pt x="0" y="0"/>
                                </a:moveTo>
                                <a:lnTo>
                                  <a:pt x="0" y="452"/>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1033"/>
                        <wps:cNvSpPr>
                          <a:spLocks/>
                        </wps:cNvSpPr>
                        <wps:spPr bwMode="auto">
                          <a:xfrm>
                            <a:off x="8378" y="-205"/>
                            <a:ext cx="0" cy="452"/>
                          </a:xfrm>
                          <a:custGeom>
                            <a:avLst/>
                            <a:gdLst>
                              <a:gd name="T0" fmla="+- 0 -205 -205"/>
                              <a:gd name="T1" fmla="*/ -205 h 452"/>
                              <a:gd name="T2" fmla="+- 0 247 -205"/>
                              <a:gd name="T3" fmla="*/ 247 h 452"/>
                              <a:gd name="T4" fmla="+- 0 -205 -205"/>
                              <a:gd name="T5" fmla="*/ -205 h 452"/>
                              <a:gd name="T6" fmla="+- 0 247 -205"/>
                              <a:gd name="T7" fmla="*/ 247 h 452"/>
                            </a:gdLst>
                            <a:ahLst/>
                            <a:cxnLst>
                              <a:cxn ang="0">
                                <a:pos x="0" y="T1"/>
                              </a:cxn>
                              <a:cxn ang="0">
                                <a:pos x="0" y="T3"/>
                              </a:cxn>
                            </a:cxnLst>
                            <a:rect l="0" t="T5" r="0" b="T7"/>
                            <a:pathLst>
                              <a:path h="452">
                                <a:moveTo>
                                  <a:pt x="0" y="0"/>
                                </a:moveTo>
                                <a:lnTo>
                                  <a:pt x="0" y="452"/>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1034"/>
                        <wps:cNvSpPr>
                          <a:spLocks/>
                        </wps:cNvSpPr>
                        <wps:spPr bwMode="auto">
                          <a:xfrm>
                            <a:off x="9856" y="-205"/>
                            <a:ext cx="0" cy="452"/>
                          </a:xfrm>
                          <a:custGeom>
                            <a:avLst/>
                            <a:gdLst>
                              <a:gd name="T0" fmla="+- 0 -205 -205"/>
                              <a:gd name="T1" fmla="*/ -205 h 452"/>
                              <a:gd name="T2" fmla="+- 0 247 -205"/>
                              <a:gd name="T3" fmla="*/ 247 h 452"/>
                              <a:gd name="T4" fmla="+- 0 -205 -205"/>
                              <a:gd name="T5" fmla="*/ -205 h 452"/>
                              <a:gd name="T6" fmla="+- 0 247 -205"/>
                              <a:gd name="T7" fmla="*/ 247 h 452"/>
                            </a:gdLst>
                            <a:ahLst/>
                            <a:cxnLst>
                              <a:cxn ang="0">
                                <a:pos x="0" y="T1"/>
                              </a:cxn>
                              <a:cxn ang="0">
                                <a:pos x="0" y="T3"/>
                              </a:cxn>
                            </a:cxnLst>
                            <a:rect l="0" t="T5" r="0" b="T7"/>
                            <a:pathLst>
                              <a:path h="452">
                                <a:moveTo>
                                  <a:pt x="0" y="0"/>
                                </a:moveTo>
                                <a:lnTo>
                                  <a:pt x="0" y="452"/>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1035"/>
                        <wps:cNvSpPr>
                          <a:spLocks/>
                        </wps:cNvSpPr>
                        <wps:spPr bwMode="auto">
                          <a:xfrm>
                            <a:off x="10238" y="-205"/>
                            <a:ext cx="0" cy="452"/>
                          </a:xfrm>
                          <a:custGeom>
                            <a:avLst/>
                            <a:gdLst>
                              <a:gd name="T0" fmla="+- 0 -205 -205"/>
                              <a:gd name="T1" fmla="*/ -205 h 452"/>
                              <a:gd name="T2" fmla="+- 0 247 -205"/>
                              <a:gd name="T3" fmla="*/ 247 h 452"/>
                              <a:gd name="T4" fmla="+- 0 -205 -205"/>
                              <a:gd name="T5" fmla="*/ -205 h 452"/>
                              <a:gd name="T6" fmla="+- 0 247 -205"/>
                              <a:gd name="T7" fmla="*/ 247 h 452"/>
                            </a:gdLst>
                            <a:ahLst/>
                            <a:cxnLst>
                              <a:cxn ang="0">
                                <a:pos x="0" y="T1"/>
                              </a:cxn>
                              <a:cxn ang="0">
                                <a:pos x="0" y="T3"/>
                              </a:cxn>
                            </a:cxnLst>
                            <a:rect l="0" t="T5" r="0" b="T7"/>
                            <a:pathLst>
                              <a:path h="452">
                                <a:moveTo>
                                  <a:pt x="0" y="0"/>
                                </a:moveTo>
                                <a:lnTo>
                                  <a:pt x="0" y="452"/>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1036"/>
                        <wps:cNvSpPr>
                          <a:spLocks/>
                        </wps:cNvSpPr>
                        <wps:spPr bwMode="auto">
                          <a:xfrm>
                            <a:off x="1656" y="-212"/>
                            <a:ext cx="8589" cy="0"/>
                          </a:xfrm>
                          <a:custGeom>
                            <a:avLst/>
                            <a:gdLst>
                              <a:gd name="T0" fmla="+- 0 1656 1656"/>
                              <a:gd name="T1" fmla="*/ T0 w 8589"/>
                              <a:gd name="T2" fmla="+- 0 10245 1656"/>
                              <a:gd name="T3" fmla="*/ T2 w 8589"/>
                              <a:gd name="T4" fmla="+- 0 1656 1656"/>
                              <a:gd name="T5" fmla="*/ T4 w 8589"/>
                              <a:gd name="T6" fmla="+- 0 10245 1656"/>
                              <a:gd name="T7" fmla="*/ T6 w 8589"/>
                            </a:gdLst>
                            <a:ahLst/>
                            <a:cxnLst>
                              <a:cxn ang="0">
                                <a:pos x="T1" y="0"/>
                              </a:cxn>
                              <a:cxn ang="0">
                                <a:pos x="T3" y="0"/>
                              </a:cxn>
                            </a:cxnLst>
                            <a:rect l="T5" t="0" r="T7" b="0"/>
                            <a:pathLst>
                              <a:path w="8589">
                                <a:moveTo>
                                  <a:pt x="0" y="0"/>
                                </a:moveTo>
                                <a:lnTo>
                                  <a:pt x="8589"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1037"/>
                        <wps:cNvSpPr>
                          <a:spLocks/>
                        </wps:cNvSpPr>
                        <wps:spPr bwMode="auto">
                          <a:xfrm>
                            <a:off x="1656" y="14"/>
                            <a:ext cx="8589" cy="0"/>
                          </a:xfrm>
                          <a:custGeom>
                            <a:avLst/>
                            <a:gdLst>
                              <a:gd name="T0" fmla="+- 0 1656 1656"/>
                              <a:gd name="T1" fmla="*/ T0 w 8589"/>
                              <a:gd name="T2" fmla="+- 0 10245 1656"/>
                              <a:gd name="T3" fmla="*/ T2 w 8589"/>
                              <a:gd name="T4" fmla="+- 0 1656 1656"/>
                              <a:gd name="T5" fmla="*/ T4 w 8589"/>
                              <a:gd name="T6" fmla="+- 0 10245 1656"/>
                              <a:gd name="T7" fmla="*/ T6 w 8589"/>
                            </a:gdLst>
                            <a:ahLst/>
                            <a:cxnLst>
                              <a:cxn ang="0">
                                <a:pos x="T1" y="0"/>
                              </a:cxn>
                              <a:cxn ang="0">
                                <a:pos x="T3" y="0"/>
                              </a:cxn>
                            </a:cxnLst>
                            <a:rect l="T5" t="0" r="T7" b="0"/>
                            <a:pathLst>
                              <a:path w="8589">
                                <a:moveTo>
                                  <a:pt x="0" y="0"/>
                                </a:moveTo>
                                <a:lnTo>
                                  <a:pt x="8589"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1038"/>
                        <wps:cNvSpPr>
                          <a:spLocks/>
                        </wps:cNvSpPr>
                        <wps:spPr bwMode="auto">
                          <a:xfrm>
                            <a:off x="1656" y="240"/>
                            <a:ext cx="8589" cy="0"/>
                          </a:xfrm>
                          <a:custGeom>
                            <a:avLst/>
                            <a:gdLst>
                              <a:gd name="T0" fmla="+- 0 1656 1656"/>
                              <a:gd name="T1" fmla="*/ T0 w 8589"/>
                              <a:gd name="T2" fmla="+- 0 10245 1656"/>
                              <a:gd name="T3" fmla="*/ T2 w 8589"/>
                              <a:gd name="T4" fmla="+- 0 1656 1656"/>
                              <a:gd name="T5" fmla="*/ T4 w 8589"/>
                              <a:gd name="T6" fmla="+- 0 10245 1656"/>
                              <a:gd name="T7" fmla="*/ T6 w 8589"/>
                            </a:gdLst>
                            <a:ahLst/>
                            <a:cxnLst>
                              <a:cxn ang="0">
                                <a:pos x="T1" y="0"/>
                              </a:cxn>
                              <a:cxn ang="0">
                                <a:pos x="T3" y="0"/>
                              </a:cxn>
                            </a:cxnLst>
                            <a:rect l="T5" t="0" r="T7" b="0"/>
                            <a:pathLst>
                              <a:path w="8589">
                                <a:moveTo>
                                  <a:pt x="0" y="0"/>
                                </a:moveTo>
                                <a:lnTo>
                                  <a:pt x="8589"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7BFB268" id="1028" o:spid="_x0000_s1026" style="position:absolute;margin-left:82.05pt;margin-top:-11.35pt;width:430.65pt;height:24.1pt;z-index:-251658240;mso-wrap-distance-left:0;mso-wrap-distance-right:0;mso-position-horizontal-relative:page" coordorigin="1641,-227" coordsize="8613,482"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">
                <v:shape id="1029" o:spid="_x0000_s1027" style="position:absolute;left:1658;top:-212;width:8582;height:454;visibility:visible;mso-wrap-style:square;v-text-anchor:top" coordsize="8582,45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" path="m8582,454l8582,,,,,454r8582,xe" fillcolor="#d3c9df" stroked="f">
                  <v:path arrowok="t" o:connecttype="custom" o:connectlocs="8582,242;8582,-212;0,-212;0,242;8582,242" o:connectangles="0,0,0,0,0" textboxrect="0,-212,8582,242"/>
                </v:shape>
                <v:shape id="1030" o:spid="_x0000_s1028" style="position:absolute;left:1649;top:-219;width:0;height:466;visibility:visible;mso-wrap-style:square;v-text-anchor:top" coordsize="0,466"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" path="m,l,466e" filled="f" strokeweight=".82pt">
                  <v:path arrowok="t" o:connecttype="custom" o:connectlocs="0,-219;0,247" o:connectangles="0,0" textboxrect="0,-219,0,247"/>
                </v:shape>
                <v:shape id="1031" o:spid="_x0000_s1029" style="position:absolute;left:5144;top:-205;width:0;height:452;visibility:visible;mso-wrap-style:square;v-text-anchor:top" coordsize="0,452"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" path="m,l,452e" filled="f" strokeweight=".82pt">
                  <v:path arrowok="t" o:connecttype="custom" o:connectlocs="0,-205;0,247" o:connectangles="0,0" textboxrect="0,-205,0,247"/>
                </v:shape>
                <v:shape id="1032" o:spid="_x0000_s1030" style="position:absolute;left:7446;top:-205;width:0;height:452;visibility:visible;mso-wrap-style:square;v-text-anchor:top" coordsize="0,452"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" path="m,l,452e" filled="f" strokeweight=".82pt">
                  <v:path arrowok="t" o:connecttype="custom" o:connectlocs="0,-205;0,247" o:connectangles="0,0" textboxrect="0,-205,0,247"/>
                </v:shape>
                <v:shape id="1033" o:spid="_x0000_s1031" style="position:absolute;left:8378;top:-205;width:0;height:452;visibility:visible;mso-wrap-style:square;v-text-anchor:top" coordsize="0,452"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" path="m,l,452e" filled="f" strokeweight=".82pt">
                  <v:path arrowok="t" o:connecttype="custom" o:connectlocs="0,-205;0,247" o:connectangles="0,0" textboxrect="0,-205,0,247"/>
                </v:shape>
                <v:shape id="1034" o:spid="_x0000_s1032" style="position:absolute;left:9856;top:-205;width:0;height:452;visibility:visible;mso-wrap-style:square;v-text-anchor:top" coordsize="0,452"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" path="m,l,452e" filled="f" strokeweight=".82pt">
                  <v:path arrowok="t" o:connecttype="custom" o:connectlocs="0,-205;0,247" o:connectangles="0,0" textboxrect="0,-205,0,247"/>
                </v:shape>
                <v:shape id="1035" o:spid="_x0000_s1033" style="position:absolute;left:10238;top:-205;width:0;height:452;visibility:visible;mso-wrap-style:square;v-text-anchor:top" coordsize="0,452"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" path="m,l,452e" filled="f" strokeweight=".82pt">
                  <v:path arrowok="t" o:connecttype="custom" o:connectlocs="0,-205;0,247" o:connectangles="0,0" textboxrect="0,-205,0,247"/>
                </v:shape>
                <v:shape id="1036" o:spid="_x0000_s1034" style="position:absolute;left:1656;top:-212;width:8589;height:0;visibility:visible;mso-wrap-style:square;v-text-anchor:top" coordsize="8589,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" path="m,l8589,e" filled="f" strokeweight=".82pt">
                  <v:path arrowok="t" o:connecttype="custom" o:connectlocs="0,0;8589,0" o:connectangles="0,0" textboxrect="0,0,8589,0"/>
                </v:shape>
                <v:shape id="1037" o:spid="_x0000_s1035" style="position:absolute;left:1656;top:14;width:8589;height:0;visibility:visible;mso-wrap-style:square;v-text-anchor:top" coordsize="8589,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" path="m,l8589,e" filled="f" strokeweight=".82pt">
                  <v:path arrowok="t" o:connecttype="custom" o:connectlocs="0,0;8589,0" o:connectangles="0,0" textboxrect="0,0,8589,0"/>
                </v:shape>
                <v:shape id="1038" o:spid="_x0000_s1036" style="position:absolute;left:1656;top:240;width:8589;height:0;visibility:visible;mso-wrap-style:square;v-text-anchor:top" coordsize="8589,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" path="m,l8589,e" filled="f" strokeweight=".82pt">
                  <v:path arrowok="t" o:connecttype="custom" o:connectlocs="0,0;8589,0" o:connectangles="0,0" textboxrect="0,0,8589,0"/>
                </v:shape>
                <w10:wrap anchorx="page"/>
              </v:group>
            </w:pict>
          </mc:Fallback>
        </mc:AlternateContent>
      </w:r>
      <w:r w:rsidR="003B0615">
        <w:rPr>
          <w:rFonts w:eastAsia="Arial" w:cs="Arial"/>
          <w:b/>
          <w:w w:val="104"/>
          <w:sz w:val="18"/>
          <w:szCs w:val="18"/>
        </w:rPr>
        <w:t>1.</w:t>
      </w:r>
      <w:r w:rsidR="003B0615">
        <w:rPr>
          <w:rFonts w:eastAsia="Arial" w:cs="Arial"/>
          <w:b/>
          <w:sz w:val="18"/>
          <w:szCs w:val="18"/>
        </w:rPr>
        <w:t xml:space="preserve">  </w:t>
      </w:r>
      <w:r w:rsidR="003B0615">
        <w:rPr>
          <w:rFonts w:eastAsia="Arial" w:cs="Arial"/>
          <w:b/>
          <w:w w:val="104"/>
          <w:sz w:val="18"/>
          <w:szCs w:val="18"/>
        </w:rPr>
        <w:t>VAISHNAVI</w:t>
      </w:r>
      <w:r w:rsidR="003B0615">
        <w:rPr>
          <w:rFonts w:eastAsia="Arial" w:cs="Arial"/>
          <w:b/>
          <w:sz w:val="18"/>
          <w:szCs w:val="18"/>
        </w:rPr>
        <w:t xml:space="preserve"> </w:t>
      </w:r>
      <w:r w:rsidR="003B0615">
        <w:rPr>
          <w:rFonts w:eastAsia="Arial" w:cs="Arial"/>
          <w:b/>
          <w:w w:val="104"/>
          <w:sz w:val="18"/>
          <w:szCs w:val="18"/>
        </w:rPr>
        <w:t>ANAND</w:t>
      </w:r>
      <w:r w:rsidR="003B0615">
        <w:rPr>
          <w:rFonts w:eastAsia="Arial" w:cs="Arial"/>
          <w:b/>
          <w:sz w:val="18"/>
          <w:szCs w:val="18"/>
        </w:rPr>
        <w:t xml:space="preserve">                            </w:t>
      </w:r>
      <w:r w:rsidR="003B0615">
        <w:rPr>
          <w:rFonts w:eastAsia="Arial" w:cs="Arial"/>
          <w:b/>
          <w:w w:val="104"/>
          <w:sz w:val="18"/>
          <w:szCs w:val="18"/>
        </w:rPr>
        <w:t>RA1611004010628</w:t>
      </w:r>
      <w:r w:rsidR="003B0615">
        <w:rPr>
          <w:rFonts w:eastAsia="Arial" w:cs="Arial"/>
          <w:b/>
          <w:sz w:val="18"/>
          <w:szCs w:val="18"/>
        </w:rPr>
        <w:t xml:space="preserve">                </w:t>
      </w:r>
      <w:r w:rsidR="003B0615">
        <w:rPr>
          <w:rFonts w:eastAsia="Arial" w:cs="Arial"/>
          <w:b/>
          <w:w w:val="104"/>
          <w:sz w:val="18"/>
          <w:szCs w:val="18"/>
        </w:rPr>
        <w:t>B.TECH.</w:t>
      </w:r>
      <w:r w:rsidR="003B0615">
        <w:rPr>
          <w:rFonts w:eastAsia="Arial" w:cs="Arial"/>
          <w:b/>
          <w:sz w:val="18"/>
          <w:szCs w:val="18"/>
        </w:rPr>
        <w:t xml:space="preserve">    </w:t>
      </w:r>
      <w:r w:rsidR="003B0615">
        <w:rPr>
          <w:rFonts w:eastAsia="Arial" w:cs="Arial"/>
          <w:b/>
          <w:w w:val="104"/>
          <w:sz w:val="18"/>
          <w:szCs w:val="18"/>
        </w:rPr>
        <w:t>ECE</w:t>
      </w:r>
      <w:r w:rsidR="003B0615">
        <w:rPr>
          <w:rFonts w:eastAsia="Arial" w:cs="Arial"/>
          <w:b/>
          <w:sz w:val="18"/>
          <w:szCs w:val="18"/>
        </w:rPr>
        <w:t xml:space="preserve">                      </w:t>
      </w:r>
      <w:r w:rsidR="003B0615">
        <w:rPr>
          <w:rFonts w:eastAsia="Arial" w:cs="Arial"/>
          <w:b/>
          <w:w w:val="104"/>
          <w:sz w:val="18"/>
          <w:szCs w:val="18"/>
        </w:rPr>
        <w:t>II</w:t>
      </w:r>
    </w:p>
    <w:p w:rsidR="00284B61" w:rsidRDefault="00284B61">
      <w:pPr>
        <w:spacing w:before="19" w:after="0" w:line="280" w:lineRule="exact"/>
        <w:rPr>
          <w:rFonts w:ascii="Times New Roman" w:eastAsia="Times New Roman" w:hAnsi="Times New Roman" w:cs="Times New Roman"/>
          <w:sz w:val="28"/>
          <w:szCs w:val="28"/>
        </w:rPr>
      </w:pPr>
    </w:p>
    <w:p w:rsidR="00284B61" w:rsidRDefault="003B0615">
      <w:pPr>
        <w:spacing w:after="0" w:line="240" w:lineRule="auto"/>
        <w:ind w:left="145"/>
        <w:rPr>
          <w:rFonts w:eastAsia="Arial" w:cs="Arial"/>
          <w:sz w:val="18"/>
          <w:szCs w:val="18"/>
        </w:rPr>
      </w:pPr>
      <w:r>
        <w:rPr>
          <w:rFonts w:eastAsia="Arial" w:cs="Arial"/>
          <w:w w:val="104"/>
          <w:sz w:val="18"/>
          <w:szCs w:val="18"/>
        </w:rPr>
        <w:t>We</w:t>
      </w:r>
      <w:r>
        <w:rPr>
          <w:rFonts w:eastAsia="Arial" w:cs="Arial"/>
          <w:sz w:val="18"/>
          <w:szCs w:val="18"/>
        </w:rPr>
        <w:t xml:space="preserve"> </w:t>
      </w:r>
      <w:r>
        <w:rPr>
          <w:rFonts w:eastAsia="Arial" w:cs="Arial"/>
          <w:w w:val="104"/>
          <w:sz w:val="18"/>
          <w:szCs w:val="18"/>
        </w:rPr>
        <w:t>thank</w:t>
      </w:r>
      <w:r>
        <w:rPr>
          <w:rFonts w:eastAsia="Arial" w:cs="Arial"/>
          <w:sz w:val="18"/>
          <w:szCs w:val="18"/>
        </w:rPr>
        <w:t xml:space="preserve"> </w:t>
      </w:r>
      <w:r>
        <w:rPr>
          <w:rFonts w:eastAsia="Arial" w:cs="Arial"/>
          <w:w w:val="104"/>
          <w:sz w:val="18"/>
          <w:szCs w:val="18"/>
        </w:rPr>
        <w:t>you</w:t>
      </w:r>
      <w:r>
        <w:rPr>
          <w:rFonts w:eastAsia="Arial" w:cs="Arial"/>
          <w:sz w:val="18"/>
          <w:szCs w:val="18"/>
        </w:rPr>
        <w:t xml:space="preserve"> </w:t>
      </w:r>
      <w:r>
        <w:rPr>
          <w:rFonts w:eastAsia="Arial" w:cs="Arial"/>
          <w:w w:val="104"/>
          <w:sz w:val="18"/>
          <w:szCs w:val="18"/>
        </w:rPr>
        <w:t>in</w:t>
      </w:r>
      <w:r>
        <w:rPr>
          <w:rFonts w:eastAsia="Arial" w:cs="Arial"/>
          <w:sz w:val="18"/>
          <w:szCs w:val="18"/>
        </w:rPr>
        <w:t xml:space="preserve"> </w:t>
      </w:r>
      <w:r>
        <w:rPr>
          <w:rFonts w:eastAsia="Arial" w:cs="Arial"/>
          <w:w w:val="104"/>
          <w:sz w:val="18"/>
          <w:szCs w:val="18"/>
        </w:rPr>
        <w:t>anticipation.</w:t>
      </w:r>
    </w:p>
    <w:p w:rsidR="00284B61" w:rsidRDefault="00284B61">
      <w:pPr>
        <w:spacing w:before="7" w:after="0" w:line="180" w:lineRule="exact"/>
        <w:rPr>
          <w:rFonts w:ascii="Times New Roman" w:eastAsia="Times New Roman" w:hAnsi="Times New Roman" w:cs="Times New Roman"/>
          <w:sz w:val="19"/>
          <w:szCs w:val="19"/>
        </w:rPr>
      </w:pPr>
    </w:p>
    <w:p w:rsidR="00284B61" w:rsidRDefault="003B061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962025" cy="733425"/>
            <wp:effectExtent l="0" t="0" r="0" b="0"/>
            <wp:docPr id="1039"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12" cstate="print"/>
                    <a:srcRect/>
                    <a:stretch/>
                  </pic:blipFill>
                  <pic:spPr>
                    <a:xfrm>
                      <a:off x="0" y="0"/>
                      <a:ext cx="962025" cy="733425"/>
                    </a:xfrm>
                    <a:prstGeom prst="rect">
                      <a:avLst/>
                    </a:prstGeom>
                    <a:ln>
                      <a:noFill/>
                    </a:ln>
                  </pic:spPr>
                </pic:pic>
              </a:graphicData>
            </a:graphic>
          </wp:inline>
        </w:drawing>
      </w:r>
    </w:p>
    <w:p w:rsidR="00284B61" w:rsidRDefault="003B0615">
      <w:pPr>
        <w:spacing w:before="11" w:after="0" w:line="240" w:lineRule="auto"/>
        <w:rPr>
          <w:rFonts w:eastAsia="Arial" w:cs="Arial"/>
          <w:b/>
          <w:w w:val="104"/>
          <w:sz w:val="18"/>
          <w:szCs w:val="18"/>
        </w:rPr>
      </w:pPr>
      <w:r>
        <w:rPr>
          <w:rFonts w:eastAsia="Arial" w:cs="Arial"/>
          <w:b/>
          <w:w w:val="104"/>
          <w:sz w:val="18"/>
          <w:szCs w:val="18"/>
        </w:rPr>
        <w:t>PLACEMENT</w:t>
      </w:r>
      <w:r>
        <w:rPr>
          <w:rFonts w:eastAsia="Arial" w:cs="Arial"/>
          <w:b/>
          <w:sz w:val="18"/>
          <w:szCs w:val="18"/>
        </w:rPr>
        <w:t xml:space="preserve"> </w:t>
      </w:r>
      <w:r>
        <w:rPr>
          <w:rFonts w:eastAsia="Arial" w:cs="Arial"/>
          <w:b/>
          <w:w w:val="104"/>
          <w:sz w:val="18"/>
          <w:szCs w:val="18"/>
        </w:rPr>
        <w:t>OFFICER</w:t>
      </w:r>
    </w:p>
    <w:p w:rsidR="00284B61" w:rsidRDefault="003B0615">
      <w:pPr>
        <w:pStyle w:val="Heading1"/>
        <w:ind w:left="-567"/>
        <w:rPr>
          <w:rFonts w:ascii="Times New Roman" w:hAnsi="Times New Roman" w:cs="Times New Roman"/>
          <w:b w:val="0"/>
          <w:noProof/>
          <w:sz w:val="32"/>
          <w:szCs w:val="32"/>
          <w:lang w:val="en-IN" w:eastAsia="en-IN"/>
        </w:rPr>
      </w:pPr>
      <w:bookmarkStart w:id="2" w:name="_Toc1978915"/>
      <w:r>
        <w:rPr>
          <w:rFonts w:ascii="Times New Roman" w:hAnsi="Times New Roman" w:cs="Times New Roman"/>
          <w:sz w:val="32"/>
          <w:szCs w:val="32"/>
        </w:rPr>
        <w:lastRenderedPageBreak/>
        <w:t>CERTIFICATE</w:t>
      </w:r>
      <w:bookmarkEnd w:id="2"/>
    </w:p>
    <w:p w:rsidR="00284B61" w:rsidRDefault="003B0615">
      <w:pPr>
        <w:ind w:left="-1418"/>
      </w:pPr>
      <w:r>
        <w:rPr>
          <w:noProof/>
        </w:rPr>
        <w:drawing>
          <wp:inline distT="0" distB="0" distL="0" distR="0">
            <wp:extent cx="6496050" cy="7733901"/>
            <wp:effectExtent l="0" t="0" r="0" b="0"/>
            <wp:docPr id="1041"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13" cstate="print"/>
                    <a:srcRect/>
                    <a:stretch/>
                  </pic:blipFill>
                  <pic:spPr>
                    <a:xfrm>
                      <a:off x="0" y="0"/>
                      <a:ext cx="6496050" cy="7733901"/>
                    </a:xfrm>
                    <a:prstGeom prst="rect">
                      <a:avLst/>
                    </a:prstGeom>
                    <a:ln>
                      <a:noFill/>
                    </a:ln>
                  </pic:spPr>
                </pic:pic>
              </a:graphicData>
            </a:graphic>
          </wp:inline>
        </w:drawing>
      </w:r>
    </w:p>
    <w:p w:rsidR="00284B61" w:rsidRDefault="00284B61">
      <w:pPr>
        <w:ind w:left="2160"/>
      </w:pPr>
    </w:p>
    <w:p w:rsidR="00284B61" w:rsidRDefault="003B0615" w:rsidP="007205A2">
      <w:pPr>
        <w:ind w:left="2160"/>
      </w:pPr>
      <w:r>
        <w:br w:type="page"/>
      </w:r>
      <w:r>
        <w:rPr>
          <w:noProof/>
        </w:rPr>
        <w:lastRenderedPageBreak/>
        <w:drawing>
          <wp:inline distT="0" distB="0" distL="0" distR="0">
            <wp:extent cx="5734050" cy="7460876"/>
            <wp:effectExtent l="0" t="0" r="0" b="6985"/>
            <wp:docPr id="1042"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9"/>
                    <pic:cNvPicPr/>
                  </pic:nvPicPr>
                  <pic:blipFill>
                    <a:blip r:embed="rId14" cstate="print"/>
                    <a:srcRect/>
                    <a:stretch/>
                  </pic:blipFill>
                  <pic:spPr>
                    <a:xfrm>
                      <a:off x="0" y="0"/>
                      <a:ext cx="5790191" cy="7533924"/>
                    </a:xfrm>
                    <a:prstGeom prst="rect">
                      <a:avLst/>
                    </a:prstGeom>
                    <a:ln>
                      <a:noFill/>
                    </a:ln>
                  </pic:spPr>
                </pic:pic>
              </a:graphicData>
            </a:graphic>
          </wp:inline>
        </w:drawing>
      </w:r>
    </w:p>
    <w:p w:rsidR="00284B61" w:rsidRDefault="00284B61">
      <w:pPr>
        <w:ind w:left="180"/>
      </w:pPr>
    </w:p>
    <w:p w:rsidR="00284B61" w:rsidRDefault="00284B61">
      <w:pPr>
        <w:ind w:left="180"/>
      </w:pPr>
    </w:p>
    <w:p w:rsidR="00284B61" w:rsidRDefault="00284B61">
      <w:pPr>
        <w:ind w:left="180"/>
      </w:pPr>
    </w:p>
    <w:p w:rsidR="00284B61" w:rsidRDefault="00284B61">
      <w:pPr>
        <w:ind w:left="180"/>
      </w:pPr>
    </w:p>
    <w:p w:rsidR="00284B61" w:rsidRDefault="003B0615">
      <w:pPr>
        <w:ind w:left="180"/>
        <w:rPr>
          <w:sz w:val="44"/>
        </w:rPr>
      </w:pPr>
      <w:r>
        <w:rPr>
          <w:sz w:val="44"/>
        </w:rPr>
        <w:t>STUDENT’S DECLARATION</w:t>
      </w:r>
    </w:p>
    <w:p w:rsidR="00284B61" w:rsidRDefault="00284B61">
      <w:pPr>
        <w:ind w:left="180"/>
      </w:pPr>
    </w:p>
    <w:p w:rsidR="00284B61" w:rsidRDefault="003B0615" w:rsidP="007205A2">
      <w:pPr>
        <w:ind w:left="180"/>
        <w:rPr>
          <w:rFonts w:ascii="Times New Roman" w:hAnsi="Times New Roman" w:cs="Times New Roman"/>
          <w:sz w:val="32"/>
          <w:szCs w:val="32"/>
        </w:rPr>
      </w:pPr>
      <w:r>
        <w:rPr>
          <w:rFonts w:ascii="Times New Roman" w:hAnsi="Times New Roman" w:cs="Times New Roman"/>
          <w:sz w:val="32"/>
          <w:szCs w:val="32"/>
        </w:rPr>
        <w:t>I Vaishnavi Anand, hereby declare that the work being presented in this report</w:t>
      </w:r>
      <w:r w:rsidR="007205A2">
        <w:rPr>
          <w:rFonts w:ascii="Times New Roman" w:hAnsi="Times New Roman" w:cs="Times New Roman"/>
          <w:sz w:val="32"/>
          <w:szCs w:val="32"/>
        </w:rPr>
        <w:t xml:space="preserve"> </w:t>
      </w:r>
      <w:bookmarkStart w:id="3" w:name="_GoBack"/>
      <w:bookmarkEnd w:id="3"/>
      <w:r>
        <w:rPr>
          <w:rFonts w:ascii="Times New Roman" w:hAnsi="Times New Roman" w:cs="Times New Roman"/>
          <w:sz w:val="32"/>
          <w:szCs w:val="32"/>
        </w:rPr>
        <w:t>entitled “Automated Systems” submitted to Shree Ramaswamy Memorial</w:t>
      </w:r>
    </w:p>
    <w:p w:rsidR="00284B61" w:rsidRDefault="003B0615">
      <w:pPr>
        <w:ind w:left="180"/>
        <w:rPr>
          <w:rFonts w:ascii="Times New Roman" w:hAnsi="Times New Roman" w:cs="Times New Roman"/>
          <w:sz w:val="32"/>
          <w:szCs w:val="32"/>
        </w:rPr>
      </w:pPr>
      <w:r>
        <w:rPr>
          <w:rFonts w:ascii="Times New Roman" w:hAnsi="Times New Roman" w:cs="Times New Roman"/>
          <w:sz w:val="32"/>
          <w:szCs w:val="32"/>
        </w:rPr>
        <w:t>Institute of Science and Technology (SRM) is an authentic record of my own work carried out under the guidance of Mr.Rajashekhar Vaddadi.</w:t>
      </w:r>
    </w:p>
    <w:p w:rsidR="00284B61" w:rsidRDefault="00284B61">
      <w:pPr>
        <w:ind w:left="180"/>
        <w:rPr>
          <w:rFonts w:ascii="Times New Roman" w:hAnsi="Times New Roman" w:cs="Times New Roman"/>
          <w:sz w:val="32"/>
          <w:szCs w:val="32"/>
        </w:rPr>
      </w:pPr>
    </w:p>
    <w:p w:rsidR="00284B61" w:rsidRDefault="003B0615">
      <w:pPr>
        <w:ind w:left="180"/>
        <w:rPr>
          <w:rFonts w:ascii="Times New Roman" w:hAnsi="Times New Roman" w:cs="Times New Roman"/>
          <w:sz w:val="32"/>
          <w:szCs w:val="32"/>
        </w:rPr>
      </w:pPr>
      <w:r>
        <w:rPr>
          <w:rFonts w:ascii="Times New Roman" w:hAnsi="Times New Roman" w:cs="Times New Roman"/>
          <w:sz w:val="32"/>
          <w:szCs w:val="32"/>
        </w:rPr>
        <w:t>Dated: 22/06/2017 (Vaishnavi Anand)</w:t>
      </w:r>
    </w:p>
    <w:p w:rsidR="00284B61" w:rsidRDefault="003B0615">
      <w:pPr>
        <w:ind w:left="180"/>
        <w:rPr>
          <w:rFonts w:ascii="Times New Roman" w:hAnsi="Times New Roman" w:cs="Times New Roman"/>
          <w:sz w:val="32"/>
          <w:szCs w:val="32"/>
        </w:rPr>
      </w:pPr>
      <w:r>
        <w:rPr>
          <w:rFonts w:ascii="Times New Roman" w:hAnsi="Times New Roman" w:cs="Times New Roman"/>
          <w:sz w:val="32"/>
          <w:szCs w:val="32"/>
        </w:rPr>
        <w:t>Btech - ECE</w:t>
      </w:r>
    </w:p>
    <w:p w:rsidR="00284B61" w:rsidRDefault="00284B61">
      <w:pPr>
        <w:ind w:left="180"/>
        <w:rPr>
          <w:rFonts w:ascii="Times New Roman" w:hAnsi="Times New Roman" w:cs="Times New Roman"/>
          <w:sz w:val="32"/>
          <w:szCs w:val="32"/>
        </w:rPr>
      </w:pPr>
    </w:p>
    <w:p w:rsidR="00284B61" w:rsidRDefault="00284B61">
      <w:pPr>
        <w:ind w:left="180"/>
      </w:pPr>
    </w:p>
    <w:p w:rsidR="00284B61" w:rsidRDefault="00284B61">
      <w:pPr>
        <w:ind w:left="180"/>
      </w:pPr>
    </w:p>
    <w:p w:rsidR="00284B61" w:rsidRDefault="00284B61">
      <w:pPr>
        <w:ind w:left="180"/>
      </w:pPr>
    </w:p>
    <w:p w:rsidR="00284B61" w:rsidRDefault="00284B61">
      <w:pPr>
        <w:ind w:left="180"/>
      </w:pPr>
    </w:p>
    <w:p w:rsidR="00284B61" w:rsidRDefault="00284B61">
      <w:pPr>
        <w:ind w:left="180"/>
      </w:pPr>
    </w:p>
    <w:p w:rsidR="00284B61" w:rsidRDefault="00284B61">
      <w:pPr>
        <w:ind w:left="180"/>
      </w:pPr>
    </w:p>
    <w:p w:rsidR="00284B61" w:rsidRDefault="00284B61">
      <w:pPr>
        <w:ind w:left="180"/>
      </w:pPr>
    </w:p>
    <w:p w:rsidR="00284B61" w:rsidRDefault="00284B61">
      <w:pPr>
        <w:ind w:left="180"/>
      </w:pPr>
    </w:p>
    <w:p w:rsidR="00284B61" w:rsidRDefault="00284B61">
      <w:pPr>
        <w:ind w:left="180"/>
      </w:pPr>
    </w:p>
    <w:p w:rsidR="00284B61" w:rsidRDefault="00284B61">
      <w:pPr>
        <w:ind w:left="180"/>
      </w:pPr>
    </w:p>
    <w:p w:rsidR="00284B61" w:rsidRDefault="00284B61">
      <w:pPr>
        <w:ind w:left="180"/>
      </w:pPr>
    </w:p>
    <w:p w:rsidR="00284B61" w:rsidRDefault="00284B61">
      <w:pPr>
        <w:ind w:left="180"/>
      </w:pPr>
    </w:p>
    <w:p w:rsidR="00284B61" w:rsidRDefault="00284B61">
      <w:pPr>
        <w:ind w:left="180"/>
      </w:pPr>
    </w:p>
    <w:p w:rsidR="00284B61" w:rsidRDefault="00284B61">
      <w:pPr>
        <w:ind w:left="180"/>
        <w:rPr>
          <w:sz w:val="48"/>
        </w:rPr>
      </w:pPr>
    </w:p>
    <w:p w:rsidR="00284B61" w:rsidRDefault="00284B61">
      <w:pPr>
        <w:ind w:left="180"/>
        <w:rPr>
          <w:sz w:val="48"/>
        </w:rPr>
      </w:pPr>
    </w:p>
    <w:p w:rsidR="00284B61" w:rsidRDefault="003B0615">
      <w:pPr>
        <w:ind w:left="180"/>
        <w:rPr>
          <w:sz w:val="48"/>
        </w:rPr>
      </w:pPr>
      <w:r>
        <w:rPr>
          <w:sz w:val="48"/>
        </w:rPr>
        <w:t>ACKNOWLEDGEMENT</w:t>
      </w:r>
    </w:p>
    <w:p w:rsidR="00284B61" w:rsidRDefault="00284B61">
      <w:pPr>
        <w:ind w:left="180"/>
      </w:pPr>
    </w:p>
    <w:p w:rsidR="00284B61" w:rsidRDefault="003B0615">
      <w:pPr>
        <w:ind w:left="180"/>
        <w:rPr>
          <w:sz w:val="32"/>
        </w:rPr>
      </w:pPr>
      <w:r>
        <w:rPr>
          <w:sz w:val="32"/>
        </w:rPr>
        <w:t>I take this opportunity to express my profound sense of gratitude and appreciation to all those who helped me throughout the duration of this project.</w:t>
      </w:r>
    </w:p>
    <w:p w:rsidR="00284B61" w:rsidRDefault="00284B61">
      <w:pPr>
        <w:ind w:left="180"/>
        <w:rPr>
          <w:sz w:val="32"/>
        </w:rPr>
      </w:pPr>
    </w:p>
    <w:p w:rsidR="00284B61" w:rsidRDefault="003B0615">
      <w:pPr>
        <w:ind w:left="180"/>
        <w:rPr>
          <w:sz w:val="32"/>
        </w:rPr>
      </w:pPr>
      <w:r>
        <w:rPr>
          <w:sz w:val="32"/>
        </w:rPr>
        <w:t>I would like to thank Mr. Rajashekhar Vaddadi for his encouragement, support and providing necessary facilities along with his guidance and expert supervision for this project.</w:t>
      </w:r>
    </w:p>
    <w:p w:rsidR="00284B61" w:rsidRDefault="00284B61">
      <w:pPr>
        <w:ind w:left="180"/>
        <w:rPr>
          <w:sz w:val="32"/>
        </w:rPr>
      </w:pPr>
    </w:p>
    <w:p w:rsidR="00284B61" w:rsidRDefault="003B0615">
      <w:pPr>
        <w:ind w:left="180"/>
        <w:rPr>
          <w:sz w:val="32"/>
        </w:rPr>
      </w:pPr>
      <w:r>
        <w:rPr>
          <w:sz w:val="32"/>
        </w:rPr>
        <w:t>I am truly thankful to the entire Infocom team for their support and timely help</w:t>
      </w:r>
    </w:p>
    <w:p w:rsidR="00284B61" w:rsidRDefault="00284B61">
      <w:pPr>
        <w:ind w:left="180"/>
        <w:rPr>
          <w:sz w:val="32"/>
        </w:rPr>
      </w:pPr>
    </w:p>
    <w:p w:rsidR="00284B61" w:rsidRDefault="00284B61">
      <w:pPr>
        <w:ind w:left="180"/>
      </w:pPr>
    </w:p>
    <w:p w:rsidR="00284B61" w:rsidRDefault="00284B61">
      <w:pPr>
        <w:ind w:left="180"/>
      </w:pPr>
    </w:p>
    <w:p w:rsidR="00284B61" w:rsidRDefault="00284B61">
      <w:pPr>
        <w:ind w:left="180"/>
      </w:pPr>
    </w:p>
    <w:p w:rsidR="00284B61" w:rsidRDefault="00284B61">
      <w:pPr>
        <w:ind w:left="180"/>
      </w:pPr>
    </w:p>
    <w:p w:rsidR="00284B61" w:rsidRDefault="00284B61">
      <w:pPr>
        <w:ind w:left="180"/>
      </w:pPr>
    </w:p>
    <w:p w:rsidR="00284B61" w:rsidRDefault="00284B61">
      <w:pPr>
        <w:ind w:left="180"/>
      </w:pPr>
    </w:p>
    <w:p w:rsidR="00284B61" w:rsidRDefault="00284B61">
      <w:pPr>
        <w:ind w:left="180"/>
      </w:pPr>
    </w:p>
    <w:p w:rsidR="00284B61" w:rsidRDefault="00284B61">
      <w:pPr>
        <w:ind w:left="180"/>
      </w:pPr>
    </w:p>
    <w:p w:rsidR="00284B61" w:rsidRDefault="00284B61">
      <w:pPr>
        <w:ind w:left="180"/>
      </w:pPr>
    </w:p>
    <w:p w:rsidR="00284B61" w:rsidRDefault="00284B61">
      <w:pPr>
        <w:ind w:left="180"/>
      </w:pPr>
    </w:p>
    <w:p w:rsidR="00284B61" w:rsidRDefault="00284B61">
      <w:pPr>
        <w:ind w:left="180"/>
      </w:pPr>
    </w:p>
    <w:p w:rsidR="00284B61" w:rsidRDefault="003B0615" w:rsidP="00EB47A6">
      <w:pPr>
        <w:rPr>
          <w:sz w:val="48"/>
          <w:szCs w:val="48"/>
        </w:rPr>
      </w:pPr>
      <w:r>
        <w:rPr>
          <w:sz w:val="48"/>
          <w:szCs w:val="48"/>
        </w:rPr>
        <w:lastRenderedPageBreak/>
        <w:t>LIST OF CONTENTS</w:t>
      </w:r>
    </w:p>
    <w:p w:rsidR="00284B61" w:rsidRDefault="003B0615">
      <w:pPr>
        <w:pStyle w:val="TOCHeading"/>
      </w:pPr>
      <w:r>
        <w:t>Contents</w:t>
      </w:r>
    </w:p>
    <w:p w:rsidR="00597C89" w:rsidRDefault="003B0615">
      <w:pPr>
        <w:pStyle w:val="TOC2"/>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978914" w:history="1">
        <w:r w:rsidR="00597C89" w:rsidRPr="00EE0E30">
          <w:rPr>
            <w:rStyle w:val="Hyperlink"/>
            <w:noProof/>
          </w:rPr>
          <w:t>PROJECT REPORT</w:t>
        </w:r>
        <w:r w:rsidR="00597C89">
          <w:rPr>
            <w:noProof/>
            <w:webHidden/>
          </w:rPr>
          <w:tab/>
        </w:r>
        <w:r w:rsidR="00597C89">
          <w:rPr>
            <w:noProof/>
            <w:webHidden/>
          </w:rPr>
          <w:fldChar w:fldCharType="begin"/>
        </w:r>
        <w:r w:rsidR="00597C89">
          <w:rPr>
            <w:noProof/>
            <w:webHidden/>
          </w:rPr>
          <w:instrText xml:space="preserve"> PAGEREF _Toc1978914 \h </w:instrText>
        </w:r>
        <w:r w:rsidR="00597C89">
          <w:rPr>
            <w:noProof/>
            <w:webHidden/>
          </w:rPr>
        </w:r>
        <w:r w:rsidR="00597C89">
          <w:rPr>
            <w:noProof/>
            <w:webHidden/>
          </w:rPr>
          <w:fldChar w:fldCharType="separate"/>
        </w:r>
        <w:r w:rsidR="00597C89">
          <w:rPr>
            <w:noProof/>
            <w:webHidden/>
          </w:rPr>
          <w:t>1</w:t>
        </w:r>
        <w:r w:rsidR="00597C89">
          <w:rPr>
            <w:noProof/>
            <w:webHidden/>
          </w:rPr>
          <w:fldChar w:fldCharType="end"/>
        </w:r>
      </w:hyperlink>
    </w:p>
    <w:p w:rsidR="00597C89" w:rsidRDefault="00431C94">
      <w:pPr>
        <w:pStyle w:val="TOC1"/>
        <w:tabs>
          <w:tab w:val="right" w:leader="dot" w:pos="9350"/>
        </w:tabs>
        <w:rPr>
          <w:rFonts w:asciiTheme="minorHAnsi" w:eastAsiaTheme="minorEastAsia" w:hAnsiTheme="minorHAnsi" w:cstheme="minorBidi"/>
          <w:noProof/>
        </w:rPr>
      </w:pPr>
      <w:hyperlink w:anchor="_Toc1978915" w:history="1">
        <w:r w:rsidR="00597C89" w:rsidRPr="00EE0E30">
          <w:rPr>
            <w:rStyle w:val="Hyperlink"/>
            <w:rFonts w:ascii="Times New Roman" w:hAnsi="Times New Roman" w:cs="Times New Roman"/>
            <w:noProof/>
          </w:rPr>
          <w:t>CERTIFICATE</w:t>
        </w:r>
        <w:r w:rsidR="00597C89">
          <w:rPr>
            <w:noProof/>
            <w:webHidden/>
          </w:rPr>
          <w:tab/>
        </w:r>
        <w:r w:rsidR="00597C89">
          <w:rPr>
            <w:noProof/>
            <w:webHidden/>
          </w:rPr>
          <w:fldChar w:fldCharType="begin"/>
        </w:r>
        <w:r w:rsidR="00597C89">
          <w:rPr>
            <w:noProof/>
            <w:webHidden/>
          </w:rPr>
          <w:instrText xml:space="preserve"> PAGEREF _Toc1978915 \h </w:instrText>
        </w:r>
        <w:r w:rsidR="00597C89">
          <w:rPr>
            <w:noProof/>
            <w:webHidden/>
          </w:rPr>
        </w:r>
        <w:r w:rsidR="00597C89">
          <w:rPr>
            <w:noProof/>
            <w:webHidden/>
          </w:rPr>
          <w:fldChar w:fldCharType="separate"/>
        </w:r>
        <w:r w:rsidR="00597C89">
          <w:rPr>
            <w:noProof/>
            <w:webHidden/>
          </w:rPr>
          <w:t>3</w:t>
        </w:r>
        <w:r w:rsidR="00597C89">
          <w:rPr>
            <w:noProof/>
            <w:webHidden/>
          </w:rPr>
          <w:fldChar w:fldCharType="end"/>
        </w:r>
      </w:hyperlink>
    </w:p>
    <w:p w:rsidR="00597C89" w:rsidRDefault="00431C94">
      <w:pPr>
        <w:pStyle w:val="TOC1"/>
        <w:tabs>
          <w:tab w:val="right" w:leader="dot" w:pos="9350"/>
        </w:tabs>
        <w:rPr>
          <w:rFonts w:asciiTheme="minorHAnsi" w:eastAsiaTheme="minorEastAsia" w:hAnsiTheme="minorHAnsi" w:cstheme="minorBidi"/>
          <w:noProof/>
        </w:rPr>
      </w:pPr>
      <w:hyperlink w:anchor="_Toc1978916" w:history="1">
        <w:r w:rsidR="00597C89" w:rsidRPr="00EE0E30">
          <w:rPr>
            <w:rStyle w:val="Hyperlink"/>
            <w:noProof/>
          </w:rPr>
          <w:t>ABSTRACT</w:t>
        </w:r>
        <w:r w:rsidR="00597C89">
          <w:rPr>
            <w:noProof/>
            <w:webHidden/>
          </w:rPr>
          <w:tab/>
        </w:r>
        <w:r w:rsidR="00597C89">
          <w:rPr>
            <w:noProof/>
            <w:webHidden/>
          </w:rPr>
          <w:fldChar w:fldCharType="begin"/>
        </w:r>
        <w:r w:rsidR="00597C89">
          <w:rPr>
            <w:noProof/>
            <w:webHidden/>
          </w:rPr>
          <w:instrText xml:space="preserve"> PAGEREF _Toc1978916 \h </w:instrText>
        </w:r>
        <w:r w:rsidR="00597C89">
          <w:rPr>
            <w:noProof/>
            <w:webHidden/>
          </w:rPr>
        </w:r>
        <w:r w:rsidR="00597C89">
          <w:rPr>
            <w:noProof/>
            <w:webHidden/>
          </w:rPr>
          <w:fldChar w:fldCharType="separate"/>
        </w:r>
        <w:r w:rsidR="00597C89">
          <w:rPr>
            <w:noProof/>
            <w:webHidden/>
          </w:rPr>
          <w:t>10</w:t>
        </w:r>
        <w:r w:rsidR="00597C89">
          <w:rPr>
            <w:noProof/>
            <w:webHidden/>
          </w:rPr>
          <w:fldChar w:fldCharType="end"/>
        </w:r>
      </w:hyperlink>
    </w:p>
    <w:p w:rsidR="00597C89" w:rsidRDefault="00431C94">
      <w:pPr>
        <w:pStyle w:val="TOC2"/>
        <w:tabs>
          <w:tab w:val="right" w:leader="dot" w:pos="9350"/>
        </w:tabs>
        <w:rPr>
          <w:rFonts w:asciiTheme="minorHAnsi" w:eastAsiaTheme="minorEastAsia" w:hAnsiTheme="minorHAnsi" w:cstheme="minorBidi"/>
          <w:noProof/>
        </w:rPr>
      </w:pPr>
      <w:hyperlink w:anchor="_Toc1978917" w:history="1">
        <w:r w:rsidR="00597C89" w:rsidRPr="00EE0E30">
          <w:rPr>
            <w:rStyle w:val="Hyperlink"/>
            <w:noProof/>
          </w:rPr>
          <w:t>AUTOMATION SYSTEMS</w:t>
        </w:r>
        <w:r w:rsidR="00597C89">
          <w:rPr>
            <w:noProof/>
            <w:webHidden/>
          </w:rPr>
          <w:tab/>
        </w:r>
        <w:r w:rsidR="00597C89">
          <w:rPr>
            <w:noProof/>
            <w:webHidden/>
          </w:rPr>
          <w:fldChar w:fldCharType="begin"/>
        </w:r>
        <w:r w:rsidR="00597C89">
          <w:rPr>
            <w:noProof/>
            <w:webHidden/>
          </w:rPr>
          <w:instrText xml:space="preserve"> PAGEREF _Toc1978917 \h </w:instrText>
        </w:r>
        <w:r w:rsidR="00597C89">
          <w:rPr>
            <w:noProof/>
            <w:webHidden/>
          </w:rPr>
        </w:r>
        <w:r w:rsidR="00597C89">
          <w:rPr>
            <w:noProof/>
            <w:webHidden/>
          </w:rPr>
          <w:fldChar w:fldCharType="separate"/>
        </w:r>
        <w:r w:rsidR="00597C89">
          <w:rPr>
            <w:noProof/>
            <w:webHidden/>
          </w:rPr>
          <w:t>10</w:t>
        </w:r>
        <w:r w:rsidR="00597C89">
          <w:rPr>
            <w:noProof/>
            <w:webHidden/>
          </w:rPr>
          <w:fldChar w:fldCharType="end"/>
        </w:r>
      </w:hyperlink>
    </w:p>
    <w:p w:rsidR="00597C89" w:rsidRDefault="00431C94">
      <w:pPr>
        <w:pStyle w:val="TOC1"/>
        <w:tabs>
          <w:tab w:val="right" w:leader="dot" w:pos="9350"/>
        </w:tabs>
        <w:rPr>
          <w:rFonts w:asciiTheme="minorHAnsi" w:eastAsiaTheme="minorEastAsia" w:hAnsiTheme="minorHAnsi" w:cstheme="minorBidi"/>
          <w:noProof/>
        </w:rPr>
      </w:pPr>
      <w:hyperlink w:anchor="_Toc1978918" w:history="1">
        <w:r w:rsidR="00597C89" w:rsidRPr="00EE0E30">
          <w:rPr>
            <w:rStyle w:val="Hyperlink"/>
            <w:noProof/>
          </w:rPr>
          <w:t>ABOUT SIEMENS</w:t>
        </w:r>
        <w:r w:rsidR="00597C89">
          <w:rPr>
            <w:noProof/>
            <w:webHidden/>
          </w:rPr>
          <w:tab/>
        </w:r>
        <w:r w:rsidR="00597C89">
          <w:rPr>
            <w:noProof/>
            <w:webHidden/>
          </w:rPr>
          <w:fldChar w:fldCharType="begin"/>
        </w:r>
        <w:r w:rsidR="00597C89">
          <w:rPr>
            <w:noProof/>
            <w:webHidden/>
          </w:rPr>
          <w:instrText xml:space="preserve"> PAGEREF _Toc1978918 \h </w:instrText>
        </w:r>
        <w:r w:rsidR="00597C89">
          <w:rPr>
            <w:noProof/>
            <w:webHidden/>
          </w:rPr>
        </w:r>
        <w:r w:rsidR="00597C89">
          <w:rPr>
            <w:noProof/>
            <w:webHidden/>
          </w:rPr>
          <w:fldChar w:fldCharType="separate"/>
        </w:r>
        <w:r w:rsidR="00597C89">
          <w:rPr>
            <w:noProof/>
            <w:webHidden/>
          </w:rPr>
          <w:t>11</w:t>
        </w:r>
        <w:r w:rsidR="00597C89">
          <w:rPr>
            <w:noProof/>
            <w:webHidden/>
          </w:rPr>
          <w:fldChar w:fldCharType="end"/>
        </w:r>
      </w:hyperlink>
    </w:p>
    <w:p w:rsidR="00597C89" w:rsidRDefault="00431C94">
      <w:pPr>
        <w:pStyle w:val="TOC2"/>
        <w:tabs>
          <w:tab w:val="right" w:leader="dot" w:pos="9350"/>
        </w:tabs>
        <w:rPr>
          <w:rFonts w:asciiTheme="minorHAnsi" w:eastAsiaTheme="minorEastAsia" w:hAnsiTheme="minorHAnsi" w:cstheme="minorBidi"/>
          <w:noProof/>
        </w:rPr>
      </w:pPr>
      <w:hyperlink w:anchor="_Toc1978919" w:history="1">
        <w:r w:rsidR="00597C89" w:rsidRPr="00EE0E30">
          <w:rPr>
            <w:rStyle w:val="Hyperlink"/>
            <w:noProof/>
          </w:rPr>
          <w:t>OVERVIEW OF THE COMPANY</w:t>
        </w:r>
        <w:r w:rsidR="00597C89">
          <w:rPr>
            <w:noProof/>
            <w:webHidden/>
          </w:rPr>
          <w:tab/>
        </w:r>
        <w:r w:rsidR="00597C89">
          <w:rPr>
            <w:noProof/>
            <w:webHidden/>
          </w:rPr>
          <w:fldChar w:fldCharType="begin"/>
        </w:r>
        <w:r w:rsidR="00597C89">
          <w:rPr>
            <w:noProof/>
            <w:webHidden/>
          </w:rPr>
          <w:instrText xml:space="preserve"> PAGEREF _Toc1978919 \h </w:instrText>
        </w:r>
        <w:r w:rsidR="00597C89">
          <w:rPr>
            <w:noProof/>
            <w:webHidden/>
          </w:rPr>
        </w:r>
        <w:r w:rsidR="00597C89">
          <w:rPr>
            <w:noProof/>
            <w:webHidden/>
          </w:rPr>
          <w:fldChar w:fldCharType="separate"/>
        </w:r>
        <w:r w:rsidR="00597C89">
          <w:rPr>
            <w:noProof/>
            <w:webHidden/>
          </w:rPr>
          <w:t>11</w:t>
        </w:r>
        <w:r w:rsidR="00597C89">
          <w:rPr>
            <w:noProof/>
            <w:webHidden/>
          </w:rPr>
          <w:fldChar w:fldCharType="end"/>
        </w:r>
      </w:hyperlink>
    </w:p>
    <w:p w:rsidR="00597C89" w:rsidRDefault="00431C94">
      <w:pPr>
        <w:pStyle w:val="TOC1"/>
        <w:tabs>
          <w:tab w:val="right" w:leader="dot" w:pos="9350"/>
        </w:tabs>
        <w:rPr>
          <w:rFonts w:asciiTheme="minorHAnsi" w:eastAsiaTheme="minorEastAsia" w:hAnsiTheme="minorHAnsi" w:cstheme="minorBidi"/>
          <w:noProof/>
        </w:rPr>
      </w:pPr>
      <w:hyperlink w:anchor="_Toc1978920" w:history="1">
        <w:r w:rsidR="00597C89" w:rsidRPr="00EE0E30">
          <w:rPr>
            <w:rStyle w:val="Hyperlink"/>
            <w:noProof/>
            <w:shd w:val="clear" w:color="auto" w:fill="FFFFFF"/>
          </w:rPr>
          <w:t>Global Engineering Center (GEC) at Siemens</w:t>
        </w:r>
        <w:r w:rsidR="00597C89">
          <w:rPr>
            <w:noProof/>
            <w:webHidden/>
          </w:rPr>
          <w:tab/>
        </w:r>
        <w:r w:rsidR="00597C89">
          <w:rPr>
            <w:noProof/>
            <w:webHidden/>
          </w:rPr>
          <w:fldChar w:fldCharType="begin"/>
        </w:r>
        <w:r w:rsidR="00597C89">
          <w:rPr>
            <w:noProof/>
            <w:webHidden/>
          </w:rPr>
          <w:instrText xml:space="preserve"> PAGEREF _Toc1978920 \h </w:instrText>
        </w:r>
        <w:r w:rsidR="00597C89">
          <w:rPr>
            <w:noProof/>
            <w:webHidden/>
          </w:rPr>
        </w:r>
        <w:r w:rsidR="00597C89">
          <w:rPr>
            <w:noProof/>
            <w:webHidden/>
          </w:rPr>
          <w:fldChar w:fldCharType="separate"/>
        </w:r>
        <w:r w:rsidR="00597C89">
          <w:rPr>
            <w:noProof/>
            <w:webHidden/>
          </w:rPr>
          <w:t>11</w:t>
        </w:r>
        <w:r w:rsidR="00597C89">
          <w:rPr>
            <w:noProof/>
            <w:webHidden/>
          </w:rPr>
          <w:fldChar w:fldCharType="end"/>
        </w:r>
      </w:hyperlink>
    </w:p>
    <w:p w:rsidR="00597C89" w:rsidRDefault="00431C94">
      <w:pPr>
        <w:pStyle w:val="TOC1"/>
        <w:tabs>
          <w:tab w:val="right" w:leader="dot" w:pos="9350"/>
        </w:tabs>
        <w:rPr>
          <w:rFonts w:asciiTheme="minorHAnsi" w:eastAsiaTheme="minorEastAsia" w:hAnsiTheme="minorHAnsi" w:cstheme="minorBidi"/>
          <w:noProof/>
        </w:rPr>
      </w:pPr>
      <w:hyperlink w:anchor="_Toc1978921" w:history="1">
        <w:r w:rsidR="00597C89" w:rsidRPr="00EE0E30">
          <w:rPr>
            <w:rStyle w:val="Hyperlink"/>
            <w:rFonts w:ascii="Times New Roman" w:eastAsia="Times New Roman" w:hAnsi="Times New Roman" w:cs="Times New Roman"/>
            <w:noProof/>
            <w:lang w:val="en-IN" w:eastAsia="en-IN"/>
          </w:rPr>
          <w:t>Automation</w:t>
        </w:r>
        <w:r w:rsidR="00597C89">
          <w:rPr>
            <w:noProof/>
            <w:webHidden/>
          </w:rPr>
          <w:tab/>
        </w:r>
        <w:r w:rsidR="00597C89">
          <w:rPr>
            <w:noProof/>
            <w:webHidden/>
          </w:rPr>
          <w:fldChar w:fldCharType="begin"/>
        </w:r>
        <w:r w:rsidR="00597C89">
          <w:rPr>
            <w:noProof/>
            <w:webHidden/>
          </w:rPr>
          <w:instrText xml:space="preserve"> PAGEREF _Toc1978921 \h </w:instrText>
        </w:r>
        <w:r w:rsidR="00597C89">
          <w:rPr>
            <w:noProof/>
            <w:webHidden/>
          </w:rPr>
        </w:r>
        <w:r w:rsidR="00597C89">
          <w:rPr>
            <w:noProof/>
            <w:webHidden/>
          </w:rPr>
          <w:fldChar w:fldCharType="separate"/>
        </w:r>
        <w:r w:rsidR="00597C89">
          <w:rPr>
            <w:noProof/>
            <w:webHidden/>
          </w:rPr>
          <w:t>12</w:t>
        </w:r>
        <w:r w:rsidR="00597C89">
          <w:rPr>
            <w:noProof/>
            <w:webHidden/>
          </w:rPr>
          <w:fldChar w:fldCharType="end"/>
        </w:r>
      </w:hyperlink>
    </w:p>
    <w:p w:rsidR="00597C89" w:rsidRDefault="00431C94">
      <w:pPr>
        <w:pStyle w:val="TOC2"/>
        <w:tabs>
          <w:tab w:val="right" w:leader="dot" w:pos="9350"/>
        </w:tabs>
        <w:rPr>
          <w:rFonts w:asciiTheme="minorHAnsi" w:eastAsiaTheme="minorEastAsia" w:hAnsiTheme="minorHAnsi" w:cstheme="minorBidi"/>
          <w:noProof/>
        </w:rPr>
      </w:pPr>
      <w:hyperlink w:anchor="_Toc1978922" w:history="1">
        <w:r w:rsidR="00597C89" w:rsidRPr="00EE0E30">
          <w:rPr>
            <w:rStyle w:val="Hyperlink"/>
            <w:rFonts w:ascii="Times New Roman" w:eastAsia="Times New Roman" w:hAnsi="Times New Roman" w:cs="Times New Roman"/>
            <w:noProof/>
            <w:lang w:val="en-IN" w:eastAsia="en-IN"/>
          </w:rPr>
          <w:t>CLASSIFICATION OF AUTOMATION SYSTEM</w:t>
        </w:r>
        <w:r w:rsidR="00597C89">
          <w:rPr>
            <w:noProof/>
            <w:webHidden/>
          </w:rPr>
          <w:tab/>
        </w:r>
        <w:r w:rsidR="00597C89">
          <w:rPr>
            <w:noProof/>
            <w:webHidden/>
          </w:rPr>
          <w:fldChar w:fldCharType="begin"/>
        </w:r>
        <w:r w:rsidR="00597C89">
          <w:rPr>
            <w:noProof/>
            <w:webHidden/>
          </w:rPr>
          <w:instrText xml:space="preserve"> PAGEREF _Toc1978922 \h </w:instrText>
        </w:r>
        <w:r w:rsidR="00597C89">
          <w:rPr>
            <w:noProof/>
            <w:webHidden/>
          </w:rPr>
        </w:r>
        <w:r w:rsidR="00597C89">
          <w:rPr>
            <w:noProof/>
            <w:webHidden/>
          </w:rPr>
          <w:fldChar w:fldCharType="separate"/>
        </w:r>
        <w:r w:rsidR="00597C89">
          <w:rPr>
            <w:noProof/>
            <w:webHidden/>
          </w:rPr>
          <w:t>13</w:t>
        </w:r>
        <w:r w:rsidR="00597C89">
          <w:rPr>
            <w:noProof/>
            <w:webHidden/>
          </w:rPr>
          <w:fldChar w:fldCharType="end"/>
        </w:r>
      </w:hyperlink>
    </w:p>
    <w:p w:rsidR="00597C89" w:rsidRDefault="00431C94">
      <w:pPr>
        <w:pStyle w:val="TOC1"/>
        <w:tabs>
          <w:tab w:val="right" w:leader="dot" w:pos="9350"/>
        </w:tabs>
        <w:rPr>
          <w:rFonts w:asciiTheme="minorHAnsi" w:eastAsiaTheme="minorEastAsia" w:hAnsiTheme="minorHAnsi" w:cstheme="minorBidi"/>
          <w:noProof/>
        </w:rPr>
      </w:pPr>
      <w:hyperlink w:anchor="_Toc1978923" w:history="1">
        <w:r w:rsidR="00597C89" w:rsidRPr="00EE0E30">
          <w:rPr>
            <w:rStyle w:val="Hyperlink"/>
            <w:rFonts w:ascii="Times New Roman" w:eastAsia="Times New Roman" w:hAnsi="Times New Roman" w:cs="Times New Roman"/>
            <w:noProof/>
            <w:shd w:val="clear" w:color="auto" w:fill="FFFFFF"/>
            <w:lang w:val="en-IN" w:eastAsia="en-IN"/>
          </w:rPr>
          <w:t>Control of machine</w:t>
        </w:r>
        <w:r w:rsidR="00597C89">
          <w:rPr>
            <w:noProof/>
            <w:webHidden/>
          </w:rPr>
          <w:tab/>
        </w:r>
        <w:r w:rsidR="00597C89">
          <w:rPr>
            <w:noProof/>
            <w:webHidden/>
          </w:rPr>
          <w:fldChar w:fldCharType="begin"/>
        </w:r>
        <w:r w:rsidR="00597C89">
          <w:rPr>
            <w:noProof/>
            <w:webHidden/>
          </w:rPr>
          <w:instrText xml:space="preserve"> PAGEREF _Toc1978923 \h </w:instrText>
        </w:r>
        <w:r w:rsidR="00597C89">
          <w:rPr>
            <w:noProof/>
            <w:webHidden/>
          </w:rPr>
        </w:r>
        <w:r w:rsidR="00597C89">
          <w:rPr>
            <w:noProof/>
            <w:webHidden/>
          </w:rPr>
          <w:fldChar w:fldCharType="separate"/>
        </w:r>
        <w:r w:rsidR="00597C89">
          <w:rPr>
            <w:noProof/>
            <w:webHidden/>
          </w:rPr>
          <w:t>14</w:t>
        </w:r>
        <w:r w:rsidR="00597C89">
          <w:rPr>
            <w:noProof/>
            <w:webHidden/>
          </w:rPr>
          <w:fldChar w:fldCharType="end"/>
        </w:r>
      </w:hyperlink>
    </w:p>
    <w:p w:rsidR="00597C89" w:rsidRDefault="00431C94">
      <w:pPr>
        <w:pStyle w:val="TOC3"/>
        <w:tabs>
          <w:tab w:val="right" w:leader="dot" w:pos="9350"/>
        </w:tabs>
        <w:rPr>
          <w:rFonts w:asciiTheme="minorHAnsi" w:eastAsiaTheme="minorEastAsia" w:hAnsiTheme="minorHAnsi" w:cstheme="minorBidi"/>
          <w:noProof/>
        </w:rPr>
      </w:pPr>
      <w:hyperlink w:anchor="_Toc1978924" w:history="1">
        <w:r w:rsidR="00597C89" w:rsidRPr="00EE0E30">
          <w:rPr>
            <w:rStyle w:val="Hyperlink"/>
            <w:rFonts w:ascii="Times New Roman" w:eastAsia="Times New Roman" w:hAnsi="Times New Roman" w:cs="Times New Roman"/>
            <w:noProof/>
            <w:lang w:val="en-IN" w:eastAsia="en-IN"/>
          </w:rPr>
          <w:t>Hard wired Relay Logic Control</w:t>
        </w:r>
        <w:r w:rsidR="00597C89">
          <w:rPr>
            <w:noProof/>
            <w:webHidden/>
          </w:rPr>
          <w:tab/>
        </w:r>
        <w:r w:rsidR="00597C89">
          <w:rPr>
            <w:noProof/>
            <w:webHidden/>
          </w:rPr>
          <w:fldChar w:fldCharType="begin"/>
        </w:r>
        <w:r w:rsidR="00597C89">
          <w:rPr>
            <w:noProof/>
            <w:webHidden/>
          </w:rPr>
          <w:instrText xml:space="preserve"> PAGEREF _Toc1978924 \h </w:instrText>
        </w:r>
        <w:r w:rsidR="00597C89">
          <w:rPr>
            <w:noProof/>
            <w:webHidden/>
          </w:rPr>
        </w:r>
        <w:r w:rsidR="00597C89">
          <w:rPr>
            <w:noProof/>
            <w:webHidden/>
          </w:rPr>
          <w:fldChar w:fldCharType="separate"/>
        </w:r>
        <w:r w:rsidR="00597C89">
          <w:rPr>
            <w:noProof/>
            <w:webHidden/>
          </w:rPr>
          <w:t>14</w:t>
        </w:r>
        <w:r w:rsidR="00597C89">
          <w:rPr>
            <w:noProof/>
            <w:webHidden/>
          </w:rPr>
          <w:fldChar w:fldCharType="end"/>
        </w:r>
      </w:hyperlink>
    </w:p>
    <w:p w:rsidR="00597C89" w:rsidRDefault="00431C94">
      <w:pPr>
        <w:pStyle w:val="TOC3"/>
        <w:tabs>
          <w:tab w:val="right" w:leader="dot" w:pos="9350"/>
        </w:tabs>
        <w:rPr>
          <w:rFonts w:asciiTheme="minorHAnsi" w:eastAsiaTheme="minorEastAsia" w:hAnsiTheme="minorHAnsi" w:cstheme="minorBidi"/>
          <w:noProof/>
        </w:rPr>
      </w:pPr>
      <w:hyperlink w:anchor="_Toc1978925" w:history="1">
        <w:r w:rsidR="00597C89" w:rsidRPr="00EE0E30">
          <w:rPr>
            <w:rStyle w:val="Hyperlink"/>
            <w:rFonts w:ascii="Times New Roman" w:eastAsia="Times New Roman" w:hAnsi="Times New Roman" w:cs="Times New Roman"/>
            <w:noProof/>
            <w:lang w:val="en-IN" w:eastAsia="en-IN"/>
          </w:rPr>
          <w:t>Control Using Logic Gates / Dedicated Electronic Control</w:t>
        </w:r>
        <w:r w:rsidR="00597C89">
          <w:rPr>
            <w:noProof/>
            <w:webHidden/>
          </w:rPr>
          <w:tab/>
        </w:r>
        <w:r w:rsidR="00597C89">
          <w:rPr>
            <w:noProof/>
            <w:webHidden/>
          </w:rPr>
          <w:fldChar w:fldCharType="begin"/>
        </w:r>
        <w:r w:rsidR="00597C89">
          <w:rPr>
            <w:noProof/>
            <w:webHidden/>
          </w:rPr>
          <w:instrText xml:space="preserve"> PAGEREF _Toc1978925 \h </w:instrText>
        </w:r>
        <w:r w:rsidR="00597C89">
          <w:rPr>
            <w:noProof/>
            <w:webHidden/>
          </w:rPr>
        </w:r>
        <w:r w:rsidR="00597C89">
          <w:rPr>
            <w:noProof/>
            <w:webHidden/>
          </w:rPr>
          <w:fldChar w:fldCharType="separate"/>
        </w:r>
        <w:r w:rsidR="00597C89">
          <w:rPr>
            <w:noProof/>
            <w:webHidden/>
          </w:rPr>
          <w:t>15</w:t>
        </w:r>
        <w:r w:rsidR="00597C89">
          <w:rPr>
            <w:noProof/>
            <w:webHidden/>
          </w:rPr>
          <w:fldChar w:fldCharType="end"/>
        </w:r>
      </w:hyperlink>
    </w:p>
    <w:p w:rsidR="00597C89" w:rsidRDefault="00431C94">
      <w:pPr>
        <w:pStyle w:val="TOC3"/>
        <w:tabs>
          <w:tab w:val="right" w:leader="dot" w:pos="9350"/>
        </w:tabs>
        <w:rPr>
          <w:rFonts w:asciiTheme="minorHAnsi" w:eastAsiaTheme="minorEastAsia" w:hAnsiTheme="minorHAnsi" w:cstheme="minorBidi"/>
          <w:noProof/>
        </w:rPr>
      </w:pPr>
      <w:hyperlink w:anchor="_Toc1978926" w:history="1">
        <w:r w:rsidR="00597C89" w:rsidRPr="00EE0E30">
          <w:rPr>
            <w:rStyle w:val="Hyperlink"/>
            <w:rFonts w:ascii="Times New Roman" w:eastAsia="Times New Roman" w:hAnsi="Times New Roman" w:cs="Times New Roman"/>
            <w:noProof/>
            <w:lang w:val="en-IN" w:eastAsia="en-IN"/>
          </w:rPr>
          <w:t>Programmable Controller (PLC)</w:t>
        </w:r>
        <w:r w:rsidR="00597C89">
          <w:rPr>
            <w:noProof/>
            <w:webHidden/>
          </w:rPr>
          <w:tab/>
        </w:r>
        <w:r w:rsidR="00597C89">
          <w:rPr>
            <w:noProof/>
            <w:webHidden/>
          </w:rPr>
          <w:fldChar w:fldCharType="begin"/>
        </w:r>
        <w:r w:rsidR="00597C89">
          <w:rPr>
            <w:noProof/>
            <w:webHidden/>
          </w:rPr>
          <w:instrText xml:space="preserve"> PAGEREF _Toc1978926 \h </w:instrText>
        </w:r>
        <w:r w:rsidR="00597C89">
          <w:rPr>
            <w:noProof/>
            <w:webHidden/>
          </w:rPr>
        </w:r>
        <w:r w:rsidR="00597C89">
          <w:rPr>
            <w:noProof/>
            <w:webHidden/>
          </w:rPr>
          <w:fldChar w:fldCharType="separate"/>
        </w:r>
        <w:r w:rsidR="00597C89">
          <w:rPr>
            <w:noProof/>
            <w:webHidden/>
          </w:rPr>
          <w:t>16</w:t>
        </w:r>
        <w:r w:rsidR="00597C89">
          <w:rPr>
            <w:noProof/>
            <w:webHidden/>
          </w:rPr>
          <w:fldChar w:fldCharType="end"/>
        </w:r>
      </w:hyperlink>
    </w:p>
    <w:p w:rsidR="00597C89" w:rsidRDefault="00431C94">
      <w:pPr>
        <w:pStyle w:val="TOC2"/>
        <w:tabs>
          <w:tab w:val="right" w:leader="dot" w:pos="9350"/>
        </w:tabs>
        <w:rPr>
          <w:rFonts w:asciiTheme="minorHAnsi" w:eastAsiaTheme="minorEastAsia" w:hAnsiTheme="minorHAnsi" w:cstheme="minorBidi"/>
          <w:noProof/>
        </w:rPr>
      </w:pPr>
      <w:hyperlink w:anchor="_Toc1978927" w:history="1">
        <w:r w:rsidR="00597C89" w:rsidRPr="00EE0E30">
          <w:rPr>
            <w:rStyle w:val="Hyperlink"/>
            <w:rFonts w:ascii="Times New Roman" w:eastAsia="Times New Roman" w:hAnsi="Times New Roman" w:cs="Times New Roman"/>
            <w:noProof/>
            <w:lang w:val="en-IN" w:eastAsia="en-IN"/>
          </w:rPr>
          <w:t>Racks</w:t>
        </w:r>
        <w:r w:rsidR="00597C89">
          <w:rPr>
            <w:noProof/>
            <w:webHidden/>
          </w:rPr>
          <w:tab/>
        </w:r>
        <w:r w:rsidR="00597C89">
          <w:rPr>
            <w:noProof/>
            <w:webHidden/>
          </w:rPr>
          <w:fldChar w:fldCharType="begin"/>
        </w:r>
        <w:r w:rsidR="00597C89">
          <w:rPr>
            <w:noProof/>
            <w:webHidden/>
          </w:rPr>
          <w:instrText xml:space="preserve"> PAGEREF _Toc1978927 \h </w:instrText>
        </w:r>
        <w:r w:rsidR="00597C89">
          <w:rPr>
            <w:noProof/>
            <w:webHidden/>
          </w:rPr>
        </w:r>
        <w:r w:rsidR="00597C89">
          <w:rPr>
            <w:noProof/>
            <w:webHidden/>
          </w:rPr>
          <w:fldChar w:fldCharType="separate"/>
        </w:r>
        <w:r w:rsidR="00597C89">
          <w:rPr>
            <w:noProof/>
            <w:webHidden/>
          </w:rPr>
          <w:t>17</w:t>
        </w:r>
        <w:r w:rsidR="00597C89">
          <w:rPr>
            <w:noProof/>
            <w:webHidden/>
          </w:rPr>
          <w:fldChar w:fldCharType="end"/>
        </w:r>
      </w:hyperlink>
    </w:p>
    <w:p w:rsidR="00597C89" w:rsidRDefault="00431C94">
      <w:pPr>
        <w:pStyle w:val="TOC2"/>
        <w:tabs>
          <w:tab w:val="right" w:leader="dot" w:pos="9350"/>
        </w:tabs>
        <w:rPr>
          <w:rFonts w:asciiTheme="minorHAnsi" w:eastAsiaTheme="minorEastAsia" w:hAnsiTheme="minorHAnsi" w:cstheme="minorBidi"/>
          <w:noProof/>
        </w:rPr>
      </w:pPr>
      <w:hyperlink w:anchor="_Toc1978928" w:history="1">
        <w:r w:rsidR="00597C89" w:rsidRPr="00EE0E30">
          <w:rPr>
            <w:rStyle w:val="Hyperlink"/>
            <w:rFonts w:ascii="Times New Roman" w:eastAsia="Times New Roman" w:hAnsi="Times New Roman" w:cs="Times New Roman"/>
            <w:noProof/>
            <w:lang w:val="en-IN" w:eastAsia="en-IN"/>
          </w:rPr>
          <w:t>PSU (Power Supply unit)</w:t>
        </w:r>
        <w:r w:rsidR="00597C89">
          <w:rPr>
            <w:noProof/>
            <w:webHidden/>
          </w:rPr>
          <w:tab/>
        </w:r>
        <w:r w:rsidR="00597C89">
          <w:rPr>
            <w:noProof/>
            <w:webHidden/>
          </w:rPr>
          <w:fldChar w:fldCharType="begin"/>
        </w:r>
        <w:r w:rsidR="00597C89">
          <w:rPr>
            <w:noProof/>
            <w:webHidden/>
          </w:rPr>
          <w:instrText xml:space="preserve"> PAGEREF _Toc1978928 \h </w:instrText>
        </w:r>
        <w:r w:rsidR="00597C89">
          <w:rPr>
            <w:noProof/>
            <w:webHidden/>
          </w:rPr>
        </w:r>
        <w:r w:rsidR="00597C89">
          <w:rPr>
            <w:noProof/>
            <w:webHidden/>
          </w:rPr>
          <w:fldChar w:fldCharType="separate"/>
        </w:r>
        <w:r w:rsidR="00597C89">
          <w:rPr>
            <w:noProof/>
            <w:webHidden/>
          </w:rPr>
          <w:t>18</w:t>
        </w:r>
        <w:r w:rsidR="00597C89">
          <w:rPr>
            <w:noProof/>
            <w:webHidden/>
          </w:rPr>
          <w:fldChar w:fldCharType="end"/>
        </w:r>
      </w:hyperlink>
    </w:p>
    <w:p w:rsidR="00597C89" w:rsidRDefault="00431C94">
      <w:pPr>
        <w:pStyle w:val="TOC2"/>
        <w:tabs>
          <w:tab w:val="right" w:leader="dot" w:pos="9350"/>
        </w:tabs>
        <w:rPr>
          <w:rFonts w:asciiTheme="minorHAnsi" w:eastAsiaTheme="minorEastAsia" w:hAnsiTheme="minorHAnsi" w:cstheme="minorBidi"/>
          <w:noProof/>
        </w:rPr>
      </w:pPr>
      <w:hyperlink w:anchor="_Toc1978929" w:history="1">
        <w:r w:rsidR="00597C89" w:rsidRPr="00EE0E30">
          <w:rPr>
            <w:rStyle w:val="Hyperlink"/>
            <w:rFonts w:ascii="Times New Roman" w:eastAsia="Times New Roman" w:hAnsi="Times New Roman" w:cs="Times New Roman"/>
            <w:noProof/>
            <w:lang w:val="en-IN" w:eastAsia="en-IN"/>
          </w:rPr>
          <w:t>I/O Cards</w:t>
        </w:r>
        <w:r w:rsidR="00597C89">
          <w:rPr>
            <w:noProof/>
            <w:webHidden/>
          </w:rPr>
          <w:tab/>
        </w:r>
        <w:r w:rsidR="00597C89">
          <w:rPr>
            <w:noProof/>
            <w:webHidden/>
          </w:rPr>
          <w:fldChar w:fldCharType="begin"/>
        </w:r>
        <w:r w:rsidR="00597C89">
          <w:rPr>
            <w:noProof/>
            <w:webHidden/>
          </w:rPr>
          <w:instrText xml:space="preserve"> PAGEREF _Toc1978929 \h </w:instrText>
        </w:r>
        <w:r w:rsidR="00597C89">
          <w:rPr>
            <w:noProof/>
            <w:webHidden/>
          </w:rPr>
        </w:r>
        <w:r w:rsidR="00597C89">
          <w:rPr>
            <w:noProof/>
            <w:webHidden/>
          </w:rPr>
          <w:fldChar w:fldCharType="separate"/>
        </w:r>
        <w:r w:rsidR="00597C89">
          <w:rPr>
            <w:noProof/>
            <w:webHidden/>
          </w:rPr>
          <w:t>18</w:t>
        </w:r>
        <w:r w:rsidR="00597C89">
          <w:rPr>
            <w:noProof/>
            <w:webHidden/>
          </w:rPr>
          <w:fldChar w:fldCharType="end"/>
        </w:r>
      </w:hyperlink>
    </w:p>
    <w:p w:rsidR="00597C89" w:rsidRDefault="00431C94">
      <w:pPr>
        <w:pStyle w:val="TOC2"/>
        <w:tabs>
          <w:tab w:val="right" w:leader="dot" w:pos="9350"/>
        </w:tabs>
        <w:rPr>
          <w:rFonts w:asciiTheme="minorHAnsi" w:eastAsiaTheme="minorEastAsia" w:hAnsiTheme="minorHAnsi" w:cstheme="minorBidi"/>
          <w:noProof/>
        </w:rPr>
      </w:pPr>
      <w:hyperlink w:anchor="_Toc1978930" w:history="1">
        <w:r w:rsidR="00597C89" w:rsidRPr="00EE0E30">
          <w:rPr>
            <w:rStyle w:val="Hyperlink"/>
            <w:rFonts w:ascii="Times New Roman" w:eastAsia="Times New Roman" w:hAnsi="Times New Roman" w:cs="Times New Roman"/>
            <w:noProof/>
            <w:lang w:val="en-IN" w:eastAsia="en-IN"/>
          </w:rPr>
          <w:t>Motor</w:t>
        </w:r>
        <w:r w:rsidR="00597C89">
          <w:rPr>
            <w:noProof/>
            <w:webHidden/>
          </w:rPr>
          <w:tab/>
        </w:r>
        <w:r w:rsidR="00597C89">
          <w:rPr>
            <w:noProof/>
            <w:webHidden/>
          </w:rPr>
          <w:fldChar w:fldCharType="begin"/>
        </w:r>
        <w:r w:rsidR="00597C89">
          <w:rPr>
            <w:noProof/>
            <w:webHidden/>
          </w:rPr>
          <w:instrText xml:space="preserve"> PAGEREF _Toc1978930 \h </w:instrText>
        </w:r>
        <w:r w:rsidR="00597C89">
          <w:rPr>
            <w:noProof/>
            <w:webHidden/>
          </w:rPr>
        </w:r>
        <w:r w:rsidR="00597C89">
          <w:rPr>
            <w:noProof/>
            <w:webHidden/>
          </w:rPr>
          <w:fldChar w:fldCharType="separate"/>
        </w:r>
        <w:r w:rsidR="00597C89">
          <w:rPr>
            <w:noProof/>
            <w:webHidden/>
          </w:rPr>
          <w:t>19</w:t>
        </w:r>
        <w:r w:rsidR="00597C89">
          <w:rPr>
            <w:noProof/>
            <w:webHidden/>
          </w:rPr>
          <w:fldChar w:fldCharType="end"/>
        </w:r>
      </w:hyperlink>
    </w:p>
    <w:p w:rsidR="00597C89" w:rsidRDefault="00431C94">
      <w:pPr>
        <w:pStyle w:val="TOC2"/>
        <w:tabs>
          <w:tab w:val="right" w:leader="dot" w:pos="9350"/>
        </w:tabs>
        <w:rPr>
          <w:rFonts w:asciiTheme="minorHAnsi" w:eastAsiaTheme="minorEastAsia" w:hAnsiTheme="minorHAnsi" w:cstheme="minorBidi"/>
          <w:noProof/>
        </w:rPr>
      </w:pPr>
      <w:hyperlink w:anchor="_Toc1978931" w:history="1">
        <w:r w:rsidR="00597C89" w:rsidRPr="00EE0E30">
          <w:rPr>
            <w:rStyle w:val="Hyperlink"/>
            <w:rFonts w:ascii="Times New Roman" w:eastAsia="Times New Roman" w:hAnsi="Times New Roman" w:cs="Times New Roman"/>
            <w:noProof/>
            <w:lang w:val="en-IN" w:eastAsia="en-IN"/>
          </w:rPr>
          <w:t>Communication Processor (CP)</w:t>
        </w:r>
        <w:r w:rsidR="00597C89">
          <w:rPr>
            <w:noProof/>
            <w:webHidden/>
          </w:rPr>
          <w:tab/>
        </w:r>
        <w:r w:rsidR="00597C89">
          <w:rPr>
            <w:noProof/>
            <w:webHidden/>
          </w:rPr>
          <w:fldChar w:fldCharType="begin"/>
        </w:r>
        <w:r w:rsidR="00597C89">
          <w:rPr>
            <w:noProof/>
            <w:webHidden/>
          </w:rPr>
          <w:instrText xml:space="preserve"> PAGEREF _Toc1978931 \h </w:instrText>
        </w:r>
        <w:r w:rsidR="00597C89">
          <w:rPr>
            <w:noProof/>
            <w:webHidden/>
          </w:rPr>
        </w:r>
        <w:r w:rsidR="00597C89">
          <w:rPr>
            <w:noProof/>
            <w:webHidden/>
          </w:rPr>
          <w:fldChar w:fldCharType="separate"/>
        </w:r>
        <w:r w:rsidR="00597C89">
          <w:rPr>
            <w:noProof/>
            <w:webHidden/>
          </w:rPr>
          <w:t>20</w:t>
        </w:r>
        <w:r w:rsidR="00597C89">
          <w:rPr>
            <w:noProof/>
            <w:webHidden/>
          </w:rPr>
          <w:fldChar w:fldCharType="end"/>
        </w:r>
      </w:hyperlink>
    </w:p>
    <w:p w:rsidR="00597C89" w:rsidRDefault="00431C94">
      <w:pPr>
        <w:pStyle w:val="TOC2"/>
        <w:tabs>
          <w:tab w:val="right" w:leader="dot" w:pos="9350"/>
        </w:tabs>
        <w:rPr>
          <w:rFonts w:asciiTheme="minorHAnsi" w:eastAsiaTheme="minorEastAsia" w:hAnsiTheme="minorHAnsi" w:cstheme="minorBidi"/>
          <w:noProof/>
        </w:rPr>
      </w:pPr>
      <w:hyperlink w:anchor="_Toc1978932" w:history="1">
        <w:r w:rsidR="00597C89" w:rsidRPr="00EE0E30">
          <w:rPr>
            <w:rStyle w:val="Hyperlink"/>
            <w:rFonts w:ascii="Times New Roman" w:eastAsia="Times New Roman" w:hAnsi="Times New Roman" w:cs="Times New Roman"/>
            <w:noProof/>
            <w:lang w:val="en-IN" w:eastAsia="en-IN"/>
          </w:rPr>
          <w:t>Interfacing Modules (IM)</w:t>
        </w:r>
        <w:r w:rsidR="00597C89">
          <w:rPr>
            <w:noProof/>
            <w:webHidden/>
          </w:rPr>
          <w:tab/>
        </w:r>
        <w:r w:rsidR="00597C89">
          <w:rPr>
            <w:noProof/>
            <w:webHidden/>
          </w:rPr>
          <w:fldChar w:fldCharType="begin"/>
        </w:r>
        <w:r w:rsidR="00597C89">
          <w:rPr>
            <w:noProof/>
            <w:webHidden/>
          </w:rPr>
          <w:instrText xml:space="preserve"> PAGEREF _Toc1978932 \h </w:instrText>
        </w:r>
        <w:r w:rsidR="00597C89">
          <w:rPr>
            <w:noProof/>
            <w:webHidden/>
          </w:rPr>
        </w:r>
        <w:r w:rsidR="00597C89">
          <w:rPr>
            <w:noProof/>
            <w:webHidden/>
          </w:rPr>
          <w:fldChar w:fldCharType="separate"/>
        </w:r>
        <w:r w:rsidR="00597C89">
          <w:rPr>
            <w:noProof/>
            <w:webHidden/>
          </w:rPr>
          <w:t>20</w:t>
        </w:r>
        <w:r w:rsidR="00597C89">
          <w:rPr>
            <w:noProof/>
            <w:webHidden/>
          </w:rPr>
          <w:fldChar w:fldCharType="end"/>
        </w:r>
      </w:hyperlink>
    </w:p>
    <w:p w:rsidR="00597C89" w:rsidRDefault="00431C94">
      <w:pPr>
        <w:pStyle w:val="TOC2"/>
        <w:tabs>
          <w:tab w:val="right" w:leader="dot" w:pos="9350"/>
        </w:tabs>
        <w:rPr>
          <w:rFonts w:asciiTheme="minorHAnsi" w:eastAsiaTheme="minorEastAsia" w:hAnsiTheme="minorHAnsi" w:cstheme="minorBidi"/>
          <w:noProof/>
        </w:rPr>
      </w:pPr>
      <w:hyperlink w:anchor="_Toc1978933" w:history="1">
        <w:r w:rsidR="00597C89" w:rsidRPr="00EE0E30">
          <w:rPr>
            <w:rStyle w:val="Hyperlink"/>
            <w:rFonts w:ascii="Times New Roman" w:eastAsia="Times New Roman" w:hAnsi="Times New Roman" w:cs="Times New Roman"/>
            <w:noProof/>
            <w:lang w:val="en-IN" w:eastAsia="en-IN"/>
          </w:rPr>
          <w:t>Engineering Station</w:t>
        </w:r>
        <w:r w:rsidR="00597C89">
          <w:rPr>
            <w:noProof/>
            <w:webHidden/>
          </w:rPr>
          <w:tab/>
        </w:r>
        <w:r w:rsidR="00597C89">
          <w:rPr>
            <w:noProof/>
            <w:webHidden/>
          </w:rPr>
          <w:fldChar w:fldCharType="begin"/>
        </w:r>
        <w:r w:rsidR="00597C89">
          <w:rPr>
            <w:noProof/>
            <w:webHidden/>
          </w:rPr>
          <w:instrText xml:space="preserve"> PAGEREF _Toc1978933 \h </w:instrText>
        </w:r>
        <w:r w:rsidR="00597C89">
          <w:rPr>
            <w:noProof/>
            <w:webHidden/>
          </w:rPr>
        </w:r>
        <w:r w:rsidR="00597C89">
          <w:rPr>
            <w:noProof/>
            <w:webHidden/>
          </w:rPr>
          <w:fldChar w:fldCharType="separate"/>
        </w:r>
        <w:r w:rsidR="00597C89">
          <w:rPr>
            <w:noProof/>
            <w:webHidden/>
          </w:rPr>
          <w:t>21</w:t>
        </w:r>
        <w:r w:rsidR="00597C89">
          <w:rPr>
            <w:noProof/>
            <w:webHidden/>
          </w:rPr>
          <w:fldChar w:fldCharType="end"/>
        </w:r>
      </w:hyperlink>
    </w:p>
    <w:p w:rsidR="00597C89" w:rsidRDefault="00431C94">
      <w:pPr>
        <w:pStyle w:val="TOC2"/>
        <w:tabs>
          <w:tab w:val="right" w:leader="dot" w:pos="9350"/>
        </w:tabs>
        <w:rPr>
          <w:rFonts w:asciiTheme="minorHAnsi" w:eastAsiaTheme="minorEastAsia" w:hAnsiTheme="minorHAnsi" w:cstheme="minorBidi"/>
          <w:noProof/>
        </w:rPr>
      </w:pPr>
      <w:hyperlink w:anchor="_Toc1978934" w:history="1">
        <w:r w:rsidR="00597C89" w:rsidRPr="00EE0E30">
          <w:rPr>
            <w:rStyle w:val="Hyperlink"/>
            <w:rFonts w:ascii="Times New Roman" w:eastAsia="Times New Roman" w:hAnsi="Times New Roman" w:cs="Times New Roman"/>
            <w:noProof/>
            <w:lang w:val="en-IN" w:eastAsia="en-IN"/>
          </w:rPr>
          <w:t>Operating Station</w:t>
        </w:r>
        <w:r w:rsidR="00597C89">
          <w:rPr>
            <w:noProof/>
            <w:webHidden/>
          </w:rPr>
          <w:tab/>
        </w:r>
        <w:r w:rsidR="00597C89">
          <w:rPr>
            <w:noProof/>
            <w:webHidden/>
          </w:rPr>
          <w:fldChar w:fldCharType="begin"/>
        </w:r>
        <w:r w:rsidR="00597C89">
          <w:rPr>
            <w:noProof/>
            <w:webHidden/>
          </w:rPr>
          <w:instrText xml:space="preserve"> PAGEREF _Toc1978934 \h </w:instrText>
        </w:r>
        <w:r w:rsidR="00597C89">
          <w:rPr>
            <w:noProof/>
            <w:webHidden/>
          </w:rPr>
        </w:r>
        <w:r w:rsidR="00597C89">
          <w:rPr>
            <w:noProof/>
            <w:webHidden/>
          </w:rPr>
          <w:fldChar w:fldCharType="separate"/>
        </w:r>
        <w:r w:rsidR="00597C89">
          <w:rPr>
            <w:noProof/>
            <w:webHidden/>
          </w:rPr>
          <w:t>21</w:t>
        </w:r>
        <w:r w:rsidR="00597C89">
          <w:rPr>
            <w:noProof/>
            <w:webHidden/>
          </w:rPr>
          <w:fldChar w:fldCharType="end"/>
        </w:r>
      </w:hyperlink>
    </w:p>
    <w:p w:rsidR="00597C89" w:rsidRDefault="00431C94">
      <w:pPr>
        <w:pStyle w:val="TOC1"/>
        <w:tabs>
          <w:tab w:val="right" w:leader="dot" w:pos="9350"/>
        </w:tabs>
        <w:rPr>
          <w:rFonts w:asciiTheme="minorHAnsi" w:eastAsiaTheme="minorEastAsia" w:hAnsiTheme="minorHAnsi" w:cstheme="minorBidi"/>
          <w:noProof/>
        </w:rPr>
      </w:pPr>
      <w:hyperlink w:anchor="_Toc1978935" w:history="1">
        <w:r w:rsidR="00597C89" w:rsidRPr="00EE0E30">
          <w:rPr>
            <w:rStyle w:val="Hyperlink"/>
            <w:rFonts w:ascii="Times New Roman" w:eastAsia="Times New Roman" w:hAnsi="Times New Roman" w:cs="Times New Roman"/>
            <w:noProof/>
            <w:lang w:val="en-IN" w:eastAsia="en-IN"/>
          </w:rPr>
          <w:t>SOFTWARE</w:t>
        </w:r>
        <w:r w:rsidR="00597C89">
          <w:rPr>
            <w:noProof/>
            <w:webHidden/>
          </w:rPr>
          <w:tab/>
        </w:r>
        <w:r w:rsidR="00597C89">
          <w:rPr>
            <w:noProof/>
            <w:webHidden/>
          </w:rPr>
          <w:fldChar w:fldCharType="begin"/>
        </w:r>
        <w:r w:rsidR="00597C89">
          <w:rPr>
            <w:noProof/>
            <w:webHidden/>
          </w:rPr>
          <w:instrText xml:space="preserve"> PAGEREF _Toc1978935 \h </w:instrText>
        </w:r>
        <w:r w:rsidR="00597C89">
          <w:rPr>
            <w:noProof/>
            <w:webHidden/>
          </w:rPr>
        </w:r>
        <w:r w:rsidR="00597C89">
          <w:rPr>
            <w:noProof/>
            <w:webHidden/>
          </w:rPr>
          <w:fldChar w:fldCharType="separate"/>
        </w:r>
        <w:r w:rsidR="00597C89">
          <w:rPr>
            <w:noProof/>
            <w:webHidden/>
          </w:rPr>
          <w:t>21</w:t>
        </w:r>
        <w:r w:rsidR="00597C89">
          <w:rPr>
            <w:noProof/>
            <w:webHidden/>
          </w:rPr>
          <w:fldChar w:fldCharType="end"/>
        </w:r>
      </w:hyperlink>
    </w:p>
    <w:p w:rsidR="00597C89" w:rsidRDefault="00431C94">
      <w:pPr>
        <w:pStyle w:val="TOC2"/>
        <w:tabs>
          <w:tab w:val="right" w:leader="dot" w:pos="9350"/>
        </w:tabs>
        <w:rPr>
          <w:rFonts w:asciiTheme="minorHAnsi" w:eastAsiaTheme="minorEastAsia" w:hAnsiTheme="minorHAnsi" w:cstheme="minorBidi"/>
          <w:noProof/>
        </w:rPr>
      </w:pPr>
      <w:hyperlink w:anchor="_Toc1978936" w:history="1">
        <w:r w:rsidR="00597C89" w:rsidRPr="00EE0E30">
          <w:rPr>
            <w:rStyle w:val="Hyperlink"/>
            <w:rFonts w:ascii="Times New Roman" w:eastAsia="Times New Roman" w:hAnsi="Times New Roman" w:cs="Times New Roman"/>
            <w:noProof/>
            <w:lang w:val="en-IN" w:eastAsia="en-IN"/>
          </w:rPr>
          <w:t>Process automation</w:t>
        </w:r>
        <w:r w:rsidR="00597C89">
          <w:rPr>
            <w:noProof/>
            <w:webHidden/>
          </w:rPr>
          <w:tab/>
        </w:r>
        <w:r w:rsidR="00597C89">
          <w:rPr>
            <w:noProof/>
            <w:webHidden/>
          </w:rPr>
          <w:fldChar w:fldCharType="begin"/>
        </w:r>
        <w:r w:rsidR="00597C89">
          <w:rPr>
            <w:noProof/>
            <w:webHidden/>
          </w:rPr>
          <w:instrText xml:space="preserve"> PAGEREF _Toc1978936 \h </w:instrText>
        </w:r>
        <w:r w:rsidR="00597C89">
          <w:rPr>
            <w:noProof/>
            <w:webHidden/>
          </w:rPr>
        </w:r>
        <w:r w:rsidR="00597C89">
          <w:rPr>
            <w:noProof/>
            <w:webHidden/>
          </w:rPr>
          <w:fldChar w:fldCharType="separate"/>
        </w:r>
        <w:r w:rsidR="00597C89">
          <w:rPr>
            <w:noProof/>
            <w:webHidden/>
          </w:rPr>
          <w:t>21</w:t>
        </w:r>
        <w:r w:rsidR="00597C89">
          <w:rPr>
            <w:noProof/>
            <w:webHidden/>
          </w:rPr>
          <w:fldChar w:fldCharType="end"/>
        </w:r>
      </w:hyperlink>
    </w:p>
    <w:p w:rsidR="00597C89" w:rsidRDefault="00431C94">
      <w:pPr>
        <w:pStyle w:val="TOC2"/>
        <w:tabs>
          <w:tab w:val="right" w:leader="dot" w:pos="9350"/>
        </w:tabs>
        <w:rPr>
          <w:rFonts w:asciiTheme="minorHAnsi" w:eastAsiaTheme="minorEastAsia" w:hAnsiTheme="minorHAnsi" w:cstheme="minorBidi"/>
          <w:noProof/>
        </w:rPr>
      </w:pPr>
      <w:hyperlink w:anchor="_Toc1978937" w:history="1">
        <w:r w:rsidR="00597C89" w:rsidRPr="00EE0E30">
          <w:rPr>
            <w:rStyle w:val="Hyperlink"/>
            <w:rFonts w:ascii="Times New Roman" w:eastAsia="Times New Roman" w:hAnsi="Times New Roman" w:cs="Times New Roman"/>
            <w:noProof/>
            <w:lang w:val="en-IN" w:eastAsia="en-IN"/>
          </w:rPr>
          <w:t>HMI</w:t>
        </w:r>
        <w:r w:rsidR="00597C89">
          <w:rPr>
            <w:noProof/>
            <w:webHidden/>
          </w:rPr>
          <w:tab/>
        </w:r>
        <w:r w:rsidR="00597C89">
          <w:rPr>
            <w:noProof/>
            <w:webHidden/>
          </w:rPr>
          <w:fldChar w:fldCharType="begin"/>
        </w:r>
        <w:r w:rsidR="00597C89">
          <w:rPr>
            <w:noProof/>
            <w:webHidden/>
          </w:rPr>
          <w:instrText xml:space="preserve"> PAGEREF _Toc1978937 \h </w:instrText>
        </w:r>
        <w:r w:rsidR="00597C89">
          <w:rPr>
            <w:noProof/>
            <w:webHidden/>
          </w:rPr>
        </w:r>
        <w:r w:rsidR="00597C89">
          <w:rPr>
            <w:noProof/>
            <w:webHidden/>
          </w:rPr>
          <w:fldChar w:fldCharType="separate"/>
        </w:r>
        <w:r w:rsidR="00597C89">
          <w:rPr>
            <w:noProof/>
            <w:webHidden/>
          </w:rPr>
          <w:t>22</w:t>
        </w:r>
        <w:r w:rsidR="00597C89">
          <w:rPr>
            <w:noProof/>
            <w:webHidden/>
          </w:rPr>
          <w:fldChar w:fldCharType="end"/>
        </w:r>
      </w:hyperlink>
    </w:p>
    <w:p w:rsidR="00597C89" w:rsidRDefault="00431C94">
      <w:pPr>
        <w:pStyle w:val="TOC1"/>
        <w:tabs>
          <w:tab w:val="right" w:leader="dot" w:pos="9350"/>
        </w:tabs>
        <w:rPr>
          <w:rFonts w:asciiTheme="minorHAnsi" w:eastAsiaTheme="minorEastAsia" w:hAnsiTheme="minorHAnsi" w:cstheme="minorBidi"/>
          <w:noProof/>
        </w:rPr>
      </w:pPr>
      <w:hyperlink w:anchor="_Toc1978938" w:history="1">
        <w:r w:rsidR="00597C89" w:rsidRPr="00EE0E30">
          <w:rPr>
            <w:rStyle w:val="Hyperlink"/>
            <w:rFonts w:ascii="Times New Roman" w:hAnsi="Times New Roman" w:cs="Times New Roman"/>
            <w:noProof/>
          </w:rPr>
          <w:t>PIPING AND INSTRUMENTATION</w:t>
        </w:r>
        <w:r w:rsidR="00597C89">
          <w:rPr>
            <w:noProof/>
            <w:webHidden/>
          </w:rPr>
          <w:tab/>
        </w:r>
        <w:r w:rsidR="00597C89">
          <w:rPr>
            <w:noProof/>
            <w:webHidden/>
          </w:rPr>
          <w:fldChar w:fldCharType="begin"/>
        </w:r>
        <w:r w:rsidR="00597C89">
          <w:rPr>
            <w:noProof/>
            <w:webHidden/>
          </w:rPr>
          <w:instrText xml:space="preserve"> PAGEREF _Toc1978938 \h </w:instrText>
        </w:r>
        <w:r w:rsidR="00597C89">
          <w:rPr>
            <w:noProof/>
            <w:webHidden/>
          </w:rPr>
        </w:r>
        <w:r w:rsidR="00597C89">
          <w:rPr>
            <w:noProof/>
            <w:webHidden/>
          </w:rPr>
          <w:fldChar w:fldCharType="separate"/>
        </w:r>
        <w:r w:rsidR="00597C89">
          <w:rPr>
            <w:noProof/>
            <w:webHidden/>
          </w:rPr>
          <w:t>23</w:t>
        </w:r>
        <w:r w:rsidR="00597C89">
          <w:rPr>
            <w:noProof/>
            <w:webHidden/>
          </w:rPr>
          <w:fldChar w:fldCharType="end"/>
        </w:r>
      </w:hyperlink>
    </w:p>
    <w:p w:rsidR="00597C89" w:rsidRDefault="00431C94">
      <w:pPr>
        <w:pStyle w:val="TOC1"/>
        <w:tabs>
          <w:tab w:val="right" w:leader="dot" w:pos="9350"/>
        </w:tabs>
        <w:rPr>
          <w:rFonts w:asciiTheme="minorHAnsi" w:eastAsiaTheme="minorEastAsia" w:hAnsiTheme="minorHAnsi" w:cstheme="minorBidi"/>
          <w:noProof/>
        </w:rPr>
      </w:pPr>
      <w:hyperlink w:anchor="_Toc1978939" w:history="1">
        <w:r w:rsidR="00597C89" w:rsidRPr="00EE0E30">
          <w:rPr>
            <w:rStyle w:val="Hyperlink"/>
            <w:rFonts w:ascii="Times New Roman" w:hAnsi="Times New Roman" w:cs="Times New Roman"/>
            <w:noProof/>
          </w:rPr>
          <w:t>Bid and Proposal</w:t>
        </w:r>
        <w:r w:rsidR="00597C89">
          <w:rPr>
            <w:noProof/>
            <w:webHidden/>
          </w:rPr>
          <w:tab/>
        </w:r>
        <w:r w:rsidR="00597C89">
          <w:rPr>
            <w:noProof/>
            <w:webHidden/>
          </w:rPr>
          <w:fldChar w:fldCharType="begin"/>
        </w:r>
        <w:r w:rsidR="00597C89">
          <w:rPr>
            <w:noProof/>
            <w:webHidden/>
          </w:rPr>
          <w:instrText xml:space="preserve"> PAGEREF _Toc1978939 \h </w:instrText>
        </w:r>
        <w:r w:rsidR="00597C89">
          <w:rPr>
            <w:noProof/>
            <w:webHidden/>
          </w:rPr>
        </w:r>
        <w:r w:rsidR="00597C89">
          <w:rPr>
            <w:noProof/>
            <w:webHidden/>
          </w:rPr>
          <w:fldChar w:fldCharType="separate"/>
        </w:r>
        <w:r w:rsidR="00597C89">
          <w:rPr>
            <w:noProof/>
            <w:webHidden/>
          </w:rPr>
          <w:t>25</w:t>
        </w:r>
        <w:r w:rsidR="00597C89">
          <w:rPr>
            <w:noProof/>
            <w:webHidden/>
          </w:rPr>
          <w:fldChar w:fldCharType="end"/>
        </w:r>
      </w:hyperlink>
    </w:p>
    <w:p w:rsidR="00597C89" w:rsidRDefault="00431C94">
      <w:pPr>
        <w:pStyle w:val="TOC1"/>
        <w:tabs>
          <w:tab w:val="right" w:leader="dot" w:pos="9350"/>
        </w:tabs>
        <w:rPr>
          <w:rFonts w:asciiTheme="minorHAnsi" w:eastAsiaTheme="minorEastAsia" w:hAnsiTheme="minorHAnsi" w:cstheme="minorBidi"/>
          <w:noProof/>
        </w:rPr>
      </w:pPr>
      <w:hyperlink w:anchor="_Toc1978940" w:history="1">
        <w:r w:rsidR="00597C89" w:rsidRPr="00EE0E30">
          <w:rPr>
            <w:rStyle w:val="Hyperlink"/>
            <w:rFonts w:ascii="Times New Roman" w:eastAsia="Times New Roman" w:hAnsi="Times New Roman" w:cs="Times New Roman"/>
            <w:noProof/>
            <w:lang w:val="en-IN" w:eastAsia="en-IN"/>
          </w:rPr>
          <w:t>Types of Timer</w:t>
        </w:r>
        <w:r w:rsidR="00597C89">
          <w:rPr>
            <w:noProof/>
            <w:webHidden/>
          </w:rPr>
          <w:tab/>
        </w:r>
        <w:r w:rsidR="00597C89">
          <w:rPr>
            <w:noProof/>
            <w:webHidden/>
          </w:rPr>
          <w:fldChar w:fldCharType="begin"/>
        </w:r>
        <w:r w:rsidR="00597C89">
          <w:rPr>
            <w:noProof/>
            <w:webHidden/>
          </w:rPr>
          <w:instrText xml:space="preserve"> PAGEREF _Toc1978940 \h </w:instrText>
        </w:r>
        <w:r w:rsidR="00597C89">
          <w:rPr>
            <w:noProof/>
            <w:webHidden/>
          </w:rPr>
        </w:r>
        <w:r w:rsidR="00597C89">
          <w:rPr>
            <w:noProof/>
            <w:webHidden/>
          </w:rPr>
          <w:fldChar w:fldCharType="separate"/>
        </w:r>
        <w:r w:rsidR="00597C89">
          <w:rPr>
            <w:noProof/>
            <w:webHidden/>
          </w:rPr>
          <w:t>28</w:t>
        </w:r>
        <w:r w:rsidR="00597C89">
          <w:rPr>
            <w:noProof/>
            <w:webHidden/>
          </w:rPr>
          <w:fldChar w:fldCharType="end"/>
        </w:r>
      </w:hyperlink>
    </w:p>
    <w:p w:rsidR="00597C89" w:rsidRDefault="00431C94">
      <w:pPr>
        <w:pStyle w:val="TOC1"/>
        <w:tabs>
          <w:tab w:val="right" w:leader="dot" w:pos="9350"/>
        </w:tabs>
        <w:rPr>
          <w:rFonts w:asciiTheme="minorHAnsi" w:eastAsiaTheme="minorEastAsia" w:hAnsiTheme="minorHAnsi" w:cstheme="minorBidi"/>
          <w:noProof/>
        </w:rPr>
      </w:pPr>
      <w:hyperlink w:anchor="_Toc1978941" w:history="1">
        <w:r w:rsidR="00597C89" w:rsidRPr="00EE0E30">
          <w:rPr>
            <w:rStyle w:val="Hyperlink"/>
            <w:rFonts w:ascii="Times New Roman" w:eastAsia="Times New Roman" w:hAnsi="Times New Roman" w:cs="Times New Roman"/>
            <w:noProof/>
            <w:lang w:val="en-IN" w:eastAsia="en-IN"/>
          </w:rPr>
          <w:t>Types of Counters</w:t>
        </w:r>
        <w:r w:rsidR="00597C89">
          <w:rPr>
            <w:noProof/>
            <w:webHidden/>
          </w:rPr>
          <w:tab/>
        </w:r>
        <w:r w:rsidR="00597C89">
          <w:rPr>
            <w:noProof/>
            <w:webHidden/>
          </w:rPr>
          <w:fldChar w:fldCharType="begin"/>
        </w:r>
        <w:r w:rsidR="00597C89">
          <w:rPr>
            <w:noProof/>
            <w:webHidden/>
          </w:rPr>
          <w:instrText xml:space="preserve"> PAGEREF _Toc1978941 \h </w:instrText>
        </w:r>
        <w:r w:rsidR="00597C89">
          <w:rPr>
            <w:noProof/>
            <w:webHidden/>
          </w:rPr>
        </w:r>
        <w:r w:rsidR="00597C89">
          <w:rPr>
            <w:noProof/>
            <w:webHidden/>
          </w:rPr>
          <w:fldChar w:fldCharType="separate"/>
        </w:r>
        <w:r w:rsidR="00597C89">
          <w:rPr>
            <w:noProof/>
            <w:webHidden/>
          </w:rPr>
          <w:t>29</w:t>
        </w:r>
        <w:r w:rsidR="00597C89">
          <w:rPr>
            <w:noProof/>
            <w:webHidden/>
          </w:rPr>
          <w:fldChar w:fldCharType="end"/>
        </w:r>
      </w:hyperlink>
    </w:p>
    <w:p w:rsidR="00597C89" w:rsidRDefault="00431C94">
      <w:pPr>
        <w:pStyle w:val="TOC1"/>
        <w:tabs>
          <w:tab w:val="right" w:leader="dot" w:pos="9350"/>
        </w:tabs>
        <w:rPr>
          <w:rFonts w:asciiTheme="minorHAnsi" w:eastAsiaTheme="minorEastAsia" w:hAnsiTheme="minorHAnsi" w:cstheme="minorBidi"/>
          <w:noProof/>
        </w:rPr>
      </w:pPr>
      <w:hyperlink w:anchor="_Toc1978942" w:history="1">
        <w:r w:rsidR="00597C89" w:rsidRPr="00EE0E30">
          <w:rPr>
            <w:rStyle w:val="Hyperlink"/>
            <w:rFonts w:ascii="Times New Roman" w:hAnsi="Times New Roman" w:cs="Times New Roman"/>
            <w:noProof/>
            <w:lang w:val="en-IN" w:eastAsia="en-IN"/>
          </w:rPr>
          <w:t>WinCC</w:t>
        </w:r>
        <w:r w:rsidR="00597C89">
          <w:rPr>
            <w:noProof/>
            <w:webHidden/>
          </w:rPr>
          <w:tab/>
        </w:r>
        <w:r w:rsidR="00597C89">
          <w:rPr>
            <w:noProof/>
            <w:webHidden/>
          </w:rPr>
          <w:fldChar w:fldCharType="begin"/>
        </w:r>
        <w:r w:rsidR="00597C89">
          <w:rPr>
            <w:noProof/>
            <w:webHidden/>
          </w:rPr>
          <w:instrText xml:space="preserve"> PAGEREF _Toc1978942 \h </w:instrText>
        </w:r>
        <w:r w:rsidR="00597C89">
          <w:rPr>
            <w:noProof/>
            <w:webHidden/>
          </w:rPr>
        </w:r>
        <w:r w:rsidR="00597C89">
          <w:rPr>
            <w:noProof/>
            <w:webHidden/>
          </w:rPr>
          <w:fldChar w:fldCharType="separate"/>
        </w:r>
        <w:r w:rsidR="00597C89">
          <w:rPr>
            <w:noProof/>
            <w:webHidden/>
          </w:rPr>
          <w:t>30</w:t>
        </w:r>
        <w:r w:rsidR="00597C89">
          <w:rPr>
            <w:noProof/>
            <w:webHidden/>
          </w:rPr>
          <w:fldChar w:fldCharType="end"/>
        </w:r>
      </w:hyperlink>
    </w:p>
    <w:p w:rsidR="00284B61" w:rsidRDefault="003B0615">
      <w:r>
        <w:rPr>
          <w:b/>
          <w:bCs/>
          <w:noProof/>
        </w:rPr>
        <w:fldChar w:fldCharType="end"/>
      </w:r>
    </w:p>
    <w:p w:rsidR="00284B61" w:rsidRDefault="00284B61">
      <w:pPr>
        <w:ind w:left="180"/>
        <w:rPr>
          <w:sz w:val="48"/>
          <w:szCs w:val="48"/>
        </w:rPr>
      </w:pPr>
    </w:p>
    <w:p w:rsidR="00284B61" w:rsidRDefault="00284B61">
      <w:pPr>
        <w:ind w:left="180"/>
      </w:pPr>
    </w:p>
    <w:p w:rsidR="00284B61" w:rsidRDefault="00284B61">
      <w:pPr>
        <w:ind w:left="180"/>
      </w:pPr>
    </w:p>
    <w:p w:rsidR="00284B61" w:rsidRDefault="003B0615">
      <w:pPr>
        <w:pStyle w:val="Heading1"/>
        <w:rPr>
          <w:sz w:val="44"/>
          <w:szCs w:val="44"/>
        </w:rPr>
      </w:pPr>
      <w:bookmarkStart w:id="4" w:name="_Toc517007666"/>
      <w:bookmarkStart w:id="5" w:name="_Toc1978916"/>
      <w:r>
        <w:rPr>
          <w:sz w:val="44"/>
          <w:szCs w:val="44"/>
        </w:rPr>
        <w:t>ABSTRACT</w:t>
      </w:r>
      <w:bookmarkEnd w:id="4"/>
      <w:bookmarkEnd w:id="5"/>
    </w:p>
    <w:p w:rsidR="00284B61" w:rsidRDefault="00284B61"/>
    <w:p w:rsidR="00284B61" w:rsidRDefault="003B0615">
      <w:pPr>
        <w:pStyle w:val="Heading2"/>
        <w:rPr>
          <w:sz w:val="32"/>
          <w:szCs w:val="32"/>
        </w:rPr>
      </w:pPr>
      <w:bookmarkStart w:id="6" w:name="_Toc517007667"/>
      <w:bookmarkStart w:id="7" w:name="_Toc1978917"/>
      <w:r>
        <w:rPr>
          <w:sz w:val="32"/>
          <w:szCs w:val="32"/>
        </w:rPr>
        <w:t>AUTOMATION SYSTEMS</w:t>
      </w:r>
      <w:bookmarkEnd w:id="6"/>
      <w:bookmarkEnd w:id="7"/>
    </w:p>
    <w:p w:rsidR="00284B61" w:rsidRDefault="00284B61"/>
    <w:p w:rsidR="00284B61" w:rsidRDefault="003B0615">
      <w:pPr>
        <w:rPr>
          <w:rFonts w:cs="Arial"/>
          <w:color w:val="222222"/>
          <w:sz w:val="32"/>
          <w:szCs w:val="32"/>
          <w:shd w:val="clear" w:color="auto" w:fill="FFFFFF"/>
        </w:rPr>
      </w:pPr>
      <w:r>
        <w:rPr>
          <w:rFonts w:cs="Arial"/>
          <w:b/>
          <w:bCs/>
          <w:color w:val="222222"/>
          <w:sz w:val="32"/>
          <w:szCs w:val="32"/>
          <w:shd w:val="clear" w:color="auto" w:fill="FFFFFF"/>
        </w:rPr>
        <w:t>Automation</w:t>
      </w:r>
      <w:r>
        <w:rPr>
          <w:rFonts w:cs="Arial"/>
          <w:color w:val="222222"/>
          <w:sz w:val="32"/>
          <w:szCs w:val="32"/>
          <w:shd w:val="clear" w:color="auto" w:fill="FFFFFF"/>
        </w:rPr>
        <w:t> is the technology by which a process or procedure is performed without human assistance.</w:t>
      </w:r>
      <w:hyperlink r:id="rId15" w:anchor="cite_note-1" w:history="1">
        <w:r>
          <w:rPr>
            <w:rStyle w:val="Hyperlink"/>
            <w:rFonts w:cs="Arial"/>
            <w:color w:val="0B0080"/>
            <w:sz w:val="32"/>
            <w:szCs w:val="32"/>
            <w:shd w:val="clear" w:color="auto" w:fill="FFFFFF"/>
            <w:vertAlign w:val="superscript"/>
          </w:rPr>
          <w:t>[1]</w:t>
        </w:r>
      </w:hyperlink>
      <w:r>
        <w:rPr>
          <w:rFonts w:cs="Arial"/>
          <w:color w:val="222222"/>
          <w:sz w:val="32"/>
          <w:szCs w:val="32"/>
          <w:shd w:val="clear" w:color="auto" w:fill="FFFFFF"/>
        </w:rPr>
        <w:t> Automation </w:t>
      </w:r>
      <w:hyperlink r:id="rId16" w:anchor="cite_note-Rifkin_1995-2" w:history="1">
        <w:r>
          <w:rPr>
            <w:rStyle w:val="Hyperlink"/>
            <w:rFonts w:cs="Arial"/>
            <w:color w:val="0B0080"/>
            <w:sz w:val="32"/>
            <w:szCs w:val="32"/>
            <w:shd w:val="clear" w:color="auto" w:fill="FFFFFF"/>
            <w:vertAlign w:val="superscript"/>
          </w:rPr>
          <w:t>[2]</w:t>
        </w:r>
      </w:hyperlink>
      <w:r>
        <w:rPr>
          <w:rFonts w:cs="Arial"/>
          <w:color w:val="222222"/>
          <w:sz w:val="32"/>
          <w:szCs w:val="32"/>
          <w:shd w:val="clear" w:color="auto" w:fill="FFFFFF"/>
        </w:rPr>
        <w:t> or automatic control is the use of various </w:t>
      </w:r>
      <w:hyperlink r:id="rId17" w:tooltip="Control system" w:history="1">
        <w:r>
          <w:rPr>
            <w:rStyle w:val="Hyperlink"/>
            <w:rFonts w:cs="Arial"/>
            <w:color w:val="0B0080"/>
            <w:sz w:val="32"/>
            <w:szCs w:val="32"/>
            <w:shd w:val="clear" w:color="auto" w:fill="FFFFFF"/>
          </w:rPr>
          <w:t>control systems</w:t>
        </w:r>
      </w:hyperlink>
      <w:r>
        <w:rPr>
          <w:rFonts w:cs="Arial"/>
          <w:color w:val="222222"/>
          <w:sz w:val="32"/>
          <w:szCs w:val="32"/>
          <w:shd w:val="clear" w:color="auto" w:fill="FFFFFF"/>
        </w:rPr>
        <w:t> for operating equipment such as machinery, processes in factories, boilers and heat treating ovens, switching on telephone networks, steering and stabilization of ships, aircraft and other applications and vehicles with minimal or reduced human intervention. Some processes have been completely automated.</w:t>
      </w:r>
    </w:p>
    <w:p w:rsidR="00284B61" w:rsidRDefault="00284B61">
      <w:pPr>
        <w:rPr>
          <w:rFonts w:cs="Arial"/>
          <w:color w:val="222222"/>
          <w:sz w:val="32"/>
          <w:szCs w:val="32"/>
          <w:shd w:val="clear" w:color="auto" w:fill="FFFFFF"/>
        </w:rPr>
      </w:pPr>
    </w:p>
    <w:p w:rsidR="00284B61" w:rsidRDefault="003B0615">
      <w:pPr>
        <w:rPr>
          <w:sz w:val="32"/>
          <w:szCs w:val="32"/>
        </w:rPr>
      </w:pPr>
      <w:r>
        <w:rPr>
          <w:rFonts w:cs="Arial"/>
          <w:color w:val="222222"/>
          <w:sz w:val="32"/>
          <w:szCs w:val="32"/>
          <w:shd w:val="clear" w:color="auto" w:fill="FFFFFF"/>
        </w:rPr>
        <w:t>In the simplest type of an automatic </w:t>
      </w:r>
      <w:hyperlink r:id="rId18" w:tooltip="Control loop" w:history="1">
        <w:r>
          <w:rPr>
            <w:rStyle w:val="Hyperlink"/>
            <w:rFonts w:cs="Arial"/>
            <w:color w:val="0B0080"/>
            <w:sz w:val="32"/>
            <w:szCs w:val="32"/>
            <w:shd w:val="clear" w:color="auto" w:fill="FFFFFF"/>
          </w:rPr>
          <w:t>control loop</w:t>
        </w:r>
      </w:hyperlink>
      <w:r>
        <w:rPr>
          <w:rFonts w:cs="Arial"/>
          <w:color w:val="222222"/>
          <w:sz w:val="32"/>
          <w:szCs w:val="32"/>
          <w:shd w:val="clear" w:color="auto" w:fill="FFFFFF"/>
        </w:rPr>
        <w:t>, a </w:t>
      </w:r>
      <w:hyperlink r:id="rId19" w:tooltip="Controller (control theory)" w:history="1">
        <w:r>
          <w:rPr>
            <w:rStyle w:val="Hyperlink"/>
            <w:rFonts w:cs="Arial"/>
            <w:color w:val="0B0080"/>
            <w:sz w:val="32"/>
            <w:szCs w:val="32"/>
            <w:shd w:val="clear" w:color="auto" w:fill="FFFFFF"/>
          </w:rPr>
          <w:t>controller</w:t>
        </w:r>
      </w:hyperlink>
      <w:r>
        <w:rPr>
          <w:rFonts w:cs="Arial"/>
          <w:color w:val="222222"/>
          <w:sz w:val="32"/>
          <w:szCs w:val="32"/>
          <w:shd w:val="clear" w:color="auto" w:fill="FFFFFF"/>
        </w:rPr>
        <w:t> compares a measured value of a process with a desired set value, and processes the resulting error signal to change some input to the process, in such a way that the process stays at its set point despite disturbances.</w:t>
      </w:r>
    </w:p>
    <w:p w:rsidR="00284B61" w:rsidRDefault="003B0615">
      <w:r>
        <w:br w:type="page"/>
      </w:r>
    </w:p>
    <w:p w:rsidR="00284B61" w:rsidRDefault="003B0615">
      <w:pPr>
        <w:pStyle w:val="Heading1"/>
        <w:jc w:val="center"/>
        <w:rPr>
          <w:sz w:val="40"/>
          <w:szCs w:val="40"/>
        </w:rPr>
      </w:pPr>
      <w:bookmarkStart w:id="8" w:name="_Toc517007668"/>
      <w:bookmarkStart w:id="9" w:name="_Toc1978918"/>
      <w:r>
        <w:rPr>
          <w:sz w:val="40"/>
          <w:szCs w:val="40"/>
        </w:rPr>
        <w:lastRenderedPageBreak/>
        <w:t>ABOUT SIEMENS</w:t>
      </w:r>
      <w:bookmarkEnd w:id="8"/>
      <w:bookmarkEnd w:id="9"/>
    </w:p>
    <w:p w:rsidR="00284B61" w:rsidRDefault="00284B61"/>
    <w:p w:rsidR="00284B61" w:rsidRDefault="003B0615">
      <w:pPr>
        <w:pStyle w:val="Heading2"/>
        <w:rPr>
          <w:sz w:val="32"/>
          <w:szCs w:val="32"/>
        </w:rPr>
      </w:pPr>
      <w:bookmarkStart w:id="10" w:name="_Toc1978919"/>
      <w:r>
        <w:rPr>
          <w:sz w:val="32"/>
          <w:szCs w:val="32"/>
        </w:rPr>
        <w:t>OVERVIEW OF THE COMPANY</w:t>
      </w:r>
      <w:bookmarkEnd w:id="10"/>
    </w:p>
    <w:p w:rsidR="00284B61" w:rsidRDefault="00284B61"/>
    <w:p w:rsidR="00284B61" w:rsidRDefault="003B0615">
      <w:pPr>
        <w:shd w:val="clear" w:color="auto" w:fill="FFFFFF"/>
        <w:spacing w:before="120" w:after="120" w:line="240" w:lineRule="auto"/>
        <w:rPr>
          <w:rFonts w:eastAsia="Times New Roman" w:cs="Arial"/>
          <w:color w:val="222222"/>
          <w:sz w:val="28"/>
          <w:szCs w:val="28"/>
          <w:lang w:val="en-IN" w:eastAsia="en-IN"/>
        </w:rPr>
      </w:pPr>
      <w:r>
        <w:rPr>
          <w:rFonts w:eastAsia="Times New Roman" w:cs="Arial"/>
          <w:b/>
          <w:bCs/>
          <w:color w:val="222222"/>
          <w:sz w:val="28"/>
          <w:szCs w:val="28"/>
          <w:lang w:val="en-IN" w:eastAsia="en-IN"/>
        </w:rPr>
        <w:t>Siemens </w:t>
      </w:r>
      <w:hyperlink r:id="rId20" w:tooltip="Aktiengesellschaft" w:history="1">
        <w:r>
          <w:rPr>
            <w:rFonts w:eastAsia="Times New Roman" w:cs="Arial"/>
            <w:b/>
            <w:bCs/>
            <w:color w:val="0B0080"/>
            <w:sz w:val="28"/>
            <w:szCs w:val="28"/>
            <w:lang w:val="en-IN" w:eastAsia="en-IN"/>
          </w:rPr>
          <w:t>AG</w:t>
        </w:r>
      </w:hyperlink>
      <w:r>
        <w:rPr>
          <w:rFonts w:eastAsia="Times New Roman" w:cs="Arial"/>
          <w:color w:val="222222"/>
          <w:sz w:val="28"/>
          <w:szCs w:val="28"/>
          <w:lang w:val="en-IN" w:eastAsia="en-IN"/>
        </w:rPr>
        <w:t> is a German </w:t>
      </w:r>
      <w:hyperlink r:id="rId21" w:tooltip="Conglomerate (company)" w:history="1">
        <w:r>
          <w:rPr>
            <w:rFonts w:eastAsia="Times New Roman" w:cs="Arial"/>
            <w:color w:val="0B0080"/>
            <w:sz w:val="28"/>
            <w:szCs w:val="28"/>
            <w:lang w:val="en-IN" w:eastAsia="en-IN"/>
          </w:rPr>
          <w:t>conglomerate company</w:t>
        </w:r>
      </w:hyperlink>
      <w:r>
        <w:rPr>
          <w:rFonts w:eastAsia="Times New Roman" w:cs="Arial"/>
          <w:color w:val="222222"/>
          <w:sz w:val="28"/>
          <w:szCs w:val="28"/>
          <w:lang w:val="en-IN" w:eastAsia="en-IN"/>
        </w:rPr>
        <w:t> headquartered in </w:t>
      </w:r>
      <w:hyperlink r:id="rId22" w:tooltip="Berlin" w:history="1">
        <w:r>
          <w:rPr>
            <w:rFonts w:eastAsia="Times New Roman" w:cs="Arial"/>
            <w:color w:val="0B0080"/>
            <w:sz w:val="28"/>
            <w:szCs w:val="28"/>
            <w:lang w:val="en-IN" w:eastAsia="en-IN"/>
          </w:rPr>
          <w:t>Berlin</w:t>
        </w:r>
      </w:hyperlink>
      <w:r>
        <w:rPr>
          <w:rFonts w:eastAsia="Times New Roman" w:cs="Arial"/>
          <w:color w:val="222222"/>
          <w:sz w:val="28"/>
          <w:szCs w:val="28"/>
          <w:lang w:val="en-IN" w:eastAsia="en-IN"/>
        </w:rPr>
        <w:t> and </w:t>
      </w:r>
      <w:hyperlink r:id="rId23" w:tooltip="Munich" w:history="1">
        <w:r>
          <w:rPr>
            <w:rFonts w:eastAsia="Times New Roman" w:cs="Arial"/>
            <w:color w:val="0B0080"/>
            <w:sz w:val="28"/>
            <w:szCs w:val="28"/>
            <w:lang w:val="en-IN" w:eastAsia="en-IN"/>
          </w:rPr>
          <w:t>Munich</w:t>
        </w:r>
      </w:hyperlink>
      <w:r>
        <w:rPr>
          <w:rFonts w:eastAsia="Times New Roman" w:cs="Arial"/>
          <w:color w:val="222222"/>
          <w:sz w:val="28"/>
          <w:szCs w:val="28"/>
          <w:lang w:val="en-IN" w:eastAsia="en-IN"/>
        </w:rPr>
        <w:t> and the largest industrial manufacturing company in Europe with branch offices abroad.</w:t>
      </w:r>
    </w:p>
    <w:p w:rsidR="00284B61" w:rsidRDefault="003B0615">
      <w:pPr>
        <w:shd w:val="clear" w:color="auto" w:fill="FFFFFF"/>
        <w:spacing w:before="120" w:after="120" w:line="240" w:lineRule="auto"/>
        <w:ind w:right="-279"/>
        <w:rPr>
          <w:rFonts w:cs="Arial"/>
          <w:color w:val="222222"/>
          <w:sz w:val="28"/>
          <w:szCs w:val="28"/>
          <w:shd w:val="clear" w:color="auto" w:fill="FFFFFF"/>
        </w:rPr>
      </w:pPr>
      <w:r>
        <w:rPr>
          <w:rFonts w:cs="Arial"/>
          <w:color w:val="222222"/>
          <w:sz w:val="28"/>
          <w:szCs w:val="28"/>
          <w:shd w:val="clear" w:color="auto" w:fill="FFFFFF"/>
        </w:rPr>
        <w:t>Siemens offers a wide range of electrical engineering- and electronics-related products and services.</w:t>
      </w:r>
      <w:hyperlink r:id="rId24" w:anchor="cite_note-reutprof-116" w:history="1">
        <w:r>
          <w:rPr>
            <w:rStyle w:val="Hyperlink"/>
            <w:rFonts w:cs="Arial"/>
            <w:color w:val="0B0080"/>
            <w:sz w:val="28"/>
            <w:szCs w:val="28"/>
            <w:shd w:val="clear" w:color="auto" w:fill="FFFFFF"/>
            <w:vertAlign w:val="superscript"/>
          </w:rPr>
          <w:t>[116]</w:t>
        </w:r>
      </w:hyperlink>
      <w:r>
        <w:rPr>
          <w:rFonts w:cs="Arial"/>
          <w:color w:val="222222"/>
          <w:sz w:val="28"/>
          <w:szCs w:val="28"/>
          <w:shd w:val="clear" w:color="auto" w:fill="FFFFFF"/>
        </w:rPr>
        <w:t> </w:t>
      </w:r>
      <w:proofErr w:type="gramStart"/>
      <w:r>
        <w:rPr>
          <w:rFonts w:cs="Arial"/>
          <w:color w:val="222222"/>
          <w:sz w:val="28"/>
          <w:szCs w:val="28"/>
          <w:shd w:val="clear" w:color="auto" w:fill="FFFFFF"/>
        </w:rPr>
        <w:t>Its</w:t>
      </w:r>
      <w:proofErr w:type="gramEnd"/>
      <w:r>
        <w:rPr>
          <w:rFonts w:cs="Arial"/>
          <w:color w:val="222222"/>
          <w:sz w:val="28"/>
          <w:szCs w:val="28"/>
          <w:shd w:val="clear" w:color="auto" w:fill="FFFFFF"/>
        </w:rPr>
        <w:t xml:space="preserve"> products can be broadly divided into the following categories: buildings-related products; drives, automation and industrial plant-related products; energy-related products; lighting; medical products; and transportation and logistics-related products.</w:t>
      </w:r>
    </w:p>
    <w:p w:rsidR="00284B61" w:rsidRDefault="003B0615">
      <w:pPr>
        <w:shd w:val="clear" w:color="auto" w:fill="FFFFFF"/>
        <w:spacing w:before="120" w:after="120" w:line="240" w:lineRule="auto"/>
        <w:rPr>
          <w:rFonts w:eastAsia="Times New Roman" w:cs="Arial"/>
          <w:color w:val="222222"/>
          <w:sz w:val="28"/>
          <w:szCs w:val="28"/>
          <w:lang w:val="en-IN" w:eastAsia="en-IN"/>
        </w:rPr>
      </w:pPr>
      <w:r>
        <w:rPr>
          <w:rFonts w:eastAsia="Times New Roman" w:cs="Arial"/>
          <w:color w:val="222222"/>
          <w:sz w:val="28"/>
          <w:szCs w:val="28"/>
          <w:lang w:val="en-IN" w:eastAsia="en-IN"/>
        </w:rPr>
        <w:t>Electrification, automation and digitalization are the long-term growth fields of Siemens. In order to take full advantage of the market potential in these fields, Siemens businesses are bundled into nine divisions and healthcare as a separately managed business.</w:t>
      </w:r>
    </w:p>
    <w:p w:rsidR="00284B61" w:rsidRDefault="003B0615">
      <w:pPr>
        <w:numPr>
          <w:ilvl w:val="0"/>
          <w:numId w:val="11"/>
        </w:numPr>
        <w:shd w:val="clear" w:color="auto" w:fill="FFFFFF"/>
        <w:spacing w:before="100" w:beforeAutospacing="1" w:after="24" w:line="240" w:lineRule="auto"/>
        <w:ind w:left="384"/>
        <w:rPr>
          <w:rFonts w:eastAsia="Times New Roman" w:cs="Arial"/>
          <w:color w:val="222222"/>
          <w:sz w:val="28"/>
          <w:szCs w:val="28"/>
          <w:lang w:val="en-IN" w:eastAsia="en-IN"/>
        </w:rPr>
      </w:pPr>
      <w:r>
        <w:rPr>
          <w:rFonts w:eastAsia="Times New Roman" w:cs="Arial"/>
          <w:color w:val="222222"/>
          <w:sz w:val="28"/>
          <w:szCs w:val="28"/>
          <w:lang w:val="en-IN" w:eastAsia="en-IN"/>
        </w:rPr>
        <w:t>Power and Gas</w:t>
      </w:r>
    </w:p>
    <w:p w:rsidR="00284B61" w:rsidRDefault="003B0615">
      <w:pPr>
        <w:numPr>
          <w:ilvl w:val="0"/>
          <w:numId w:val="11"/>
        </w:numPr>
        <w:shd w:val="clear" w:color="auto" w:fill="FFFFFF"/>
        <w:spacing w:before="100" w:beforeAutospacing="1" w:after="24" w:line="240" w:lineRule="auto"/>
        <w:ind w:left="384"/>
        <w:rPr>
          <w:rFonts w:eastAsia="Times New Roman" w:cs="Arial"/>
          <w:color w:val="222222"/>
          <w:sz w:val="28"/>
          <w:szCs w:val="28"/>
          <w:lang w:val="en-IN" w:eastAsia="en-IN"/>
        </w:rPr>
      </w:pPr>
      <w:r>
        <w:rPr>
          <w:rFonts w:eastAsia="Times New Roman" w:cs="Arial"/>
          <w:color w:val="222222"/>
          <w:sz w:val="28"/>
          <w:szCs w:val="28"/>
          <w:lang w:val="en-IN" w:eastAsia="en-IN"/>
        </w:rPr>
        <w:t>Wind Power and Renewables</w:t>
      </w:r>
    </w:p>
    <w:p w:rsidR="00284B61" w:rsidRDefault="003B0615">
      <w:pPr>
        <w:numPr>
          <w:ilvl w:val="0"/>
          <w:numId w:val="11"/>
        </w:numPr>
        <w:shd w:val="clear" w:color="auto" w:fill="FFFFFF"/>
        <w:spacing w:before="100" w:beforeAutospacing="1" w:after="24" w:line="240" w:lineRule="auto"/>
        <w:ind w:left="384"/>
        <w:rPr>
          <w:rFonts w:eastAsia="Times New Roman" w:cs="Arial"/>
          <w:color w:val="222222"/>
          <w:sz w:val="28"/>
          <w:szCs w:val="28"/>
          <w:lang w:val="en-IN" w:eastAsia="en-IN"/>
        </w:rPr>
      </w:pPr>
      <w:r>
        <w:rPr>
          <w:rFonts w:eastAsia="Times New Roman" w:cs="Arial"/>
          <w:color w:val="222222"/>
          <w:sz w:val="28"/>
          <w:szCs w:val="28"/>
          <w:lang w:val="en-IN" w:eastAsia="en-IN"/>
        </w:rPr>
        <w:t>Power Generation Services</w:t>
      </w:r>
    </w:p>
    <w:p w:rsidR="00284B61" w:rsidRDefault="003B0615">
      <w:pPr>
        <w:numPr>
          <w:ilvl w:val="0"/>
          <w:numId w:val="11"/>
        </w:numPr>
        <w:shd w:val="clear" w:color="auto" w:fill="FFFFFF"/>
        <w:spacing w:before="100" w:beforeAutospacing="1" w:after="24" w:line="240" w:lineRule="auto"/>
        <w:ind w:left="384"/>
        <w:rPr>
          <w:rFonts w:eastAsia="Times New Roman" w:cs="Arial"/>
          <w:color w:val="222222"/>
          <w:sz w:val="28"/>
          <w:szCs w:val="28"/>
          <w:lang w:val="en-IN" w:eastAsia="en-IN"/>
        </w:rPr>
      </w:pPr>
      <w:r>
        <w:rPr>
          <w:rFonts w:eastAsia="Times New Roman" w:cs="Arial"/>
          <w:color w:val="222222"/>
          <w:sz w:val="28"/>
          <w:szCs w:val="28"/>
          <w:lang w:val="en-IN" w:eastAsia="en-IN"/>
        </w:rPr>
        <w:t>Energy Management</w:t>
      </w:r>
    </w:p>
    <w:p w:rsidR="00284B61" w:rsidRDefault="003B0615">
      <w:pPr>
        <w:numPr>
          <w:ilvl w:val="0"/>
          <w:numId w:val="11"/>
        </w:numPr>
        <w:shd w:val="clear" w:color="auto" w:fill="FFFFFF"/>
        <w:spacing w:before="100" w:beforeAutospacing="1" w:after="24" w:line="240" w:lineRule="auto"/>
        <w:ind w:left="384"/>
        <w:rPr>
          <w:rFonts w:eastAsia="Times New Roman" w:cs="Arial"/>
          <w:color w:val="222222"/>
          <w:sz w:val="28"/>
          <w:szCs w:val="28"/>
          <w:lang w:val="en-IN" w:eastAsia="en-IN"/>
        </w:rPr>
      </w:pPr>
      <w:r>
        <w:rPr>
          <w:rFonts w:eastAsia="Times New Roman" w:cs="Arial"/>
          <w:color w:val="222222"/>
          <w:sz w:val="28"/>
          <w:szCs w:val="28"/>
          <w:lang w:val="en-IN" w:eastAsia="en-IN"/>
        </w:rPr>
        <w:t>Building Technologies</w:t>
      </w:r>
    </w:p>
    <w:p w:rsidR="00284B61" w:rsidRDefault="003B0615">
      <w:pPr>
        <w:numPr>
          <w:ilvl w:val="0"/>
          <w:numId w:val="11"/>
        </w:numPr>
        <w:shd w:val="clear" w:color="auto" w:fill="FFFFFF"/>
        <w:spacing w:before="100" w:beforeAutospacing="1" w:after="24" w:line="240" w:lineRule="auto"/>
        <w:ind w:left="384"/>
        <w:rPr>
          <w:rFonts w:eastAsia="Times New Roman" w:cs="Arial"/>
          <w:color w:val="222222"/>
          <w:sz w:val="28"/>
          <w:szCs w:val="28"/>
          <w:lang w:val="en-IN" w:eastAsia="en-IN"/>
        </w:rPr>
      </w:pPr>
      <w:r>
        <w:rPr>
          <w:rFonts w:eastAsia="Times New Roman" w:cs="Arial"/>
          <w:color w:val="222222"/>
          <w:sz w:val="28"/>
          <w:szCs w:val="28"/>
          <w:lang w:val="en-IN" w:eastAsia="en-IN"/>
        </w:rPr>
        <w:t>Mobility</w:t>
      </w:r>
    </w:p>
    <w:p w:rsidR="00284B61" w:rsidRDefault="003B0615">
      <w:pPr>
        <w:numPr>
          <w:ilvl w:val="0"/>
          <w:numId w:val="11"/>
        </w:numPr>
        <w:shd w:val="clear" w:color="auto" w:fill="FFFFFF"/>
        <w:spacing w:before="100" w:beforeAutospacing="1" w:after="24" w:line="240" w:lineRule="auto"/>
        <w:ind w:left="384"/>
        <w:rPr>
          <w:rFonts w:eastAsia="Times New Roman" w:cs="Arial"/>
          <w:color w:val="222222"/>
          <w:sz w:val="28"/>
          <w:szCs w:val="28"/>
          <w:lang w:val="en-IN" w:eastAsia="en-IN"/>
        </w:rPr>
      </w:pPr>
      <w:r>
        <w:rPr>
          <w:rFonts w:eastAsia="Times New Roman" w:cs="Arial"/>
          <w:color w:val="222222"/>
          <w:sz w:val="28"/>
          <w:szCs w:val="28"/>
          <w:lang w:val="en-IN" w:eastAsia="en-IN"/>
        </w:rPr>
        <w:t>Digital Factory</w:t>
      </w:r>
    </w:p>
    <w:p w:rsidR="00284B61" w:rsidRDefault="003B0615">
      <w:pPr>
        <w:numPr>
          <w:ilvl w:val="0"/>
          <w:numId w:val="11"/>
        </w:numPr>
        <w:shd w:val="clear" w:color="auto" w:fill="FFFFFF"/>
        <w:spacing w:before="100" w:beforeAutospacing="1" w:after="24" w:line="240" w:lineRule="auto"/>
        <w:ind w:left="384"/>
        <w:rPr>
          <w:rFonts w:eastAsia="Times New Roman" w:cs="Arial"/>
          <w:color w:val="222222"/>
          <w:sz w:val="28"/>
          <w:szCs w:val="28"/>
          <w:lang w:val="en-IN" w:eastAsia="en-IN"/>
        </w:rPr>
      </w:pPr>
      <w:r>
        <w:rPr>
          <w:rFonts w:eastAsia="Times New Roman" w:cs="Arial"/>
          <w:color w:val="222222"/>
          <w:sz w:val="28"/>
          <w:szCs w:val="28"/>
          <w:lang w:val="en-IN" w:eastAsia="en-IN"/>
        </w:rPr>
        <w:t>Process Industries and Drives</w:t>
      </w:r>
    </w:p>
    <w:p w:rsidR="00284B61" w:rsidRDefault="003B0615">
      <w:pPr>
        <w:numPr>
          <w:ilvl w:val="0"/>
          <w:numId w:val="11"/>
        </w:numPr>
        <w:shd w:val="clear" w:color="auto" w:fill="FFFFFF"/>
        <w:spacing w:before="100" w:beforeAutospacing="1" w:after="24" w:line="240" w:lineRule="auto"/>
        <w:ind w:left="384"/>
        <w:rPr>
          <w:rFonts w:eastAsia="Times New Roman" w:cs="Arial"/>
          <w:color w:val="222222"/>
          <w:sz w:val="28"/>
          <w:szCs w:val="28"/>
          <w:lang w:val="en-IN" w:eastAsia="en-IN"/>
        </w:rPr>
      </w:pPr>
      <w:r>
        <w:rPr>
          <w:rFonts w:eastAsia="Times New Roman" w:cs="Arial"/>
          <w:color w:val="222222"/>
          <w:sz w:val="28"/>
          <w:szCs w:val="28"/>
          <w:lang w:val="en-IN" w:eastAsia="en-IN"/>
        </w:rPr>
        <w:t>Financial Services</w:t>
      </w:r>
    </w:p>
    <w:p w:rsidR="00284B61" w:rsidRDefault="00431C94">
      <w:pPr>
        <w:numPr>
          <w:ilvl w:val="0"/>
          <w:numId w:val="11"/>
        </w:numPr>
        <w:shd w:val="clear" w:color="auto" w:fill="FFFFFF"/>
        <w:spacing w:before="100" w:beforeAutospacing="1" w:after="24" w:line="240" w:lineRule="auto"/>
        <w:ind w:left="384"/>
        <w:rPr>
          <w:rFonts w:eastAsia="Times New Roman" w:cs="Arial"/>
          <w:color w:val="222222"/>
          <w:sz w:val="28"/>
          <w:szCs w:val="28"/>
          <w:lang w:val="en-IN" w:eastAsia="en-IN"/>
        </w:rPr>
      </w:pPr>
      <w:hyperlink r:id="rId25" w:tooltip="Siemens Healthineers" w:history="1">
        <w:proofErr w:type="spellStart"/>
        <w:r w:rsidR="003B0615">
          <w:rPr>
            <w:rFonts w:eastAsia="Times New Roman" w:cs="Arial"/>
            <w:color w:val="0B0080"/>
            <w:sz w:val="28"/>
            <w:szCs w:val="28"/>
            <w:lang w:val="en-IN" w:eastAsia="en-IN"/>
          </w:rPr>
          <w:t>Healthineers</w:t>
        </w:r>
        <w:proofErr w:type="spellEnd"/>
      </w:hyperlink>
    </w:p>
    <w:p w:rsidR="00284B61" w:rsidRDefault="003B0615">
      <w:pPr>
        <w:numPr>
          <w:ilvl w:val="0"/>
          <w:numId w:val="11"/>
        </w:numPr>
        <w:shd w:val="clear" w:color="auto" w:fill="FFFFFF"/>
        <w:spacing w:before="100" w:beforeAutospacing="1" w:after="24" w:line="240" w:lineRule="auto"/>
        <w:ind w:left="384"/>
        <w:rPr>
          <w:rFonts w:eastAsia="Times New Roman" w:cs="Arial"/>
          <w:color w:val="222222"/>
          <w:sz w:val="28"/>
          <w:szCs w:val="28"/>
          <w:lang w:val="en-IN" w:eastAsia="en-IN"/>
        </w:rPr>
      </w:pPr>
      <w:r>
        <w:rPr>
          <w:rFonts w:eastAsia="Times New Roman" w:cs="Arial"/>
          <w:color w:val="222222"/>
          <w:sz w:val="28"/>
          <w:szCs w:val="28"/>
          <w:lang w:val="en-IN" w:eastAsia="en-IN"/>
        </w:rPr>
        <w:t>Automation and drive system for steel Mills</w:t>
      </w:r>
    </w:p>
    <w:p w:rsidR="00A611CF" w:rsidRDefault="00A611CF">
      <w:pPr>
        <w:pStyle w:val="Heading1"/>
        <w:jc w:val="center"/>
        <w:rPr>
          <w:sz w:val="40"/>
          <w:szCs w:val="40"/>
          <w:shd w:val="clear" w:color="auto" w:fill="FFFFFF"/>
        </w:rPr>
      </w:pPr>
      <w:bookmarkStart w:id="11" w:name="_Toc1978920"/>
    </w:p>
    <w:p w:rsidR="00A611CF" w:rsidRDefault="00A611CF">
      <w:pPr>
        <w:pStyle w:val="Heading1"/>
        <w:jc w:val="center"/>
        <w:rPr>
          <w:sz w:val="40"/>
          <w:szCs w:val="40"/>
          <w:shd w:val="clear" w:color="auto" w:fill="FFFFFF"/>
        </w:rPr>
      </w:pPr>
    </w:p>
    <w:p w:rsidR="00284B61" w:rsidRDefault="003B0615">
      <w:pPr>
        <w:pStyle w:val="Heading1"/>
        <w:jc w:val="center"/>
        <w:rPr>
          <w:sz w:val="40"/>
          <w:szCs w:val="40"/>
          <w:shd w:val="clear" w:color="auto" w:fill="FFFFFF"/>
        </w:rPr>
      </w:pPr>
      <w:r>
        <w:rPr>
          <w:sz w:val="40"/>
          <w:szCs w:val="40"/>
          <w:shd w:val="clear" w:color="auto" w:fill="FFFFFF"/>
        </w:rPr>
        <w:t>Global Engineering Center (GEC) at Siemens</w:t>
      </w:r>
      <w:bookmarkEnd w:id="11"/>
    </w:p>
    <w:p w:rsidR="00284B61" w:rsidRDefault="00284B61">
      <w:pPr>
        <w:rPr>
          <w:sz w:val="28"/>
          <w:szCs w:val="28"/>
        </w:rPr>
      </w:pPr>
    </w:p>
    <w:p w:rsidR="00284B61" w:rsidRDefault="003B0615">
      <w:pPr>
        <w:rPr>
          <w:sz w:val="28"/>
          <w:szCs w:val="28"/>
          <w:shd w:val="clear" w:color="auto" w:fill="FFFFFF"/>
        </w:rPr>
      </w:pPr>
      <w:r>
        <w:rPr>
          <w:sz w:val="28"/>
          <w:szCs w:val="28"/>
          <w:shd w:val="clear" w:color="auto" w:fill="FFFFFF"/>
        </w:rPr>
        <w:t>The GEC will help deliver high-quality, end-to-end solutions to Siemens’ Oil and Gas customers worldwide. The GEC will drive customers’ cost competitiveness efforts.</w:t>
      </w:r>
    </w:p>
    <w:p w:rsidR="00284B61" w:rsidRDefault="003B0615">
      <w:pPr>
        <w:shd w:val="clear" w:color="auto" w:fill="FFFFFF"/>
        <w:spacing w:after="0" w:line="240" w:lineRule="auto"/>
        <w:rPr>
          <w:rFonts w:eastAsia="Times New Roman" w:cs="Arial"/>
          <w:sz w:val="28"/>
          <w:szCs w:val="28"/>
          <w:lang w:val="en-IN" w:eastAsia="en-IN"/>
        </w:rPr>
      </w:pPr>
      <w:r>
        <w:rPr>
          <w:rFonts w:eastAsia="Times New Roman" w:cs="Arial"/>
          <w:sz w:val="28"/>
          <w:szCs w:val="28"/>
          <w:lang w:val="en-IN" w:eastAsia="en-IN"/>
        </w:rPr>
        <w:t>1988 </w:t>
      </w:r>
      <w:hyperlink r:id="rId26" w:tooltip="GEC" w:history="1">
        <w:r>
          <w:rPr>
            <w:rFonts w:eastAsia="Times New Roman" w:cs="Arial"/>
            <w:sz w:val="28"/>
            <w:szCs w:val="28"/>
            <w:lang w:val="en-IN" w:eastAsia="en-IN"/>
          </w:rPr>
          <w:t>GEC</w:t>
        </w:r>
      </w:hyperlink>
      <w:r>
        <w:rPr>
          <w:rFonts w:eastAsia="Times New Roman" w:cs="Arial"/>
          <w:sz w:val="28"/>
          <w:szCs w:val="28"/>
          <w:lang w:val="en-IN" w:eastAsia="en-IN"/>
        </w:rPr>
        <w:t> and </w:t>
      </w:r>
      <w:hyperlink r:id="rId27" w:tooltip="Siemens AG" w:history="1">
        <w:r>
          <w:rPr>
            <w:rFonts w:eastAsia="Times New Roman" w:cs="Arial"/>
            <w:sz w:val="28"/>
            <w:szCs w:val="28"/>
            <w:lang w:val="en-IN" w:eastAsia="en-IN"/>
          </w:rPr>
          <w:t>Siemens AG</w:t>
        </w:r>
      </w:hyperlink>
      <w:r>
        <w:rPr>
          <w:rFonts w:eastAsia="Times New Roman" w:cs="Arial"/>
          <w:sz w:val="28"/>
          <w:szCs w:val="28"/>
          <w:lang w:val="en-IN" w:eastAsia="en-IN"/>
        </w:rPr>
        <w:t> set up a jointly held company, </w:t>
      </w:r>
      <w:r>
        <w:rPr>
          <w:rFonts w:eastAsia="Times New Roman" w:cs="Arial"/>
          <w:b/>
          <w:bCs/>
          <w:sz w:val="28"/>
          <w:szCs w:val="28"/>
          <w:lang w:val="en-IN" w:eastAsia="en-IN"/>
        </w:rPr>
        <w:t>GEC Siemens</w:t>
      </w:r>
      <w:r>
        <w:rPr>
          <w:rFonts w:eastAsia="Times New Roman" w:cs="Arial"/>
          <w:sz w:val="28"/>
          <w:szCs w:val="28"/>
          <w:lang w:val="en-IN" w:eastAsia="en-IN"/>
        </w:rPr>
        <w:t> plc, to launch a hostile takeover of </w:t>
      </w:r>
      <w:hyperlink r:id="rId28" w:tooltip="Plessey Co" w:history="1">
        <w:r>
          <w:rPr>
            <w:rFonts w:eastAsia="Times New Roman" w:cs="Arial"/>
            <w:sz w:val="28"/>
            <w:szCs w:val="28"/>
            <w:lang w:val="en-IN" w:eastAsia="en-IN"/>
          </w:rPr>
          <w:t>Plessey</w:t>
        </w:r>
      </w:hyperlink>
      <w:r>
        <w:rPr>
          <w:rFonts w:eastAsia="Times New Roman" w:cs="Arial"/>
          <w:sz w:val="28"/>
          <w:szCs w:val="28"/>
          <w:lang w:val="en-IN" w:eastAsia="en-IN"/>
        </w:rPr>
        <w:t>. GEC Siemens' initial offer was made on 23 December 1988 valuing Plessey at £1.7 billion. Plessey rejected the offer and it was referred to the MMC. The original proposal envisaged joint ownership of all of Plessey's defence businesses, with </w:t>
      </w:r>
      <w:hyperlink r:id="rId29" w:tooltip="GPT" w:history="1">
        <w:r>
          <w:rPr>
            <w:rFonts w:eastAsia="Times New Roman" w:cs="Arial"/>
            <w:sz w:val="28"/>
            <w:szCs w:val="28"/>
            <w:lang w:val="en-IN" w:eastAsia="en-IN"/>
          </w:rPr>
          <w:t>GPT</w:t>
        </w:r>
      </w:hyperlink>
      <w:r>
        <w:rPr>
          <w:rFonts w:eastAsia="Times New Roman" w:cs="Arial"/>
          <w:sz w:val="28"/>
          <w:szCs w:val="28"/>
          <w:lang w:val="en-IN" w:eastAsia="en-IN"/>
        </w:rPr>
        <w:t> and Plessey's North American businesses split in the ratios 60:40 and 51:49 respectively. The level of GEC's involvement in the Plessey defence businesses was not likely to meet with regulatory approval.</w:t>
      </w:r>
    </w:p>
    <w:p w:rsidR="00284B61" w:rsidRDefault="003B0615">
      <w:pPr>
        <w:shd w:val="clear" w:color="auto" w:fill="FFFFFF"/>
        <w:spacing w:after="0" w:line="240" w:lineRule="auto"/>
        <w:rPr>
          <w:rFonts w:eastAsia="Times New Roman" w:cs="Arial"/>
          <w:sz w:val="28"/>
          <w:szCs w:val="28"/>
          <w:lang w:val="en-IN" w:eastAsia="en-IN"/>
        </w:rPr>
      </w:pPr>
      <w:r>
        <w:rPr>
          <w:rFonts w:eastAsia="Times New Roman" w:cs="Arial"/>
          <w:sz w:val="28"/>
          <w:szCs w:val="28"/>
          <w:lang w:val="en-IN" w:eastAsia="en-IN"/>
        </w:rPr>
        <w:t>1989 After reference to the MMC, in February GEC Siemens announced a new bid. The takeover was completed in September 1989.</w:t>
      </w:r>
    </w:p>
    <w:p w:rsidR="00284B61" w:rsidRDefault="00284B61">
      <w:pPr>
        <w:rPr>
          <w:sz w:val="28"/>
          <w:szCs w:val="28"/>
        </w:rPr>
      </w:pPr>
    </w:p>
    <w:p w:rsidR="00284B61" w:rsidRDefault="003B0615">
      <w:pPr>
        <w:rPr>
          <w:color w:val="333333"/>
          <w:sz w:val="28"/>
          <w:szCs w:val="28"/>
          <w:shd w:val="clear" w:color="auto" w:fill="FFFFFF"/>
        </w:rPr>
      </w:pPr>
      <w:r>
        <w:rPr>
          <w:color w:val="333333"/>
          <w:sz w:val="28"/>
          <w:szCs w:val="28"/>
          <w:shd w:val="clear" w:color="auto" w:fill="FFFFFF"/>
        </w:rPr>
        <w:t>The GEC will support Siemens’ oil and gas customers worldwide and strengthen Siemens’ capability to deliver high quality, end-to-end solutions across disciplines such as structural, civil, mechanical, electrical packages, 3D modelling and telecommunications.</w:t>
      </w:r>
    </w:p>
    <w:p w:rsidR="00284B61" w:rsidRDefault="003B0615">
      <w:pPr>
        <w:rPr>
          <w:color w:val="333333"/>
          <w:sz w:val="28"/>
          <w:szCs w:val="28"/>
          <w:shd w:val="clear" w:color="auto" w:fill="FFFFFF"/>
        </w:rPr>
      </w:pPr>
      <w:r>
        <w:rPr>
          <w:color w:val="333333"/>
          <w:sz w:val="28"/>
          <w:szCs w:val="28"/>
          <w:shd w:val="clear" w:color="auto" w:fill="FFFFFF"/>
        </w:rPr>
        <w:t>The GEC would act as a repository of know-how and experience. It is a natural progression of the centers for oil and gas solutions business already set up in India — at Mumbai and Vadodara — to provide engineering support for automation and electrical tasks.</w:t>
      </w:r>
    </w:p>
    <w:p w:rsidR="00284B61" w:rsidRDefault="00284B61">
      <w:pPr>
        <w:rPr>
          <w:color w:val="333333"/>
          <w:sz w:val="28"/>
          <w:szCs w:val="28"/>
          <w:shd w:val="clear" w:color="auto" w:fill="FFFFFF"/>
        </w:rPr>
      </w:pPr>
    </w:p>
    <w:p w:rsidR="00284B61" w:rsidRDefault="00284B61">
      <w:pPr>
        <w:rPr>
          <w:color w:val="333333"/>
          <w:sz w:val="28"/>
          <w:szCs w:val="28"/>
          <w:shd w:val="clear" w:color="auto" w:fill="FFFFFF"/>
        </w:rPr>
      </w:pPr>
    </w:p>
    <w:p w:rsidR="00284B61" w:rsidRDefault="00284B61">
      <w:pPr>
        <w:rPr>
          <w:color w:val="333333"/>
          <w:sz w:val="28"/>
          <w:szCs w:val="28"/>
          <w:shd w:val="clear" w:color="auto" w:fill="FFFFFF"/>
        </w:rPr>
      </w:pPr>
    </w:p>
    <w:p w:rsidR="00284B61" w:rsidRDefault="00284B61">
      <w:pPr>
        <w:rPr>
          <w:color w:val="333333"/>
          <w:sz w:val="28"/>
          <w:szCs w:val="28"/>
          <w:shd w:val="clear" w:color="auto" w:fill="FFFFFF"/>
        </w:rPr>
      </w:pPr>
    </w:p>
    <w:p w:rsidR="00284B61" w:rsidRDefault="00284B61">
      <w:pPr>
        <w:rPr>
          <w:color w:val="333333"/>
          <w:sz w:val="28"/>
          <w:szCs w:val="28"/>
          <w:shd w:val="clear" w:color="auto" w:fill="FFFFFF"/>
        </w:rPr>
      </w:pPr>
    </w:p>
    <w:p w:rsidR="00284B61" w:rsidRDefault="00284B61">
      <w:pPr>
        <w:rPr>
          <w:color w:val="333333"/>
          <w:sz w:val="28"/>
          <w:szCs w:val="28"/>
          <w:shd w:val="clear" w:color="auto" w:fill="FFFFFF"/>
        </w:rPr>
      </w:pPr>
    </w:p>
    <w:p w:rsidR="00284B61" w:rsidRDefault="00284B61">
      <w:pPr>
        <w:rPr>
          <w:color w:val="333333"/>
          <w:sz w:val="28"/>
          <w:szCs w:val="28"/>
          <w:shd w:val="clear" w:color="auto" w:fill="FFFFFF"/>
        </w:rPr>
      </w:pPr>
    </w:p>
    <w:p w:rsidR="00284B61" w:rsidRDefault="00284B61">
      <w:pPr>
        <w:rPr>
          <w:color w:val="333333"/>
          <w:sz w:val="28"/>
          <w:szCs w:val="28"/>
          <w:shd w:val="clear" w:color="auto" w:fill="FFFFFF"/>
        </w:rPr>
      </w:pPr>
    </w:p>
    <w:p w:rsidR="00284B61" w:rsidRDefault="00284B61">
      <w:pPr>
        <w:rPr>
          <w:color w:val="333333"/>
          <w:sz w:val="28"/>
          <w:szCs w:val="28"/>
          <w:shd w:val="clear" w:color="auto" w:fill="FFFFFF"/>
        </w:rPr>
      </w:pPr>
    </w:p>
    <w:p w:rsidR="00284B61" w:rsidRDefault="00284B61">
      <w:pPr>
        <w:rPr>
          <w:color w:val="333333"/>
          <w:sz w:val="28"/>
          <w:szCs w:val="28"/>
          <w:shd w:val="clear" w:color="auto" w:fill="FFFFFF"/>
        </w:rPr>
      </w:pPr>
    </w:p>
    <w:p w:rsidR="00EB47A6" w:rsidRDefault="00EB47A6">
      <w:pPr>
        <w:pStyle w:val="Heading1"/>
        <w:rPr>
          <w:rFonts w:ascii="Times New Roman" w:eastAsia="Times New Roman" w:hAnsi="Times New Roman" w:cs="Times New Roman"/>
          <w:sz w:val="44"/>
          <w:szCs w:val="44"/>
          <w:lang w:val="en-IN" w:eastAsia="en-IN"/>
        </w:rPr>
      </w:pPr>
      <w:bookmarkStart w:id="12" w:name="_Toc1978921"/>
    </w:p>
    <w:p w:rsidR="00284B61" w:rsidRDefault="003B0615">
      <w:pPr>
        <w:pStyle w:val="Heading1"/>
        <w:rPr>
          <w:rFonts w:ascii="Times New Roman" w:eastAsia="Times New Roman" w:hAnsi="Times New Roman" w:cs="Times New Roman"/>
          <w:sz w:val="44"/>
          <w:szCs w:val="44"/>
          <w:lang w:val="en-IN" w:eastAsia="en-IN"/>
        </w:rPr>
      </w:pPr>
      <w:r>
        <w:rPr>
          <w:rFonts w:ascii="Times New Roman" w:eastAsia="Times New Roman" w:hAnsi="Times New Roman" w:cs="Times New Roman"/>
          <w:sz w:val="44"/>
          <w:szCs w:val="44"/>
          <w:lang w:val="en-IN" w:eastAsia="en-IN"/>
        </w:rPr>
        <w:t>Automation</w:t>
      </w:r>
      <w:bookmarkEnd w:id="12"/>
    </w:p>
    <w:p w:rsidR="00284B61" w:rsidRDefault="00284B61">
      <w:pPr>
        <w:rPr>
          <w:lang w:val="en-IN" w:eastAsia="en-IN"/>
        </w:rPr>
      </w:pPr>
    </w:p>
    <w:p w:rsidR="00284B61" w:rsidRDefault="003B0615">
      <w:pPr>
        <w:spacing w:after="160"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b/>
          <w:bCs/>
          <w:color w:val="222222"/>
          <w:sz w:val="32"/>
          <w:szCs w:val="32"/>
          <w:shd w:val="clear" w:color="auto" w:fill="FFFFFF"/>
          <w:lang w:val="en-IN" w:eastAsia="en-IN"/>
        </w:rPr>
        <w:t>Automation</w:t>
      </w:r>
      <w:r>
        <w:rPr>
          <w:rFonts w:ascii="Times New Roman" w:eastAsia="Times New Roman" w:hAnsi="Times New Roman" w:cs="Times New Roman"/>
          <w:color w:val="222222"/>
          <w:sz w:val="32"/>
          <w:szCs w:val="32"/>
          <w:shd w:val="clear" w:color="auto" w:fill="FFFFFF"/>
          <w:lang w:val="en-IN" w:eastAsia="en-IN"/>
        </w:rPr>
        <w:t> is the technology by which a process or procedure is performed without human assistance. Automation is the one which is highly recommended in industries now a days. Automation is the use of various </w:t>
      </w:r>
      <w:r>
        <w:rPr>
          <w:rFonts w:ascii="Times New Roman" w:eastAsia="Times New Roman" w:hAnsi="Times New Roman" w:cs="Times New Roman"/>
          <w:color w:val="000000"/>
          <w:sz w:val="32"/>
          <w:szCs w:val="32"/>
          <w:shd w:val="clear" w:color="auto" w:fill="FFFFFF"/>
          <w:lang w:val="en-IN" w:eastAsia="en-IN"/>
        </w:rPr>
        <w:t xml:space="preserve">control systems </w:t>
      </w:r>
      <w:r>
        <w:rPr>
          <w:rFonts w:ascii="Times New Roman" w:eastAsia="Times New Roman" w:hAnsi="Times New Roman" w:cs="Times New Roman"/>
          <w:color w:val="222222"/>
          <w:sz w:val="32"/>
          <w:szCs w:val="32"/>
          <w:shd w:val="clear" w:color="auto" w:fill="FFFFFF"/>
          <w:lang w:val="en-IN" w:eastAsia="en-IN"/>
        </w:rPr>
        <w:t>for operating equipment such as machinery, processes in factories, boilers and heat treating ovens, switching on telephone networks, steering and stabilization of ships, aircraft and other applications and vehicles with minimal or reduced human intervention. Some processes have been completely automated.</w:t>
      </w:r>
    </w:p>
    <w:p w:rsidR="00284B61" w:rsidRDefault="003B0615">
      <w:pPr>
        <w:spacing w:after="160" w:line="240" w:lineRule="auto"/>
        <w:rPr>
          <w:rFonts w:ascii="Times New Roman" w:eastAsia="Times New Roman" w:hAnsi="Times New Roman" w:cs="Times New Roman"/>
          <w:color w:val="222222"/>
          <w:sz w:val="32"/>
          <w:szCs w:val="32"/>
          <w:shd w:val="clear" w:color="auto" w:fill="FFFFFF"/>
          <w:lang w:val="en-IN" w:eastAsia="en-IN"/>
        </w:rPr>
      </w:pPr>
      <w:r>
        <w:rPr>
          <w:rFonts w:ascii="Times New Roman" w:eastAsia="Times New Roman" w:hAnsi="Times New Roman" w:cs="Times New Roman"/>
          <w:color w:val="222222"/>
          <w:sz w:val="32"/>
          <w:szCs w:val="32"/>
          <w:shd w:val="clear" w:color="auto" w:fill="FFFFFF"/>
          <w:lang w:val="en-IN" w:eastAsia="en-IN"/>
        </w:rPr>
        <w:t>In the simplest type of an automatic </w:t>
      </w:r>
      <w:r>
        <w:rPr>
          <w:rFonts w:ascii="Times New Roman" w:eastAsia="Times New Roman" w:hAnsi="Times New Roman" w:cs="Times New Roman"/>
          <w:color w:val="000000"/>
          <w:sz w:val="32"/>
          <w:szCs w:val="32"/>
          <w:shd w:val="clear" w:color="auto" w:fill="FFFFFF"/>
          <w:lang w:val="en-IN" w:eastAsia="en-IN"/>
        </w:rPr>
        <w:t>control loop</w:t>
      </w:r>
      <w:r>
        <w:rPr>
          <w:rFonts w:ascii="Times New Roman" w:eastAsia="Times New Roman" w:hAnsi="Times New Roman" w:cs="Times New Roman"/>
          <w:color w:val="222222"/>
          <w:sz w:val="32"/>
          <w:szCs w:val="32"/>
          <w:shd w:val="clear" w:color="auto" w:fill="FFFFFF"/>
          <w:lang w:val="en-IN" w:eastAsia="en-IN"/>
        </w:rPr>
        <w:t>, a </w:t>
      </w:r>
      <w:r>
        <w:rPr>
          <w:rFonts w:ascii="Times New Roman" w:eastAsia="Times New Roman" w:hAnsi="Times New Roman" w:cs="Times New Roman"/>
          <w:color w:val="000000"/>
          <w:sz w:val="32"/>
          <w:szCs w:val="32"/>
          <w:shd w:val="clear" w:color="auto" w:fill="FFFFFF"/>
          <w:lang w:val="en-IN" w:eastAsia="en-IN"/>
        </w:rPr>
        <w:t>controller</w:t>
      </w:r>
      <w:r>
        <w:rPr>
          <w:rFonts w:ascii="Times New Roman" w:eastAsia="Times New Roman" w:hAnsi="Times New Roman" w:cs="Times New Roman"/>
          <w:color w:val="222222"/>
          <w:sz w:val="32"/>
          <w:szCs w:val="32"/>
          <w:shd w:val="clear" w:color="auto" w:fill="FFFFFF"/>
          <w:lang w:val="en-IN" w:eastAsia="en-IN"/>
        </w:rPr>
        <w:t> compares a measured value of a process with a desired set value,and processes the resulting error signal to change some input to the process, in such a way that the process stays at its set point despite disturbances.</w:t>
      </w:r>
    </w:p>
    <w:p w:rsidR="00284B61" w:rsidRDefault="00284B61">
      <w:pPr>
        <w:spacing w:after="160" w:line="240" w:lineRule="auto"/>
        <w:rPr>
          <w:rFonts w:ascii="Times New Roman" w:eastAsia="Times New Roman" w:hAnsi="Times New Roman" w:cs="Times New Roman"/>
          <w:color w:val="222222"/>
          <w:sz w:val="32"/>
          <w:szCs w:val="32"/>
          <w:shd w:val="clear" w:color="auto" w:fill="FFFFFF"/>
          <w:lang w:val="en-IN" w:eastAsia="en-IN"/>
        </w:rPr>
      </w:pPr>
    </w:p>
    <w:p w:rsidR="00284B61" w:rsidRDefault="003B0615">
      <w:pPr>
        <w:pStyle w:val="Heading2"/>
        <w:rPr>
          <w:rFonts w:ascii="Times New Roman" w:eastAsia="Times New Roman" w:hAnsi="Times New Roman" w:cs="Times New Roman"/>
          <w:sz w:val="44"/>
          <w:szCs w:val="44"/>
          <w:lang w:val="en-IN" w:eastAsia="en-IN"/>
        </w:rPr>
      </w:pPr>
      <w:bookmarkStart w:id="13" w:name="_Toc1978922"/>
      <w:r>
        <w:rPr>
          <w:rFonts w:ascii="Times New Roman" w:eastAsia="Times New Roman" w:hAnsi="Times New Roman" w:cs="Times New Roman"/>
          <w:sz w:val="44"/>
          <w:szCs w:val="44"/>
          <w:lang w:val="en-IN" w:eastAsia="en-IN"/>
        </w:rPr>
        <w:lastRenderedPageBreak/>
        <w:t>CLASSIFICATION OF AUTOMATION SYSTEM</w:t>
      </w:r>
      <w:bookmarkEnd w:id="13"/>
    </w:p>
    <w:p w:rsidR="00284B61" w:rsidRDefault="003B0615">
      <w:pPr>
        <w:spacing w:after="16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noProof/>
          <w:color w:val="000000"/>
          <w:sz w:val="28"/>
          <w:szCs w:val="28"/>
        </w:rPr>
        <w:drawing>
          <wp:inline distT="0" distB="0" distL="0" distR="0">
            <wp:extent cx="5692775" cy="3975653"/>
            <wp:effectExtent l="0" t="0" r="0" b="0"/>
            <wp:docPr id="1043"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30" cstate="print"/>
                    <a:srcRect/>
                    <a:stretch/>
                  </pic:blipFill>
                  <pic:spPr>
                    <a:xfrm>
                      <a:off x="0" y="0"/>
                      <a:ext cx="5692775" cy="3975653"/>
                    </a:xfrm>
                    <a:prstGeom prst="rect">
                      <a:avLst/>
                    </a:prstGeom>
                    <a:ln>
                      <a:noFill/>
                    </a:ln>
                  </pic:spPr>
                </pic:pic>
              </a:graphicData>
            </a:graphic>
          </wp:inline>
        </w:drawing>
      </w:r>
    </w:p>
    <w:p w:rsidR="00284B61" w:rsidRDefault="00284B61">
      <w:pPr>
        <w:pStyle w:val="Heading1"/>
        <w:rPr>
          <w:rFonts w:ascii="Times New Roman" w:eastAsia="Times New Roman" w:hAnsi="Times New Roman" w:cs="Times New Roman"/>
          <w:sz w:val="44"/>
          <w:szCs w:val="44"/>
          <w:shd w:val="clear" w:color="auto" w:fill="FFFFFF"/>
          <w:lang w:val="en-IN" w:eastAsia="en-IN"/>
        </w:rPr>
      </w:pPr>
    </w:p>
    <w:p w:rsidR="00284B61" w:rsidRDefault="003B0615">
      <w:pPr>
        <w:pStyle w:val="Heading1"/>
        <w:rPr>
          <w:rFonts w:ascii="Times New Roman" w:eastAsia="Times New Roman" w:hAnsi="Times New Roman" w:cs="Times New Roman"/>
          <w:sz w:val="44"/>
          <w:szCs w:val="44"/>
          <w:shd w:val="clear" w:color="auto" w:fill="FFFFFF"/>
          <w:lang w:val="en-IN" w:eastAsia="en-IN"/>
        </w:rPr>
      </w:pPr>
      <w:bookmarkStart w:id="14" w:name="_Toc1978923"/>
      <w:r>
        <w:rPr>
          <w:rFonts w:ascii="Times New Roman" w:eastAsia="Times New Roman" w:hAnsi="Times New Roman" w:cs="Times New Roman"/>
          <w:sz w:val="44"/>
          <w:szCs w:val="44"/>
          <w:shd w:val="clear" w:color="auto" w:fill="FFFFFF"/>
          <w:lang w:val="en-IN" w:eastAsia="en-IN"/>
        </w:rPr>
        <w:t>Control of machine</w:t>
      </w:r>
      <w:bookmarkEnd w:id="14"/>
    </w:p>
    <w:p w:rsidR="00284B61" w:rsidRDefault="003B0615">
      <w:pPr>
        <w:spacing w:after="160"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color w:val="222222"/>
          <w:sz w:val="32"/>
          <w:szCs w:val="32"/>
          <w:shd w:val="clear" w:color="auto" w:fill="FFFFFF"/>
          <w:lang w:val="en-IN" w:eastAsia="en-IN"/>
        </w:rPr>
        <w:t>This can be done in the following four ways:</w:t>
      </w:r>
    </w:p>
    <w:p w:rsidR="00284B61" w:rsidRDefault="003B0615">
      <w:pPr>
        <w:spacing w:after="160"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noProof/>
          <w:color w:val="000000"/>
          <w:sz w:val="32"/>
          <w:szCs w:val="32"/>
        </w:rPr>
        <w:lastRenderedPageBreak/>
        <w:drawing>
          <wp:inline distT="0" distB="0" distL="0" distR="0">
            <wp:extent cx="5343525" cy="3347720"/>
            <wp:effectExtent l="0" t="0" r="0" b="0"/>
            <wp:docPr id="1044"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12"/>
                    <pic:cNvPicPr/>
                  </pic:nvPicPr>
                  <pic:blipFill>
                    <a:blip r:embed="rId31" cstate="print"/>
                    <a:srcRect/>
                    <a:stretch/>
                  </pic:blipFill>
                  <pic:spPr>
                    <a:xfrm>
                      <a:off x="0" y="0"/>
                      <a:ext cx="5343525" cy="3347720"/>
                    </a:xfrm>
                    <a:prstGeom prst="rect">
                      <a:avLst/>
                    </a:prstGeom>
                    <a:ln>
                      <a:noFill/>
                    </a:ln>
                  </pic:spPr>
                </pic:pic>
              </a:graphicData>
            </a:graphic>
          </wp:inline>
        </w:drawing>
      </w:r>
    </w:p>
    <w:p w:rsidR="00284B61" w:rsidRDefault="00284B61">
      <w:pPr>
        <w:spacing w:after="0" w:line="240" w:lineRule="auto"/>
        <w:rPr>
          <w:rFonts w:ascii="Times New Roman" w:eastAsia="Times New Roman" w:hAnsi="Times New Roman" w:cs="Times New Roman"/>
          <w:sz w:val="32"/>
          <w:szCs w:val="32"/>
          <w:lang w:val="en-IN" w:eastAsia="en-IN"/>
        </w:rPr>
      </w:pPr>
    </w:p>
    <w:p w:rsidR="00284B61" w:rsidRDefault="003B0615">
      <w:pPr>
        <w:pStyle w:val="Heading3"/>
        <w:rPr>
          <w:rFonts w:ascii="Times New Roman" w:eastAsia="Times New Roman" w:hAnsi="Times New Roman" w:cs="Times New Roman"/>
          <w:sz w:val="44"/>
          <w:szCs w:val="44"/>
          <w:lang w:val="en-IN" w:eastAsia="en-IN"/>
        </w:rPr>
      </w:pPr>
      <w:bookmarkStart w:id="15" w:name="_Toc1978924"/>
      <w:r>
        <w:rPr>
          <w:rFonts w:ascii="Times New Roman" w:eastAsia="Times New Roman" w:hAnsi="Times New Roman" w:cs="Times New Roman"/>
          <w:sz w:val="44"/>
          <w:szCs w:val="44"/>
          <w:lang w:val="en-IN" w:eastAsia="en-IN"/>
        </w:rPr>
        <w:t>Hard wired Relay Logic Control</w:t>
      </w:r>
      <w:bookmarkEnd w:id="15"/>
    </w:p>
    <w:p w:rsidR="00284B61" w:rsidRDefault="00284B61">
      <w:pPr>
        <w:spacing w:after="0" w:line="240" w:lineRule="auto"/>
        <w:rPr>
          <w:rFonts w:ascii="Times New Roman" w:eastAsia="Times New Roman" w:hAnsi="Times New Roman" w:cs="Times New Roman"/>
          <w:sz w:val="32"/>
          <w:szCs w:val="32"/>
          <w:lang w:val="en-IN" w:eastAsia="en-IN"/>
        </w:rPr>
      </w:pPr>
    </w:p>
    <w:p w:rsidR="00284B61" w:rsidRDefault="003B0615">
      <w:pPr>
        <w:spacing w:after="160" w:line="240" w:lineRule="auto"/>
        <w:jc w:val="center"/>
        <w:rPr>
          <w:rFonts w:ascii="Times New Roman" w:eastAsia="Times New Roman" w:hAnsi="Times New Roman" w:cs="Times New Roman"/>
          <w:sz w:val="32"/>
          <w:szCs w:val="32"/>
          <w:lang w:val="en-IN" w:eastAsia="en-IN"/>
        </w:rPr>
      </w:pPr>
      <w:r>
        <w:rPr>
          <w:rFonts w:ascii="Times New Roman" w:eastAsia="Times New Roman" w:hAnsi="Times New Roman" w:cs="Times New Roman"/>
          <w:noProof/>
          <w:color w:val="000000"/>
          <w:sz w:val="32"/>
          <w:szCs w:val="32"/>
        </w:rPr>
        <w:drawing>
          <wp:inline distT="0" distB="0" distL="0" distR="0">
            <wp:extent cx="3418840" cy="2767330"/>
            <wp:effectExtent l="0" t="0" r="0" b="0"/>
            <wp:docPr id="1045"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11"/>
                    <pic:cNvPicPr/>
                  </pic:nvPicPr>
                  <pic:blipFill>
                    <a:blip r:embed="rId32" cstate="print"/>
                    <a:srcRect/>
                    <a:stretch/>
                  </pic:blipFill>
                  <pic:spPr>
                    <a:xfrm>
                      <a:off x="0" y="0"/>
                      <a:ext cx="3418840" cy="2767330"/>
                    </a:xfrm>
                    <a:prstGeom prst="rect">
                      <a:avLst/>
                    </a:prstGeom>
                    <a:ln>
                      <a:noFill/>
                    </a:ln>
                  </pic:spPr>
                </pic:pic>
              </a:graphicData>
            </a:graphic>
          </wp:inline>
        </w:drawing>
      </w:r>
    </w:p>
    <w:p w:rsidR="00284B61" w:rsidRDefault="003B0615">
      <w:pPr>
        <w:spacing w:after="240"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br/>
      </w:r>
    </w:p>
    <w:p w:rsidR="00284B61" w:rsidRDefault="00284B61">
      <w:pPr>
        <w:spacing w:after="160" w:line="240" w:lineRule="auto"/>
        <w:rPr>
          <w:rFonts w:ascii="Times New Roman" w:eastAsia="Times New Roman" w:hAnsi="Times New Roman" w:cs="Times New Roman"/>
          <w:b/>
          <w:bCs/>
          <w:color w:val="000000"/>
          <w:sz w:val="32"/>
          <w:szCs w:val="32"/>
          <w:lang w:val="en-IN" w:eastAsia="en-IN"/>
        </w:rPr>
      </w:pPr>
    </w:p>
    <w:p w:rsidR="00284B61" w:rsidRDefault="003B0615">
      <w:pPr>
        <w:pStyle w:val="Heading3"/>
        <w:rPr>
          <w:rFonts w:ascii="Times New Roman" w:eastAsia="Times New Roman" w:hAnsi="Times New Roman" w:cs="Times New Roman"/>
          <w:sz w:val="44"/>
          <w:szCs w:val="44"/>
          <w:lang w:val="en-IN" w:eastAsia="en-IN"/>
        </w:rPr>
      </w:pPr>
      <w:bookmarkStart w:id="16" w:name="_Toc1978925"/>
      <w:r>
        <w:rPr>
          <w:rFonts w:ascii="Times New Roman" w:eastAsia="Times New Roman" w:hAnsi="Times New Roman" w:cs="Times New Roman"/>
          <w:sz w:val="44"/>
          <w:szCs w:val="44"/>
          <w:lang w:val="en-IN" w:eastAsia="en-IN"/>
        </w:rPr>
        <w:lastRenderedPageBreak/>
        <w:t>Control Using Logic Gates / Dedicated Electronic Control</w:t>
      </w:r>
      <w:bookmarkEnd w:id="16"/>
    </w:p>
    <w:p w:rsidR="00284B61" w:rsidRDefault="00284B61">
      <w:pPr>
        <w:spacing w:after="0" w:line="240" w:lineRule="auto"/>
        <w:rPr>
          <w:rFonts w:ascii="Times New Roman" w:eastAsia="Times New Roman" w:hAnsi="Times New Roman" w:cs="Times New Roman"/>
          <w:sz w:val="24"/>
          <w:szCs w:val="24"/>
          <w:lang w:val="en-IN" w:eastAsia="en-IN"/>
        </w:rPr>
      </w:pPr>
    </w:p>
    <w:p w:rsidR="00284B61" w:rsidRDefault="003B0615">
      <w:pPr>
        <w:spacing w:after="160" w:line="24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noProof/>
          <w:color w:val="000000"/>
          <w:sz w:val="28"/>
          <w:szCs w:val="28"/>
        </w:rPr>
        <w:drawing>
          <wp:inline distT="0" distB="0" distL="0" distR="0">
            <wp:extent cx="3991610" cy="2973705"/>
            <wp:effectExtent l="0" t="0" r="0" b="0"/>
            <wp:docPr id="1046"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10"/>
                    <pic:cNvPicPr/>
                  </pic:nvPicPr>
                  <pic:blipFill>
                    <a:blip r:embed="rId33" cstate="print"/>
                    <a:srcRect/>
                    <a:stretch/>
                  </pic:blipFill>
                  <pic:spPr>
                    <a:xfrm>
                      <a:off x="0" y="0"/>
                      <a:ext cx="3991610" cy="2973705"/>
                    </a:xfrm>
                    <a:prstGeom prst="rect">
                      <a:avLst/>
                    </a:prstGeom>
                    <a:ln>
                      <a:noFill/>
                    </a:ln>
                  </pic:spPr>
                </pic:pic>
              </a:graphicData>
            </a:graphic>
          </wp:inline>
        </w:drawing>
      </w:r>
    </w:p>
    <w:p w:rsidR="00284B61" w:rsidRDefault="00284B61">
      <w:pPr>
        <w:spacing w:after="0" w:line="240" w:lineRule="auto"/>
        <w:rPr>
          <w:rFonts w:ascii="Times New Roman" w:eastAsia="Times New Roman" w:hAnsi="Times New Roman" w:cs="Times New Roman"/>
          <w:sz w:val="24"/>
          <w:szCs w:val="24"/>
          <w:lang w:val="en-IN" w:eastAsia="en-IN"/>
        </w:rPr>
      </w:pPr>
    </w:p>
    <w:p w:rsidR="00284B61" w:rsidRDefault="003B0615">
      <w:pPr>
        <w:pStyle w:val="Heading3"/>
        <w:rPr>
          <w:rFonts w:ascii="Times New Roman" w:eastAsia="Times New Roman" w:hAnsi="Times New Roman" w:cs="Times New Roman"/>
          <w:sz w:val="44"/>
          <w:szCs w:val="44"/>
          <w:lang w:val="en-IN" w:eastAsia="en-IN"/>
        </w:rPr>
      </w:pPr>
      <w:bookmarkStart w:id="17" w:name="_Toc1978926"/>
      <w:r>
        <w:rPr>
          <w:rFonts w:ascii="Times New Roman" w:eastAsia="Times New Roman" w:hAnsi="Times New Roman" w:cs="Times New Roman"/>
          <w:sz w:val="44"/>
          <w:szCs w:val="44"/>
          <w:lang w:val="en-IN" w:eastAsia="en-IN"/>
        </w:rPr>
        <w:t>Programmable Controller (PLC)</w:t>
      </w:r>
      <w:bookmarkEnd w:id="17"/>
    </w:p>
    <w:p w:rsidR="00284B61" w:rsidRDefault="003B0615">
      <w:pPr>
        <w:spacing w:after="160"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noProof/>
          <w:color w:val="000000"/>
          <w:sz w:val="32"/>
          <w:szCs w:val="32"/>
        </w:rPr>
        <w:drawing>
          <wp:inline distT="0" distB="0" distL="0" distR="0">
            <wp:extent cx="5502275" cy="2075180"/>
            <wp:effectExtent l="0" t="0" r="0" b="0"/>
            <wp:docPr id="104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7"/>
                    <pic:cNvPicPr/>
                  </pic:nvPicPr>
                  <pic:blipFill>
                    <a:blip r:embed="rId34" cstate="print"/>
                    <a:srcRect/>
                    <a:stretch/>
                  </pic:blipFill>
                  <pic:spPr>
                    <a:xfrm>
                      <a:off x="0" y="0"/>
                      <a:ext cx="5502275" cy="2075180"/>
                    </a:xfrm>
                    <a:prstGeom prst="rect">
                      <a:avLst/>
                    </a:prstGeom>
                    <a:ln>
                      <a:noFill/>
                    </a:ln>
                  </pic:spPr>
                </pic:pic>
              </a:graphicData>
            </a:graphic>
          </wp:inline>
        </w:drawing>
      </w:r>
    </w:p>
    <w:p w:rsidR="00284B61" w:rsidRDefault="00284B61">
      <w:pPr>
        <w:spacing w:after="0" w:line="240" w:lineRule="auto"/>
        <w:rPr>
          <w:rFonts w:ascii="Times New Roman" w:eastAsia="Times New Roman" w:hAnsi="Times New Roman" w:cs="Times New Roman"/>
          <w:sz w:val="32"/>
          <w:szCs w:val="32"/>
          <w:lang w:val="en-IN" w:eastAsia="en-IN"/>
        </w:rPr>
      </w:pPr>
    </w:p>
    <w:p w:rsidR="00284B61" w:rsidRDefault="003B0615">
      <w:pPr>
        <w:spacing w:after="0"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color w:val="000000"/>
          <w:sz w:val="32"/>
          <w:szCs w:val="32"/>
          <w:lang w:val="en-IN" w:eastAsia="en-IN"/>
        </w:rPr>
        <w:t xml:space="preserve">A </w:t>
      </w:r>
      <w:r>
        <w:rPr>
          <w:rFonts w:ascii="Times New Roman" w:eastAsia="Times New Roman" w:hAnsi="Times New Roman" w:cs="Times New Roman"/>
          <w:b/>
          <w:bCs/>
          <w:color w:val="000000"/>
          <w:sz w:val="32"/>
          <w:szCs w:val="32"/>
          <w:lang w:val="en-IN" w:eastAsia="en-IN"/>
        </w:rPr>
        <w:t>programmable logic controller</w:t>
      </w:r>
      <w:r>
        <w:rPr>
          <w:rFonts w:ascii="Times New Roman" w:eastAsia="Times New Roman" w:hAnsi="Times New Roman" w:cs="Times New Roman"/>
          <w:color w:val="000000"/>
          <w:sz w:val="32"/>
          <w:szCs w:val="32"/>
          <w:lang w:val="en-IN" w:eastAsia="en-IN"/>
        </w:rPr>
        <w:t xml:space="preserve"> (PLC) is a miniature industrial computer that contain hardware and software to perform control function. Functions of a PLC are motion control, process control, networking control; distributed control etc. It is a field programmable device. </w:t>
      </w:r>
      <w:r>
        <w:rPr>
          <w:rFonts w:ascii="Times New Roman" w:eastAsia="Times New Roman" w:hAnsi="Times New Roman" w:cs="Times New Roman"/>
          <w:color w:val="222222"/>
          <w:sz w:val="32"/>
          <w:szCs w:val="32"/>
          <w:shd w:val="clear" w:color="auto" w:fill="FFFFFF"/>
          <w:lang w:val="en-IN" w:eastAsia="en-IN"/>
        </w:rPr>
        <w:t xml:space="preserve">They were first developed in the automobile industry to provide </w:t>
      </w:r>
      <w:r>
        <w:rPr>
          <w:rFonts w:ascii="Times New Roman" w:eastAsia="Times New Roman" w:hAnsi="Times New Roman" w:cs="Times New Roman"/>
          <w:color w:val="222222"/>
          <w:sz w:val="32"/>
          <w:szCs w:val="32"/>
          <w:shd w:val="clear" w:color="auto" w:fill="FFFFFF"/>
          <w:lang w:val="en-IN" w:eastAsia="en-IN"/>
        </w:rPr>
        <w:lastRenderedPageBreak/>
        <w:t>flexible and easily programmable controllers to replace hard-wired relays, timers and sequencers. Since then they have been widely adopted as high-reliability automation controllers suitable for harsh environments. A PLC is an example of a "hard" </w:t>
      </w:r>
      <w:r>
        <w:rPr>
          <w:rFonts w:ascii="Times New Roman" w:eastAsia="Times New Roman" w:hAnsi="Times New Roman" w:cs="Times New Roman"/>
          <w:color w:val="000000"/>
          <w:sz w:val="32"/>
          <w:szCs w:val="32"/>
          <w:shd w:val="clear" w:color="auto" w:fill="FFFFFF"/>
          <w:lang w:val="en-IN" w:eastAsia="en-IN"/>
        </w:rPr>
        <w:t>real-time</w:t>
      </w:r>
      <w:r>
        <w:rPr>
          <w:rFonts w:ascii="Times New Roman" w:eastAsia="Times New Roman" w:hAnsi="Times New Roman" w:cs="Times New Roman"/>
          <w:color w:val="222222"/>
          <w:sz w:val="32"/>
          <w:szCs w:val="32"/>
          <w:shd w:val="clear" w:color="auto" w:fill="FFFFFF"/>
          <w:lang w:val="en-IN" w:eastAsia="en-IN"/>
        </w:rPr>
        <w:t> system since output results must be produced in response to input conditions within a limited time, otherwise unintended operation will result.</w:t>
      </w:r>
    </w:p>
    <w:p w:rsidR="00284B61" w:rsidRDefault="00284B61">
      <w:pPr>
        <w:spacing w:after="0" w:line="240" w:lineRule="auto"/>
        <w:rPr>
          <w:rFonts w:ascii="Times New Roman" w:eastAsia="Times New Roman" w:hAnsi="Times New Roman" w:cs="Times New Roman"/>
          <w:sz w:val="32"/>
          <w:szCs w:val="32"/>
          <w:lang w:val="en-IN" w:eastAsia="en-IN"/>
        </w:rPr>
      </w:pPr>
    </w:p>
    <w:p w:rsidR="00284B61" w:rsidRDefault="00284B61">
      <w:pPr>
        <w:spacing w:after="0" w:line="240" w:lineRule="auto"/>
        <w:rPr>
          <w:rFonts w:ascii="Times New Roman" w:eastAsia="Times New Roman" w:hAnsi="Times New Roman" w:cs="Times New Roman"/>
          <w:color w:val="000000"/>
          <w:sz w:val="32"/>
          <w:szCs w:val="32"/>
          <w:lang w:val="en-IN" w:eastAsia="en-IN"/>
        </w:rPr>
      </w:pPr>
    </w:p>
    <w:p w:rsidR="00284B61" w:rsidRDefault="00284B61">
      <w:pPr>
        <w:spacing w:after="0" w:line="240" w:lineRule="auto"/>
        <w:rPr>
          <w:rFonts w:ascii="Times New Roman" w:eastAsia="Times New Roman" w:hAnsi="Times New Roman" w:cs="Times New Roman"/>
          <w:color w:val="000000"/>
          <w:sz w:val="32"/>
          <w:szCs w:val="32"/>
          <w:lang w:val="en-IN" w:eastAsia="en-IN"/>
        </w:rPr>
      </w:pPr>
    </w:p>
    <w:p w:rsidR="00284B61" w:rsidRDefault="003B0615">
      <w:pPr>
        <w:spacing w:after="0"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color w:val="000000"/>
          <w:sz w:val="32"/>
          <w:szCs w:val="32"/>
          <w:lang w:val="en-IN" w:eastAsia="en-IN"/>
        </w:rPr>
        <w:t>A PLC consists of 2 basic sections: Central Processing Unit</w:t>
      </w:r>
    </w:p>
    <w:p w:rsidR="00284B61" w:rsidRDefault="003B0615">
      <w:pPr>
        <w:spacing w:after="0"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color w:val="000000"/>
          <w:sz w:val="32"/>
          <w:szCs w:val="32"/>
          <w:lang w:val="en-IN" w:eastAsia="en-IN"/>
        </w:rPr>
        <w:t>(CPU) and the input/output interface system.</w:t>
      </w:r>
    </w:p>
    <w:p w:rsidR="00284B61" w:rsidRDefault="00284B61">
      <w:pPr>
        <w:spacing w:after="160" w:line="240" w:lineRule="auto"/>
        <w:rPr>
          <w:rFonts w:ascii="Times New Roman" w:eastAsia="Times New Roman" w:hAnsi="Times New Roman" w:cs="Times New Roman"/>
          <w:sz w:val="32"/>
          <w:szCs w:val="32"/>
          <w:lang w:val="en-IN" w:eastAsia="en-IN"/>
        </w:rPr>
      </w:pPr>
    </w:p>
    <w:p w:rsidR="00284B61" w:rsidRDefault="003B0615">
      <w:pPr>
        <w:spacing w:after="0"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b/>
          <w:bCs/>
          <w:color w:val="000000"/>
          <w:sz w:val="32"/>
          <w:szCs w:val="32"/>
          <w:lang w:val="en-IN" w:eastAsia="en-IN"/>
        </w:rPr>
        <w:t>CPU</w:t>
      </w:r>
    </w:p>
    <w:p w:rsidR="00284B61" w:rsidRDefault="003B0615">
      <w:pPr>
        <w:spacing w:after="0"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color w:val="000000"/>
          <w:sz w:val="32"/>
          <w:szCs w:val="32"/>
          <w:lang w:val="en-IN" w:eastAsia="en-IN"/>
        </w:rPr>
        <w:t>The CPU reads input data from connected field devices using its input interfaces and then executes or performs the control, monitor and shutdown operations through the program that has been stored in its memory system. Programs are typically created in the ladder logic and are entered prior to operation. The Siemens CPUs available are of the format 41X.Where X denotes the version of CPU. During the training period, we got an opportunity to see the CPU 417-4 model. Here - 4 signifies the number of interfaces available. The CPU model number is selected depending upon the no. of field, I/O’s available</w:t>
      </w:r>
    </w:p>
    <w:p w:rsidR="00284B61" w:rsidRDefault="00284B61">
      <w:pPr>
        <w:spacing w:after="160" w:line="240" w:lineRule="auto"/>
        <w:rPr>
          <w:rFonts w:ascii="Times New Roman" w:eastAsia="Times New Roman" w:hAnsi="Times New Roman" w:cs="Times New Roman"/>
          <w:sz w:val="32"/>
          <w:szCs w:val="32"/>
          <w:lang w:val="en-IN" w:eastAsia="en-IN"/>
        </w:rPr>
      </w:pPr>
    </w:p>
    <w:p w:rsidR="00284B61" w:rsidRDefault="00284B61">
      <w:pPr>
        <w:spacing w:after="160" w:line="240" w:lineRule="auto"/>
        <w:jc w:val="center"/>
        <w:rPr>
          <w:rFonts w:ascii="Times New Roman" w:eastAsia="Times New Roman" w:hAnsi="Times New Roman" w:cs="Times New Roman"/>
          <w:color w:val="000000"/>
          <w:sz w:val="32"/>
          <w:szCs w:val="32"/>
          <w:lang w:val="en-IN" w:eastAsia="en-IN"/>
        </w:rPr>
      </w:pPr>
    </w:p>
    <w:p w:rsidR="00284B61" w:rsidRDefault="00284B61">
      <w:pPr>
        <w:spacing w:after="160" w:line="240" w:lineRule="auto"/>
        <w:jc w:val="center"/>
        <w:rPr>
          <w:rFonts w:ascii="Times New Roman" w:eastAsia="Times New Roman" w:hAnsi="Times New Roman" w:cs="Times New Roman"/>
          <w:color w:val="000000"/>
          <w:sz w:val="32"/>
          <w:szCs w:val="32"/>
          <w:lang w:val="en-IN" w:eastAsia="en-IN"/>
        </w:rPr>
      </w:pPr>
    </w:p>
    <w:p w:rsidR="00284B61" w:rsidRDefault="00284B61">
      <w:pPr>
        <w:spacing w:after="160" w:line="240" w:lineRule="auto"/>
        <w:jc w:val="center"/>
        <w:rPr>
          <w:rFonts w:ascii="Times New Roman" w:eastAsia="Times New Roman" w:hAnsi="Times New Roman" w:cs="Times New Roman"/>
          <w:color w:val="000000"/>
          <w:sz w:val="32"/>
          <w:szCs w:val="32"/>
          <w:lang w:val="en-IN" w:eastAsia="en-IN"/>
        </w:rPr>
      </w:pPr>
    </w:p>
    <w:p w:rsidR="00284B61" w:rsidRDefault="00284B61">
      <w:pPr>
        <w:spacing w:after="160" w:line="240" w:lineRule="auto"/>
        <w:jc w:val="center"/>
        <w:rPr>
          <w:rFonts w:ascii="Times New Roman" w:eastAsia="Times New Roman" w:hAnsi="Times New Roman" w:cs="Times New Roman"/>
          <w:color w:val="000000"/>
          <w:sz w:val="32"/>
          <w:szCs w:val="32"/>
          <w:lang w:val="en-IN" w:eastAsia="en-IN"/>
        </w:rPr>
      </w:pPr>
    </w:p>
    <w:p w:rsidR="00284B61" w:rsidRDefault="00284B61">
      <w:pPr>
        <w:spacing w:after="160" w:line="240" w:lineRule="auto"/>
        <w:jc w:val="center"/>
        <w:rPr>
          <w:rFonts w:ascii="Times New Roman" w:eastAsia="Times New Roman" w:hAnsi="Times New Roman" w:cs="Times New Roman"/>
          <w:color w:val="000000"/>
          <w:sz w:val="32"/>
          <w:szCs w:val="32"/>
          <w:lang w:val="en-IN" w:eastAsia="en-IN"/>
        </w:rPr>
      </w:pPr>
    </w:p>
    <w:p w:rsidR="00284B61" w:rsidRDefault="00284B61">
      <w:pPr>
        <w:spacing w:after="160" w:line="240" w:lineRule="auto"/>
        <w:jc w:val="center"/>
        <w:rPr>
          <w:rFonts w:ascii="Times New Roman" w:eastAsia="Times New Roman" w:hAnsi="Times New Roman" w:cs="Times New Roman"/>
          <w:color w:val="000000"/>
          <w:sz w:val="32"/>
          <w:szCs w:val="32"/>
          <w:lang w:val="en-IN" w:eastAsia="en-IN"/>
        </w:rPr>
      </w:pPr>
    </w:p>
    <w:p w:rsidR="00284B61" w:rsidRDefault="00284B61">
      <w:pPr>
        <w:spacing w:after="160" w:line="240" w:lineRule="auto"/>
        <w:jc w:val="center"/>
        <w:rPr>
          <w:rFonts w:ascii="Times New Roman" w:eastAsia="Times New Roman" w:hAnsi="Times New Roman" w:cs="Times New Roman"/>
          <w:color w:val="000000"/>
          <w:sz w:val="32"/>
          <w:szCs w:val="32"/>
          <w:lang w:val="en-IN" w:eastAsia="en-IN"/>
        </w:rPr>
      </w:pPr>
    </w:p>
    <w:p w:rsidR="00284B61" w:rsidRDefault="003B0615">
      <w:pPr>
        <w:spacing w:after="160"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color w:val="000000"/>
          <w:sz w:val="32"/>
          <w:szCs w:val="32"/>
          <w:lang w:val="en-IN" w:eastAsia="en-IN"/>
        </w:rPr>
        <w:lastRenderedPageBreak/>
        <w:t>Out of the many versions of CPUs of Siemens two are S7-400 and S7-300</w:t>
      </w:r>
    </w:p>
    <w:p w:rsidR="00284B61" w:rsidRDefault="003B0615">
      <w:pPr>
        <w:spacing w:after="160"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color w:val="000000"/>
          <w:sz w:val="32"/>
          <w:szCs w:val="32"/>
          <w:lang w:val="en-IN" w:eastAsia="en-IN"/>
        </w:rPr>
        <w:t>S7-400 is advanced version of S7-300 PLC. Step 7 software is generally used for S7-300 PLC which acts as engineer station (ES) where logic of PLC is written in ladder logic most preferably. This ES is connected to hardware PLC and the code is uploaded to the hardware and the output is checked. In case of unavailability of hardware one can use PLC online Simulator.</w:t>
      </w:r>
    </w:p>
    <w:p w:rsidR="00284B61" w:rsidRDefault="003B0615">
      <w:pPr>
        <w:spacing w:after="160" w:line="240" w:lineRule="auto"/>
        <w:rPr>
          <w:color w:val="333333"/>
          <w:sz w:val="32"/>
          <w:szCs w:val="32"/>
        </w:rPr>
      </w:pPr>
      <w:r>
        <w:rPr>
          <w:rFonts w:ascii="Times New Roman" w:eastAsia="Times New Roman" w:hAnsi="Times New Roman" w:cs="Times New Roman"/>
          <w:color w:val="000000"/>
          <w:sz w:val="32"/>
          <w:szCs w:val="32"/>
          <w:lang w:val="en-IN" w:eastAsia="en-IN"/>
        </w:rPr>
        <w:t>Another software PCS7 is used for S7-400 version which can also be used for S7-300 but the vice-versa cannot take place i.e. one cannot use S7-400 with Step 7.</w:t>
      </w:r>
    </w:p>
    <w:p w:rsidR="00284B61" w:rsidRDefault="00284B61">
      <w:pPr>
        <w:pStyle w:val="NormalWeb"/>
        <w:spacing w:after="0" w:line="240" w:lineRule="auto"/>
        <w:textAlignment w:val="baseline"/>
        <w:rPr>
          <w:color w:val="333333"/>
          <w:sz w:val="32"/>
          <w:szCs w:val="32"/>
        </w:rPr>
      </w:pPr>
    </w:p>
    <w:p w:rsidR="00284B61" w:rsidRDefault="00284B61">
      <w:pPr>
        <w:pStyle w:val="NormalWeb"/>
        <w:spacing w:after="0" w:line="240" w:lineRule="auto"/>
        <w:textAlignment w:val="baseline"/>
        <w:rPr>
          <w:color w:val="333333"/>
          <w:sz w:val="32"/>
          <w:szCs w:val="32"/>
        </w:rPr>
      </w:pPr>
    </w:p>
    <w:p w:rsidR="00284B61" w:rsidRDefault="003B0615">
      <w:pPr>
        <w:pStyle w:val="Heading2"/>
        <w:rPr>
          <w:rFonts w:ascii="Times New Roman" w:eastAsia="Times New Roman" w:hAnsi="Times New Roman" w:cs="Times New Roman"/>
          <w:sz w:val="44"/>
          <w:szCs w:val="44"/>
          <w:lang w:val="en-IN" w:eastAsia="en-IN"/>
        </w:rPr>
      </w:pPr>
      <w:bookmarkStart w:id="18" w:name="_Toc1978927"/>
      <w:r>
        <w:rPr>
          <w:rFonts w:ascii="Times New Roman" w:eastAsia="Times New Roman" w:hAnsi="Times New Roman" w:cs="Times New Roman"/>
          <w:sz w:val="44"/>
          <w:szCs w:val="44"/>
          <w:lang w:val="en-IN" w:eastAsia="en-IN"/>
        </w:rPr>
        <w:t>Racks</w:t>
      </w:r>
      <w:bookmarkEnd w:id="18"/>
    </w:p>
    <w:p w:rsidR="00284B61" w:rsidRDefault="003B0615">
      <w:pPr>
        <w:spacing w:after="0"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color w:val="000000"/>
          <w:sz w:val="32"/>
          <w:szCs w:val="32"/>
          <w:lang w:val="en-IN" w:eastAsia="en-IN"/>
        </w:rPr>
        <w:t>The Rack is the component that holds everything together. Depending on the control system it can be ordered in different sizes to hold the number of modules/CPU.</w:t>
      </w:r>
    </w:p>
    <w:p w:rsidR="00284B61" w:rsidRDefault="003B0615">
      <w:pPr>
        <w:spacing w:after="0"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color w:val="000000"/>
          <w:sz w:val="32"/>
          <w:szCs w:val="32"/>
          <w:lang w:val="en-IN" w:eastAsia="en-IN"/>
        </w:rPr>
        <w:t>There are a total of 18 slots in the rack containing CPU. It is split into 2 nos of, 9</w:t>
      </w:r>
    </w:p>
    <w:p w:rsidR="00284B61" w:rsidRDefault="003B0615">
      <w:pPr>
        <w:spacing w:after="0" w:line="240" w:lineRule="auto"/>
        <w:rPr>
          <w:rFonts w:ascii="Times New Roman" w:eastAsia="Times New Roman" w:hAnsi="Times New Roman" w:cs="Times New Roman"/>
          <w:sz w:val="32"/>
          <w:szCs w:val="32"/>
          <w:lang w:val="en-IN" w:eastAsia="en-IN"/>
        </w:rPr>
      </w:pPr>
      <w:proofErr w:type="gramStart"/>
      <w:r>
        <w:rPr>
          <w:rFonts w:ascii="Times New Roman" w:eastAsia="Times New Roman" w:hAnsi="Times New Roman" w:cs="Times New Roman"/>
          <w:color w:val="000000"/>
          <w:sz w:val="32"/>
          <w:szCs w:val="32"/>
          <w:lang w:val="en-IN" w:eastAsia="en-IN"/>
        </w:rPr>
        <w:t>slots</w:t>
      </w:r>
      <w:proofErr w:type="gramEnd"/>
      <w:r>
        <w:rPr>
          <w:rFonts w:ascii="Times New Roman" w:eastAsia="Times New Roman" w:hAnsi="Times New Roman" w:cs="Times New Roman"/>
          <w:color w:val="000000"/>
          <w:sz w:val="32"/>
          <w:szCs w:val="32"/>
          <w:lang w:val="en-IN" w:eastAsia="en-IN"/>
        </w:rPr>
        <w:t>. The second half is for redundant systems. The first 2 slots of the Rack are</w:t>
      </w:r>
    </w:p>
    <w:p w:rsidR="00284B61" w:rsidRDefault="003B0615">
      <w:pPr>
        <w:spacing w:after="0" w:line="240" w:lineRule="auto"/>
        <w:rPr>
          <w:rFonts w:ascii="Times New Roman" w:eastAsia="Times New Roman" w:hAnsi="Times New Roman" w:cs="Times New Roman"/>
          <w:sz w:val="32"/>
          <w:szCs w:val="32"/>
          <w:lang w:val="en-IN" w:eastAsia="en-IN"/>
        </w:rPr>
      </w:pPr>
      <w:proofErr w:type="gramStart"/>
      <w:r>
        <w:rPr>
          <w:rFonts w:ascii="Times New Roman" w:eastAsia="Times New Roman" w:hAnsi="Times New Roman" w:cs="Times New Roman"/>
          <w:color w:val="000000"/>
          <w:sz w:val="32"/>
          <w:szCs w:val="32"/>
          <w:lang w:val="en-IN" w:eastAsia="en-IN"/>
        </w:rPr>
        <w:t>reserved</w:t>
      </w:r>
      <w:proofErr w:type="gramEnd"/>
      <w:r>
        <w:rPr>
          <w:rFonts w:ascii="Times New Roman" w:eastAsia="Times New Roman" w:hAnsi="Times New Roman" w:cs="Times New Roman"/>
          <w:color w:val="000000"/>
          <w:sz w:val="32"/>
          <w:szCs w:val="32"/>
          <w:lang w:val="en-IN" w:eastAsia="en-IN"/>
        </w:rPr>
        <w:t xml:space="preserve"> for Power Supply Unit (PSU). The next 2 slots are reserved for the CPU.</w:t>
      </w:r>
    </w:p>
    <w:p w:rsidR="00284B61" w:rsidRDefault="003B0615">
      <w:pPr>
        <w:spacing w:after="0"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color w:val="000000"/>
          <w:sz w:val="32"/>
          <w:szCs w:val="32"/>
          <w:lang w:val="en-IN" w:eastAsia="en-IN"/>
        </w:rPr>
        <w:t>The rest of the 5 Racks are reserved for CP cards. The rack containing, I/O modules contains 11 slots plus 2 slots for interfacing modules.</w:t>
      </w:r>
    </w:p>
    <w:p w:rsidR="00284B61" w:rsidRDefault="00284B61">
      <w:pPr>
        <w:spacing w:after="0" w:line="240" w:lineRule="auto"/>
        <w:rPr>
          <w:rFonts w:ascii="Times New Roman" w:eastAsia="Times New Roman" w:hAnsi="Times New Roman" w:cs="Times New Roman"/>
          <w:sz w:val="24"/>
          <w:szCs w:val="24"/>
          <w:lang w:val="en-IN" w:eastAsia="en-IN"/>
        </w:rPr>
      </w:pPr>
    </w:p>
    <w:p w:rsidR="00284B61" w:rsidRDefault="003B0615">
      <w:pPr>
        <w:pStyle w:val="Heading2"/>
        <w:rPr>
          <w:rFonts w:ascii="Times New Roman" w:eastAsia="Times New Roman" w:hAnsi="Times New Roman" w:cs="Times New Roman"/>
          <w:sz w:val="44"/>
          <w:szCs w:val="44"/>
          <w:lang w:val="en-IN" w:eastAsia="en-IN"/>
        </w:rPr>
      </w:pPr>
      <w:bookmarkStart w:id="19" w:name="_Toc1978928"/>
      <w:r>
        <w:rPr>
          <w:rFonts w:ascii="Times New Roman" w:eastAsia="Times New Roman" w:hAnsi="Times New Roman" w:cs="Times New Roman"/>
          <w:sz w:val="44"/>
          <w:szCs w:val="44"/>
          <w:lang w:val="en-IN" w:eastAsia="en-IN"/>
        </w:rPr>
        <w:t>PSU (Power Supply unit)</w:t>
      </w:r>
      <w:bookmarkEnd w:id="19"/>
    </w:p>
    <w:p w:rsidR="00284B61" w:rsidRDefault="00284B61">
      <w:pPr>
        <w:spacing w:after="0" w:line="240" w:lineRule="auto"/>
        <w:rPr>
          <w:rFonts w:ascii="Times New Roman" w:eastAsia="Times New Roman" w:hAnsi="Times New Roman" w:cs="Times New Roman"/>
          <w:sz w:val="24"/>
          <w:szCs w:val="24"/>
          <w:lang w:val="en-IN" w:eastAsia="en-IN"/>
        </w:rPr>
      </w:pPr>
    </w:p>
    <w:p w:rsidR="00284B61" w:rsidRDefault="003B0615">
      <w:pPr>
        <w:spacing w:after="0"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color w:val="000000"/>
          <w:sz w:val="32"/>
          <w:szCs w:val="32"/>
          <w:lang w:val="en-IN" w:eastAsia="en-IN"/>
        </w:rPr>
        <w:t>The Power Supply plugs into the rack and supplies a regulated DC power to other</w:t>
      </w:r>
    </w:p>
    <w:p w:rsidR="00284B61" w:rsidRDefault="003B0615">
      <w:pPr>
        <w:spacing w:after="0" w:line="240" w:lineRule="auto"/>
        <w:rPr>
          <w:rFonts w:ascii="Times New Roman" w:eastAsia="Times New Roman" w:hAnsi="Times New Roman" w:cs="Times New Roman"/>
          <w:sz w:val="32"/>
          <w:szCs w:val="32"/>
          <w:lang w:val="en-IN" w:eastAsia="en-IN"/>
        </w:rPr>
      </w:pPr>
      <w:proofErr w:type="gramStart"/>
      <w:r>
        <w:rPr>
          <w:rFonts w:ascii="Times New Roman" w:eastAsia="Times New Roman" w:hAnsi="Times New Roman" w:cs="Times New Roman"/>
          <w:color w:val="000000"/>
          <w:sz w:val="32"/>
          <w:szCs w:val="32"/>
          <w:lang w:val="en-IN" w:eastAsia="en-IN"/>
        </w:rPr>
        <w:t>modules</w:t>
      </w:r>
      <w:proofErr w:type="gramEnd"/>
      <w:r>
        <w:rPr>
          <w:rFonts w:ascii="Times New Roman" w:eastAsia="Times New Roman" w:hAnsi="Times New Roman" w:cs="Times New Roman"/>
          <w:color w:val="000000"/>
          <w:sz w:val="32"/>
          <w:szCs w:val="32"/>
          <w:lang w:val="en-IN" w:eastAsia="en-IN"/>
        </w:rPr>
        <w:t xml:space="preserve"> that plug into the rack. Most popular power supplies work with 120V AC or 24 VDC sources.</w:t>
      </w:r>
    </w:p>
    <w:p w:rsidR="00284B61" w:rsidRDefault="00284B61">
      <w:pPr>
        <w:spacing w:after="0" w:line="240" w:lineRule="auto"/>
        <w:rPr>
          <w:rFonts w:ascii="Times New Roman" w:eastAsia="Times New Roman" w:hAnsi="Times New Roman" w:cs="Times New Roman"/>
          <w:sz w:val="24"/>
          <w:szCs w:val="24"/>
          <w:lang w:val="en-IN" w:eastAsia="en-IN"/>
        </w:rPr>
      </w:pPr>
    </w:p>
    <w:p w:rsidR="00284B61" w:rsidRDefault="003B0615">
      <w:pPr>
        <w:pStyle w:val="Heading2"/>
        <w:rPr>
          <w:rFonts w:ascii="Times New Roman" w:eastAsia="Times New Roman" w:hAnsi="Times New Roman" w:cs="Times New Roman"/>
          <w:sz w:val="44"/>
          <w:szCs w:val="44"/>
          <w:lang w:val="en-IN" w:eastAsia="en-IN"/>
        </w:rPr>
      </w:pPr>
      <w:bookmarkStart w:id="20" w:name="_Toc1978929"/>
      <w:r>
        <w:rPr>
          <w:rFonts w:ascii="Times New Roman" w:eastAsia="Times New Roman" w:hAnsi="Times New Roman" w:cs="Times New Roman"/>
          <w:sz w:val="44"/>
          <w:szCs w:val="44"/>
          <w:lang w:val="en-IN" w:eastAsia="en-IN"/>
        </w:rPr>
        <w:t>I/O Cards</w:t>
      </w:r>
      <w:bookmarkEnd w:id="20"/>
    </w:p>
    <w:p w:rsidR="00284B61" w:rsidRDefault="00284B61">
      <w:pPr>
        <w:spacing w:after="0" w:line="240" w:lineRule="auto"/>
        <w:rPr>
          <w:rFonts w:ascii="Times New Roman" w:eastAsia="Times New Roman" w:hAnsi="Times New Roman" w:cs="Times New Roman"/>
          <w:sz w:val="24"/>
          <w:szCs w:val="24"/>
          <w:lang w:val="en-IN" w:eastAsia="en-IN"/>
        </w:rPr>
      </w:pPr>
    </w:p>
    <w:p w:rsidR="00284B61" w:rsidRDefault="003B0615">
      <w:pPr>
        <w:spacing w:after="0"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color w:val="000000"/>
          <w:sz w:val="32"/>
          <w:szCs w:val="32"/>
          <w:lang w:val="en-IN" w:eastAsia="en-IN"/>
        </w:rPr>
        <w:t>There are 4 types of I/O cards-</w:t>
      </w:r>
    </w:p>
    <w:p w:rsidR="00284B61" w:rsidRDefault="003B0615">
      <w:pPr>
        <w:spacing w:after="0"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color w:val="000000"/>
          <w:sz w:val="32"/>
          <w:szCs w:val="32"/>
          <w:lang w:val="en-IN" w:eastAsia="en-IN"/>
        </w:rPr>
        <w:t>· Analog Input (AI)-It converts a voltage or current (a signal that is between 4-</w:t>
      </w:r>
    </w:p>
    <w:p w:rsidR="00284B61" w:rsidRDefault="003B0615">
      <w:pPr>
        <w:spacing w:after="0"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color w:val="000000"/>
          <w:sz w:val="32"/>
          <w:szCs w:val="32"/>
          <w:lang w:val="en-IN" w:eastAsia="en-IN"/>
        </w:rPr>
        <w:t>20mA) into a digitally equivalent number that can be understood by CPU.</w:t>
      </w:r>
    </w:p>
    <w:p w:rsidR="00284B61" w:rsidRDefault="003B0615">
      <w:pPr>
        <w:spacing w:after="0"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color w:val="000000"/>
          <w:sz w:val="32"/>
          <w:szCs w:val="32"/>
          <w:lang w:val="en-IN" w:eastAsia="en-IN"/>
        </w:rPr>
        <w:t>· Digital input (DI)-It handles discrete devices which gives a signal that is either</w:t>
      </w:r>
    </w:p>
    <w:p w:rsidR="00284B61" w:rsidRDefault="003B0615">
      <w:pPr>
        <w:spacing w:after="0" w:line="240" w:lineRule="auto"/>
        <w:rPr>
          <w:rFonts w:ascii="Times New Roman" w:eastAsia="Times New Roman" w:hAnsi="Times New Roman" w:cs="Times New Roman"/>
          <w:sz w:val="32"/>
          <w:szCs w:val="32"/>
          <w:lang w:val="en-IN" w:eastAsia="en-IN"/>
        </w:rPr>
      </w:pPr>
      <w:proofErr w:type="gramStart"/>
      <w:r>
        <w:rPr>
          <w:rFonts w:ascii="Times New Roman" w:eastAsia="Times New Roman" w:hAnsi="Times New Roman" w:cs="Times New Roman"/>
          <w:color w:val="000000"/>
          <w:sz w:val="32"/>
          <w:szCs w:val="32"/>
          <w:lang w:val="en-IN" w:eastAsia="en-IN"/>
        </w:rPr>
        <w:t>on</w:t>
      </w:r>
      <w:proofErr w:type="gramEnd"/>
      <w:r>
        <w:rPr>
          <w:rFonts w:ascii="Times New Roman" w:eastAsia="Times New Roman" w:hAnsi="Times New Roman" w:cs="Times New Roman"/>
          <w:color w:val="000000"/>
          <w:sz w:val="32"/>
          <w:szCs w:val="32"/>
          <w:lang w:val="en-IN" w:eastAsia="en-IN"/>
        </w:rPr>
        <w:t xml:space="preserve"> or off such as pushbutton, limit switch, sensors or selector switches.</w:t>
      </w:r>
    </w:p>
    <w:p w:rsidR="00284B61" w:rsidRDefault="003B0615">
      <w:pPr>
        <w:spacing w:after="0"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color w:val="000000"/>
          <w:sz w:val="32"/>
          <w:szCs w:val="32"/>
          <w:lang w:val="en-IN" w:eastAsia="en-IN"/>
        </w:rPr>
        <w:t>· Digital output (D0)-It turns a device on or off such as lights, LED’s, motors,</w:t>
      </w:r>
      <w:r>
        <w:rPr>
          <w:rFonts w:ascii="Times New Roman" w:eastAsia="Times New Roman" w:hAnsi="Times New Roman" w:cs="Times New Roman"/>
          <w:sz w:val="32"/>
          <w:szCs w:val="32"/>
          <w:lang w:val="en-IN" w:eastAsia="en-IN"/>
        </w:rPr>
        <w:t xml:space="preserve"> </w:t>
      </w:r>
      <w:r>
        <w:rPr>
          <w:rFonts w:ascii="Times New Roman" w:eastAsia="Times New Roman" w:hAnsi="Times New Roman" w:cs="Times New Roman"/>
          <w:color w:val="000000"/>
          <w:sz w:val="32"/>
          <w:szCs w:val="32"/>
          <w:lang w:val="en-IN" w:eastAsia="en-IN"/>
        </w:rPr>
        <w:t>and relays.</w:t>
      </w:r>
    </w:p>
    <w:p w:rsidR="00284B61" w:rsidRDefault="003B0615">
      <w:pPr>
        <w:spacing w:after="0"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color w:val="000000"/>
          <w:sz w:val="32"/>
          <w:szCs w:val="32"/>
          <w:lang w:val="en-IN" w:eastAsia="en-IN"/>
        </w:rPr>
        <w:t>· Analog output card (A0)-It will convert a digital number sent by CPU to voltage</w:t>
      </w:r>
      <w:r>
        <w:rPr>
          <w:rFonts w:ascii="Times New Roman" w:eastAsia="Times New Roman" w:hAnsi="Times New Roman" w:cs="Times New Roman"/>
          <w:sz w:val="32"/>
          <w:szCs w:val="32"/>
          <w:lang w:val="en-IN" w:eastAsia="en-IN"/>
        </w:rPr>
        <w:t xml:space="preserve"> </w:t>
      </w:r>
      <w:r>
        <w:rPr>
          <w:rFonts w:ascii="Times New Roman" w:eastAsia="Times New Roman" w:hAnsi="Times New Roman" w:cs="Times New Roman"/>
          <w:color w:val="000000"/>
          <w:sz w:val="32"/>
          <w:szCs w:val="32"/>
          <w:lang w:val="en-IN" w:eastAsia="en-IN"/>
        </w:rPr>
        <w:t>or current values. Typically, the output signals range from 0-10 VDC or 4-</w:t>
      </w:r>
      <w:r>
        <w:rPr>
          <w:rFonts w:ascii="Times New Roman" w:eastAsia="Times New Roman" w:hAnsi="Times New Roman" w:cs="Times New Roman"/>
          <w:sz w:val="32"/>
          <w:szCs w:val="32"/>
          <w:lang w:val="en-IN" w:eastAsia="en-IN"/>
        </w:rPr>
        <w:t xml:space="preserve"> </w:t>
      </w:r>
      <w:r>
        <w:rPr>
          <w:rFonts w:ascii="Times New Roman" w:eastAsia="Times New Roman" w:hAnsi="Times New Roman" w:cs="Times New Roman"/>
          <w:color w:val="000000"/>
          <w:sz w:val="32"/>
          <w:szCs w:val="32"/>
          <w:lang w:val="en-IN" w:eastAsia="en-IN"/>
        </w:rPr>
        <w:t>20mA and are used to drive mass flow controllers, pressure regulators and</w:t>
      </w:r>
      <w:r>
        <w:rPr>
          <w:rFonts w:ascii="Times New Roman" w:eastAsia="Times New Roman" w:hAnsi="Times New Roman" w:cs="Times New Roman"/>
          <w:sz w:val="32"/>
          <w:szCs w:val="32"/>
          <w:lang w:val="en-IN" w:eastAsia="en-IN"/>
        </w:rPr>
        <w:t xml:space="preserve"> </w:t>
      </w:r>
      <w:r>
        <w:rPr>
          <w:rFonts w:ascii="Times New Roman" w:eastAsia="Times New Roman" w:hAnsi="Times New Roman" w:cs="Times New Roman"/>
          <w:color w:val="000000"/>
          <w:sz w:val="32"/>
          <w:szCs w:val="32"/>
          <w:lang w:val="en-IN" w:eastAsia="en-IN"/>
        </w:rPr>
        <w:t>position controls.</w:t>
      </w:r>
    </w:p>
    <w:p w:rsidR="00284B61" w:rsidRDefault="003B0615">
      <w:pPr>
        <w:spacing w:after="0"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color w:val="000000"/>
          <w:sz w:val="32"/>
          <w:szCs w:val="32"/>
          <w:lang w:val="en-IN" w:eastAsia="en-IN"/>
        </w:rPr>
        <w:t xml:space="preserve"> </w:t>
      </w:r>
    </w:p>
    <w:p w:rsidR="00284B61" w:rsidRDefault="003B0615">
      <w:pPr>
        <w:spacing w:after="0"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color w:val="000000"/>
          <w:sz w:val="32"/>
          <w:szCs w:val="32"/>
          <w:lang w:val="en-IN" w:eastAsia="en-IN"/>
        </w:rPr>
        <w:t xml:space="preserve">All the analog or digital devices are categorized as input or output depending on Distributed Control System (DCS) </w:t>
      </w:r>
    </w:p>
    <w:p w:rsidR="00284B61" w:rsidRDefault="00284B61">
      <w:pPr>
        <w:spacing w:after="0" w:line="240" w:lineRule="auto"/>
        <w:rPr>
          <w:rFonts w:ascii="Times New Roman" w:eastAsia="Times New Roman" w:hAnsi="Times New Roman" w:cs="Times New Roman"/>
          <w:sz w:val="32"/>
          <w:szCs w:val="32"/>
          <w:lang w:val="en-IN" w:eastAsia="en-IN"/>
        </w:rPr>
      </w:pPr>
    </w:p>
    <w:p w:rsidR="00284B61" w:rsidRDefault="003B0615">
      <w:pPr>
        <w:spacing w:after="0"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color w:val="000000"/>
          <w:sz w:val="32"/>
          <w:szCs w:val="32"/>
          <w:lang w:val="en-IN" w:eastAsia="en-IN"/>
        </w:rPr>
        <w:t>AI, AO: 4-20 mA; DI, DO: 24 V or 0 V</w:t>
      </w:r>
    </w:p>
    <w:p w:rsidR="00284B61" w:rsidRDefault="00284B61">
      <w:pPr>
        <w:pStyle w:val="Heading2"/>
        <w:rPr>
          <w:rFonts w:ascii="Times New Roman" w:eastAsia="Times New Roman" w:hAnsi="Times New Roman" w:cs="Times New Roman"/>
          <w:b w:val="0"/>
          <w:bCs w:val="0"/>
          <w:color w:val="auto"/>
          <w:sz w:val="32"/>
          <w:szCs w:val="32"/>
          <w:lang w:val="en-IN" w:eastAsia="en-IN"/>
        </w:rPr>
      </w:pPr>
    </w:p>
    <w:p w:rsidR="00284B61" w:rsidRDefault="003B0615">
      <w:pPr>
        <w:pStyle w:val="Heading2"/>
        <w:rPr>
          <w:rFonts w:ascii="Times New Roman" w:eastAsia="Times New Roman" w:hAnsi="Times New Roman" w:cs="Times New Roman"/>
          <w:sz w:val="44"/>
          <w:szCs w:val="44"/>
          <w:lang w:val="en-IN" w:eastAsia="en-IN"/>
        </w:rPr>
      </w:pPr>
      <w:r>
        <w:rPr>
          <w:rFonts w:eastAsia="Times New Roman"/>
          <w:lang w:val="en-IN" w:eastAsia="en-IN"/>
        </w:rPr>
        <w:t xml:space="preserve"> </w:t>
      </w:r>
      <w:bookmarkStart w:id="21" w:name="_Toc1978930"/>
      <w:r>
        <w:rPr>
          <w:rFonts w:ascii="Times New Roman" w:eastAsia="Times New Roman" w:hAnsi="Times New Roman" w:cs="Times New Roman"/>
          <w:sz w:val="44"/>
          <w:szCs w:val="44"/>
          <w:lang w:val="en-IN" w:eastAsia="en-IN"/>
        </w:rPr>
        <w:t>Motor</w:t>
      </w:r>
      <w:bookmarkEnd w:id="21"/>
    </w:p>
    <w:p w:rsidR="00284B61" w:rsidRDefault="003B0615">
      <w:pPr>
        <w:spacing w:after="0"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color w:val="000000"/>
          <w:sz w:val="32"/>
          <w:szCs w:val="32"/>
          <w:lang w:val="en-IN" w:eastAsia="en-IN"/>
        </w:rPr>
        <w:t>Start and Stop Commands: DO</w:t>
      </w:r>
    </w:p>
    <w:p w:rsidR="00284B61" w:rsidRDefault="003B0615">
      <w:pPr>
        <w:spacing w:after="0"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color w:val="000000"/>
          <w:sz w:val="32"/>
          <w:szCs w:val="32"/>
          <w:lang w:val="en-IN" w:eastAsia="en-IN"/>
        </w:rPr>
        <w:t xml:space="preserve">Start and Stop Feedback: DI </w:t>
      </w:r>
    </w:p>
    <w:p w:rsidR="00284B61" w:rsidRDefault="00284B61">
      <w:pPr>
        <w:spacing w:after="0" w:line="240" w:lineRule="auto"/>
        <w:rPr>
          <w:rFonts w:ascii="Times New Roman" w:eastAsia="Times New Roman" w:hAnsi="Times New Roman" w:cs="Times New Roman"/>
          <w:sz w:val="32"/>
          <w:szCs w:val="32"/>
          <w:lang w:val="en-IN" w:eastAsia="en-IN"/>
        </w:rPr>
      </w:pPr>
    </w:p>
    <w:p w:rsidR="00284B61" w:rsidRDefault="003B0615">
      <w:pPr>
        <w:spacing w:after="0"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color w:val="000000"/>
          <w:sz w:val="32"/>
          <w:szCs w:val="32"/>
          <w:lang w:val="en-IN" w:eastAsia="en-IN"/>
        </w:rPr>
        <w:t>In general,</w:t>
      </w:r>
    </w:p>
    <w:p w:rsidR="00284B61" w:rsidRDefault="003B0615">
      <w:pPr>
        <w:spacing w:after="0"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color w:val="000000"/>
          <w:sz w:val="32"/>
          <w:szCs w:val="32"/>
          <w:lang w:val="en-IN" w:eastAsia="en-IN"/>
        </w:rPr>
        <w:t>AI to DCS from transmitter (say)</w:t>
      </w:r>
      <w:r>
        <w:rPr>
          <w:rFonts w:ascii="Times New Roman" w:eastAsia="Times New Roman" w:hAnsi="Times New Roman" w:cs="Times New Roman"/>
          <w:sz w:val="32"/>
          <w:szCs w:val="32"/>
          <w:lang w:val="en-IN" w:eastAsia="en-IN"/>
        </w:rPr>
        <w:t xml:space="preserve"> </w:t>
      </w:r>
      <w:r>
        <w:rPr>
          <w:rFonts w:ascii="Times New Roman" w:eastAsia="Times New Roman" w:hAnsi="Times New Roman" w:cs="Times New Roman"/>
          <w:color w:val="000000"/>
          <w:sz w:val="32"/>
          <w:szCs w:val="32"/>
          <w:lang w:val="en-IN" w:eastAsia="en-IN"/>
        </w:rPr>
        <w:t>AO from controller on DCS</w:t>
      </w:r>
    </w:p>
    <w:p w:rsidR="00284B61" w:rsidRDefault="003B0615">
      <w:pPr>
        <w:spacing w:after="0"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color w:val="000000"/>
          <w:sz w:val="32"/>
          <w:szCs w:val="32"/>
          <w:lang w:val="en-IN" w:eastAsia="en-IN"/>
        </w:rPr>
        <w:t>DI is in from of 0 or 1 coming from a switch (say) to DCS</w:t>
      </w:r>
    </w:p>
    <w:p w:rsidR="00284B61" w:rsidRDefault="003B0615">
      <w:pPr>
        <w:spacing w:after="0"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color w:val="000000"/>
          <w:sz w:val="32"/>
          <w:szCs w:val="32"/>
          <w:lang w:val="en-IN" w:eastAsia="en-IN"/>
        </w:rPr>
        <w:t>DO: An output of 24 V DC or 0 V DC comes from DCS to solenoid (say)</w:t>
      </w:r>
    </w:p>
    <w:p w:rsidR="00284B61" w:rsidRDefault="00284B61">
      <w:pPr>
        <w:spacing w:after="0" w:line="240" w:lineRule="auto"/>
        <w:rPr>
          <w:rFonts w:ascii="Times New Roman" w:eastAsia="Times New Roman" w:hAnsi="Times New Roman" w:cs="Times New Roman"/>
          <w:sz w:val="32"/>
          <w:szCs w:val="32"/>
          <w:lang w:val="en-IN" w:eastAsia="en-IN"/>
        </w:rPr>
      </w:pPr>
    </w:p>
    <w:p w:rsidR="00284B61" w:rsidRDefault="003B0615">
      <w:pPr>
        <w:spacing w:after="0"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color w:val="000000"/>
          <w:sz w:val="32"/>
          <w:szCs w:val="32"/>
          <w:lang w:val="en-IN" w:eastAsia="en-IN"/>
        </w:rPr>
        <w:lastRenderedPageBreak/>
        <w:t>Examples:</w:t>
      </w:r>
    </w:p>
    <w:p w:rsidR="00284B61" w:rsidRDefault="003B0615">
      <w:pPr>
        <w:spacing w:after="0"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color w:val="000000"/>
          <w:sz w:val="32"/>
          <w:szCs w:val="32"/>
          <w:lang w:val="en-IN" w:eastAsia="en-IN"/>
        </w:rPr>
        <w:t>DI: Switches</w:t>
      </w:r>
    </w:p>
    <w:p w:rsidR="00284B61" w:rsidRDefault="003B0615">
      <w:pPr>
        <w:spacing w:after="0"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color w:val="000000"/>
          <w:sz w:val="32"/>
          <w:szCs w:val="32"/>
          <w:lang w:val="en-IN" w:eastAsia="en-IN"/>
        </w:rPr>
        <w:t>AI: From transmitters</w:t>
      </w:r>
    </w:p>
    <w:p w:rsidR="00284B61" w:rsidRDefault="003B0615">
      <w:pPr>
        <w:spacing w:after="0"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color w:val="000000"/>
          <w:sz w:val="32"/>
          <w:szCs w:val="32"/>
          <w:lang w:val="en-IN" w:eastAsia="en-IN"/>
        </w:rPr>
        <w:t>DO: To control digital output devices (having 2 statuses: ON/ OFF)</w:t>
      </w:r>
    </w:p>
    <w:p w:rsidR="00284B61" w:rsidRDefault="003B0615">
      <w:pPr>
        <w:spacing w:after="0"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color w:val="000000"/>
          <w:sz w:val="32"/>
          <w:szCs w:val="32"/>
          <w:lang w:val="en-IN" w:eastAsia="en-IN"/>
        </w:rPr>
        <w:t>AO: Control valve partial opening or closing as per required</w:t>
      </w:r>
    </w:p>
    <w:p w:rsidR="00284B61" w:rsidRDefault="00284B61">
      <w:pPr>
        <w:spacing w:after="0" w:line="240" w:lineRule="auto"/>
        <w:rPr>
          <w:rFonts w:ascii="Times New Roman" w:eastAsia="Times New Roman" w:hAnsi="Times New Roman" w:cs="Times New Roman"/>
          <w:sz w:val="32"/>
          <w:szCs w:val="32"/>
          <w:lang w:val="en-IN" w:eastAsia="en-IN"/>
        </w:rPr>
      </w:pPr>
    </w:p>
    <w:p w:rsidR="00284B61" w:rsidRDefault="003B0615">
      <w:pPr>
        <w:spacing w:after="0"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color w:val="000000"/>
          <w:sz w:val="32"/>
          <w:szCs w:val="32"/>
          <w:lang w:val="en-IN" w:eastAsia="en-IN"/>
        </w:rPr>
        <w:t>Number of IO counts define system configuration</w:t>
      </w:r>
    </w:p>
    <w:p w:rsidR="00284B61" w:rsidRDefault="003B0615">
      <w:pPr>
        <w:spacing w:after="0"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color w:val="000000"/>
          <w:sz w:val="32"/>
          <w:szCs w:val="32"/>
          <w:lang w:val="en-IN" w:eastAsia="en-IN"/>
        </w:rPr>
        <w:t>IO count generates PO (Process Objects): number of objects required for controller action.</w:t>
      </w:r>
    </w:p>
    <w:p w:rsidR="00284B61" w:rsidRDefault="003B0615">
      <w:pPr>
        <w:spacing w:after="0"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color w:val="000000"/>
          <w:sz w:val="32"/>
          <w:szCs w:val="32"/>
          <w:lang w:val="en-IN" w:eastAsia="en-IN"/>
        </w:rPr>
        <w:t>A motor is a PO. We know that a motor has 2 DI and 2 DO, so 10 motors contain 20 DI and 20 DO but they correspond to 10 PO only.</w:t>
      </w:r>
    </w:p>
    <w:p w:rsidR="00284B61" w:rsidRDefault="00284B61">
      <w:pPr>
        <w:spacing w:after="0" w:line="240" w:lineRule="auto"/>
        <w:rPr>
          <w:rFonts w:ascii="Times New Roman" w:eastAsia="Times New Roman" w:hAnsi="Times New Roman" w:cs="Times New Roman"/>
          <w:sz w:val="32"/>
          <w:szCs w:val="32"/>
          <w:lang w:val="en-IN" w:eastAsia="en-IN"/>
        </w:rPr>
      </w:pPr>
    </w:p>
    <w:p w:rsidR="00284B61" w:rsidRDefault="003B0615">
      <w:pPr>
        <w:spacing w:after="0"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color w:val="000000"/>
          <w:sz w:val="32"/>
          <w:szCs w:val="32"/>
          <w:lang w:val="en-IN" w:eastAsia="en-IN"/>
        </w:rPr>
        <w:t xml:space="preserve">Now let us see the flow of signals between field instruments (instruments in field under supervision) and control room (where the PLC, HMI panels are located) </w:t>
      </w:r>
    </w:p>
    <w:p w:rsidR="00284B61" w:rsidRDefault="003B0615">
      <w:pPr>
        <w:spacing w:after="0"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color w:val="000000"/>
          <w:sz w:val="32"/>
          <w:szCs w:val="32"/>
          <w:lang w:val="en-IN" w:eastAsia="en-IN"/>
        </w:rPr>
        <w:t>Field instruments generate soft signals (AI or DI) in single pair cables. N number of cables come from N number of instruments. A junction box generates a multi pair cable where all N cables are carried to the terminals of panel consisting of PLC, ET 200 racks (containing Interphase modules (IM), Power supply (PS) cards, IO cards). After the execution of logic as per code in PLC through output cards output commands (AO or DO) are sent back to instruments via Junction boxes.</w:t>
      </w:r>
    </w:p>
    <w:p w:rsidR="00284B61" w:rsidRDefault="00284B61">
      <w:pPr>
        <w:spacing w:after="0" w:line="240" w:lineRule="auto"/>
        <w:rPr>
          <w:rFonts w:ascii="Times New Roman" w:eastAsia="Times New Roman" w:hAnsi="Times New Roman" w:cs="Times New Roman"/>
          <w:sz w:val="32"/>
          <w:szCs w:val="32"/>
          <w:lang w:val="en-IN" w:eastAsia="en-IN"/>
        </w:rPr>
      </w:pPr>
    </w:p>
    <w:p w:rsidR="00284B61" w:rsidRDefault="003B0615">
      <w:pPr>
        <w:spacing w:after="0"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color w:val="000000"/>
          <w:sz w:val="32"/>
          <w:szCs w:val="32"/>
          <w:lang w:val="en-IN" w:eastAsia="en-IN"/>
        </w:rPr>
        <w:t>Each I/O card has specific number of channels (equal to number of I/O counts)</w:t>
      </w:r>
    </w:p>
    <w:p w:rsidR="00284B61" w:rsidRDefault="003B0615">
      <w:pPr>
        <w:spacing w:after="0"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color w:val="000000"/>
          <w:sz w:val="32"/>
          <w:szCs w:val="32"/>
          <w:lang w:val="en-IN" w:eastAsia="en-IN"/>
        </w:rPr>
        <w:t>AI and AO: 8/16 channels</w:t>
      </w:r>
    </w:p>
    <w:p w:rsidR="00284B61" w:rsidRDefault="003B0615">
      <w:pPr>
        <w:spacing w:after="0"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color w:val="000000"/>
          <w:sz w:val="32"/>
          <w:szCs w:val="32"/>
          <w:lang w:val="en-IN" w:eastAsia="en-IN"/>
        </w:rPr>
        <w:t xml:space="preserve">DI and DO: 16/32 channels </w:t>
      </w:r>
    </w:p>
    <w:p w:rsidR="00284B61" w:rsidRDefault="00284B61">
      <w:pPr>
        <w:spacing w:after="0" w:line="240" w:lineRule="auto"/>
        <w:rPr>
          <w:rFonts w:ascii="Times New Roman" w:eastAsia="Times New Roman" w:hAnsi="Times New Roman" w:cs="Times New Roman"/>
          <w:sz w:val="24"/>
          <w:szCs w:val="24"/>
          <w:lang w:val="en-IN" w:eastAsia="en-IN"/>
        </w:rPr>
      </w:pPr>
    </w:p>
    <w:p w:rsidR="00284B61" w:rsidRDefault="003B0615">
      <w:pPr>
        <w:spacing w:after="0"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color w:val="000000"/>
          <w:sz w:val="32"/>
          <w:szCs w:val="32"/>
          <w:lang w:val="en-IN" w:eastAsia="en-IN"/>
        </w:rPr>
        <w:t>Hence if IO count is 50 AI we can use seven 8 channel cards or four 16 channel cords.</w:t>
      </w:r>
    </w:p>
    <w:p w:rsidR="00284B61" w:rsidRDefault="00284B61">
      <w:pPr>
        <w:spacing w:after="0" w:line="240" w:lineRule="auto"/>
        <w:rPr>
          <w:rFonts w:ascii="Times New Roman" w:eastAsia="Times New Roman" w:hAnsi="Times New Roman" w:cs="Times New Roman"/>
          <w:sz w:val="32"/>
          <w:szCs w:val="32"/>
          <w:lang w:val="en-IN" w:eastAsia="en-IN"/>
        </w:rPr>
      </w:pPr>
    </w:p>
    <w:p w:rsidR="00284B61" w:rsidRDefault="003B0615">
      <w:pPr>
        <w:spacing w:after="0"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color w:val="000000"/>
          <w:sz w:val="32"/>
          <w:szCs w:val="32"/>
          <w:lang w:val="en-IN" w:eastAsia="en-IN"/>
        </w:rPr>
        <w:t xml:space="preserve">ET 200 racks are of two types generally ET 200 M (commonly used) and ET 200 ISP (used for specific purposes) </w:t>
      </w:r>
    </w:p>
    <w:p w:rsidR="00284B61" w:rsidRDefault="00284B61">
      <w:pPr>
        <w:spacing w:after="0" w:line="240" w:lineRule="auto"/>
        <w:rPr>
          <w:rFonts w:ascii="Times New Roman" w:eastAsia="Times New Roman" w:hAnsi="Times New Roman" w:cs="Times New Roman"/>
          <w:sz w:val="32"/>
          <w:szCs w:val="32"/>
          <w:lang w:val="en-IN" w:eastAsia="en-IN"/>
        </w:rPr>
      </w:pPr>
    </w:p>
    <w:p w:rsidR="00284B61" w:rsidRDefault="003B0615">
      <w:pPr>
        <w:pStyle w:val="Heading2"/>
        <w:rPr>
          <w:rFonts w:ascii="Times New Roman" w:eastAsia="Times New Roman" w:hAnsi="Times New Roman" w:cs="Times New Roman"/>
          <w:sz w:val="44"/>
          <w:szCs w:val="44"/>
          <w:lang w:val="en-IN" w:eastAsia="en-IN"/>
        </w:rPr>
      </w:pPr>
      <w:bookmarkStart w:id="22" w:name="_Toc1978931"/>
      <w:r>
        <w:rPr>
          <w:rFonts w:ascii="Times New Roman" w:eastAsia="Times New Roman" w:hAnsi="Times New Roman" w:cs="Times New Roman"/>
          <w:sz w:val="44"/>
          <w:szCs w:val="44"/>
          <w:lang w:val="en-IN" w:eastAsia="en-IN"/>
        </w:rPr>
        <w:lastRenderedPageBreak/>
        <w:t>Communication Processor (CP)</w:t>
      </w:r>
      <w:bookmarkEnd w:id="22"/>
    </w:p>
    <w:p w:rsidR="00284B61" w:rsidRDefault="003B0615">
      <w:pPr>
        <w:spacing w:after="0"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color w:val="000000"/>
          <w:sz w:val="32"/>
          <w:szCs w:val="32"/>
          <w:lang w:val="en-IN" w:eastAsia="en-IN"/>
        </w:rPr>
        <w:t>They are modules used for special communication protocols. The standard CP 443-1 is used to connect the SIMATIC S7-400 to Industrial Ethernet in addition to the</w:t>
      </w:r>
      <w:r>
        <w:rPr>
          <w:rFonts w:ascii="Times New Roman" w:eastAsia="Times New Roman" w:hAnsi="Times New Roman" w:cs="Times New Roman"/>
          <w:sz w:val="32"/>
          <w:szCs w:val="32"/>
          <w:lang w:val="en-IN" w:eastAsia="en-IN"/>
        </w:rPr>
        <w:t xml:space="preserve"> </w:t>
      </w:r>
      <w:r>
        <w:rPr>
          <w:rFonts w:ascii="Times New Roman" w:eastAsia="Times New Roman" w:hAnsi="Times New Roman" w:cs="Times New Roman"/>
          <w:color w:val="000000"/>
          <w:sz w:val="32"/>
          <w:szCs w:val="32"/>
          <w:lang w:val="en-IN" w:eastAsia="en-IN"/>
        </w:rPr>
        <w:t>communication to further Ethernet collaborates the CP takes on the function of a</w:t>
      </w:r>
      <w:r>
        <w:rPr>
          <w:rFonts w:ascii="Times New Roman" w:eastAsia="Times New Roman" w:hAnsi="Times New Roman" w:cs="Times New Roman"/>
          <w:sz w:val="32"/>
          <w:szCs w:val="32"/>
          <w:lang w:val="en-IN" w:eastAsia="en-IN"/>
        </w:rPr>
        <w:t xml:space="preserve"> </w:t>
      </w:r>
      <w:r>
        <w:rPr>
          <w:rFonts w:ascii="Times New Roman" w:eastAsia="Times New Roman" w:hAnsi="Times New Roman" w:cs="Times New Roman"/>
          <w:color w:val="000000"/>
          <w:sz w:val="32"/>
          <w:szCs w:val="32"/>
          <w:lang w:val="en-IN" w:eastAsia="en-IN"/>
        </w:rPr>
        <w:t>PROFINET- IO controller. As PROFINET Controller, the CP in the machine also</w:t>
      </w:r>
      <w:r>
        <w:rPr>
          <w:rFonts w:ascii="Times New Roman" w:eastAsia="Times New Roman" w:hAnsi="Times New Roman" w:cs="Times New Roman"/>
          <w:sz w:val="32"/>
          <w:szCs w:val="32"/>
          <w:lang w:val="en-IN" w:eastAsia="en-IN"/>
        </w:rPr>
        <w:t xml:space="preserve"> </w:t>
      </w:r>
      <w:r>
        <w:rPr>
          <w:rFonts w:ascii="Times New Roman" w:eastAsia="Times New Roman" w:hAnsi="Times New Roman" w:cs="Times New Roman"/>
          <w:color w:val="000000"/>
          <w:sz w:val="32"/>
          <w:szCs w:val="32"/>
          <w:lang w:val="en-IN" w:eastAsia="en-IN"/>
        </w:rPr>
        <w:t>controls distributed I/O modules.</w:t>
      </w:r>
    </w:p>
    <w:p w:rsidR="00284B61" w:rsidRDefault="00284B61">
      <w:pPr>
        <w:spacing w:after="0" w:line="240" w:lineRule="auto"/>
        <w:rPr>
          <w:rFonts w:ascii="Times New Roman" w:eastAsia="Times New Roman" w:hAnsi="Times New Roman" w:cs="Times New Roman"/>
          <w:sz w:val="24"/>
          <w:szCs w:val="24"/>
          <w:lang w:val="en-IN" w:eastAsia="en-IN"/>
        </w:rPr>
      </w:pPr>
    </w:p>
    <w:p w:rsidR="00284B61" w:rsidRDefault="003B0615">
      <w:pPr>
        <w:pStyle w:val="Heading2"/>
        <w:rPr>
          <w:rFonts w:ascii="Times New Roman" w:eastAsia="Times New Roman" w:hAnsi="Times New Roman" w:cs="Times New Roman"/>
          <w:sz w:val="44"/>
          <w:szCs w:val="44"/>
          <w:lang w:val="en-IN" w:eastAsia="en-IN"/>
        </w:rPr>
      </w:pPr>
      <w:bookmarkStart w:id="23" w:name="_Toc1978932"/>
      <w:r>
        <w:rPr>
          <w:rFonts w:ascii="Times New Roman" w:eastAsia="Times New Roman" w:hAnsi="Times New Roman" w:cs="Times New Roman"/>
          <w:sz w:val="44"/>
          <w:szCs w:val="44"/>
          <w:lang w:val="en-IN" w:eastAsia="en-IN"/>
        </w:rPr>
        <w:t>Interfacing Modules (IM)</w:t>
      </w:r>
      <w:bookmarkEnd w:id="23"/>
    </w:p>
    <w:p w:rsidR="00284B61" w:rsidRDefault="003B0615">
      <w:pPr>
        <w:spacing w:after="0"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color w:val="000000"/>
          <w:sz w:val="32"/>
          <w:szCs w:val="32"/>
          <w:lang w:val="en-IN" w:eastAsia="en-IN"/>
        </w:rPr>
        <w:t>They are used for communicating information between I/O Cards and CPU.</w:t>
      </w:r>
    </w:p>
    <w:p w:rsidR="00284B61" w:rsidRDefault="003B0615">
      <w:pPr>
        <w:spacing w:after="0"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color w:val="000000"/>
          <w:sz w:val="32"/>
          <w:szCs w:val="32"/>
          <w:lang w:val="en-IN" w:eastAsia="en-IN"/>
        </w:rPr>
        <w:t>Peripherals connected to a computer need special communication links for</w:t>
      </w:r>
      <w:r>
        <w:rPr>
          <w:rFonts w:ascii="Times New Roman" w:eastAsia="Times New Roman" w:hAnsi="Times New Roman" w:cs="Times New Roman"/>
          <w:sz w:val="32"/>
          <w:szCs w:val="32"/>
          <w:lang w:val="en-IN" w:eastAsia="en-IN"/>
        </w:rPr>
        <w:t xml:space="preserve"> </w:t>
      </w:r>
      <w:r>
        <w:rPr>
          <w:rFonts w:ascii="Times New Roman" w:eastAsia="Times New Roman" w:hAnsi="Times New Roman" w:cs="Times New Roman"/>
          <w:color w:val="000000"/>
          <w:sz w:val="32"/>
          <w:szCs w:val="32"/>
          <w:lang w:val="en-IN" w:eastAsia="en-IN"/>
        </w:rPr>
        <w:t>interfacing them with the central processing unit. The purpose of the communication link is to resolve the differences that exist between the central computer and each peripheral. The major differences are:</w:t>
      </w:r>
    </w:p>
    <w:p w:rsidR="00284B61" w:rsidRDefault="003B0615">
      <w:pPr>
        <w:spacing w:after="0"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color w:val="000000"/>
          <w:sz w:val="32"/>
          <w:szCs w:val="32"/>
          <w:lang w:val="en-IN" w:eastAsia="en-IN"/>
        </w:rPr>
        <w:t>· Peripherals are electromechanical and electromagnetic devices and their</w:t>
      </w:r>
      <w:r>
        <w:rPr>
          <w:rFonts w:ascii="Times New Roman" w:eastAsia="Times New Roman" w:hAnsi="Times New Roman" w:cs="Times New Roman"/>
          <w:sz w:val="32"/>
          <w:szCs w:val="32"/>
          <w:lang w:val="en-IN" w:eastAsia="en-IN"/>
        </w:rPr>
        <w:t xml:space="preserve"> </w:t>
      </w:r>
      <w:r>
        <w:rPr>
          <w:rFonts w:ascii="Times New Roman" w:eastAsia="Times New Roman" w:hAnsi="Times New Roman" w:cs="Times New Roman"/>
          <w:color w:val="000000"/>
          <w:sz w:val="32"/>
          <w:szCs w:val="32"/>
          <w:lang w:val="en-IN" w:eastAsia="en-IN"/>
        </w:rPr>
        <w:t>manner of operation is different from the operation of the CPU and memory,</w:t>
      </w:r>
      <w:r>
        <w:rPr>
          <w:rFonts w:ascii="Times New Roman" w:eastAsia="Times New Roman" w:hAnsi="Times New Roman" w:cs="Times New Roman"/>
          <w:sz w:val="32"/>
          <w:szCs w:val="32"/>
          <w:lang w:val="en-IN" w:eastAsia="en-IN"/>
        </w:rPr>
        <w:t xml:space="preserve"> </w:t>
      </w:r>
      <w:r>
        <w:rPr>
          <w:rFonts w:ascii="Times New Roman" w:eastAsia="Times New Roman" w:hAnsi="Times New Roman" w:cs="Times New Roman"/>
          <w:color w:val="000000"/>
          <w:sz w:val="32"/>
          <w:szCs w:val="32"/>
          <w:lang w:val="en-IN" w:eastAsia="en-IN"/>
        </w:rPr>
        <w:t>which are electronic devices. Therefore, a conversion of signal values may be required.</w:t>
      </w:r>
    </w:p>
    <w:p w:rsidR="00284B61" w:rsidRDefault="003B0615">
      <w:pPr>
        <w:spacing w:after="0"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color w:val="000000"/>
          <w:sz w:val="32"/>
          <w:szCs w:val="32"/>
          <w:lang w:val="en-IN" w:eastAsia="en-IN"/>
        </w:rPr>
        <w:t>· The data transfer rate of peripherals is usually slower than the transfer rate of</w:t>
      </w:r>
      <w:r>
        <w:rPr>
          <w:rFonts w:ascii="Times New Roman" w:eastAsia="Times New Roman" w:hAnsi="Times New Roman" w:cs="Times New Roman"/>
          <w:sz w:val="32"/>
          <w:szCs w:val="32"/>
          <w:lang w:val="en-IN" w:eastAsia="en-IN"/>
        </w:rPr>
        <w:t xml:space="preserve"> </w:t>
      </w:r>
      <w:r>
        <w:rPr>
          <w:rFonts w:ascii="Times New Roman" w:eastAsia="Times New Roman" w:hAnsi="Times New Roman" w:cs="Times New Roman"/>
          <w:color w:val="000000"/>
          <w:sz w:val="32"/>
          <w:szCs w:val="32"/>
          <w:lang w:val="en-IN" w:eastAsia="en-IN"/>
        </w:rPr>
        <w:t>the CPU, and consequently, a synchronization mechanism may be needed.</w:t>
      </w:r>
    </w:p>
    <w:p w:rsidR="00284B61" w:rsidRDefault="00284B61">
      <w:pPr>
        <w:spacing w:after="0" w:line="240" w:lineRule="auto"/>
        <w:rPr>
          <w:rFonts w:ascii="Times New Roman" w:eastAsia="Times New Roman" w:hAnsi="Times New Roman" w:cs="Times New Roman"/>
          <w:sz w:val="32"/>
          <w:szCs w:val="32"/>
          <w:lang w:val="en-IN" w:eastAsia="en-IN"/>
        </w:rPr>
      </w:pPr>
    </w:p>
    <w:p w:rsidR="00284B61" w:rsidRDefault="003B0615">
      <w:pPr>
        <w:pStyle w:val="Heading2"/>
        <w:rPr>
          <w:rFonts w:ascii="Times New Roman" w:eastAsia="Times New Roman" w:hAnsi="Times New Roman" w:cs="Times New Roman"/>
          <w:sz w:val="44"/>
          <w:szCs w:val="44"/>
          <w:lang w:val="en-IN" w:eastAsia="en-IN"/>
        </w:rPr>
      </w:pPr>
      <w:bookmarkStart w:id="24" w:name="_Toc1978933"/>
      <w:r>
        <w:rPr>
          <w:rFonts w:ascii="Times New Roman" w:eastAsia="Times New Roman" w:hAnsi="Times New Roman" w:cs="Times New Roman"/>
          <w:sz w:val="44"/>
          <w:szCs w:val="44"/>
          <w:lang w:val="en-IN" w:eastAsia="en-IN"/>
        </w:rPr>
        <w:t>Engineering Station</w:t>
      </w:r>
      <w:bookmarkEnd w:id="24"/>
    </w:p>
    <w:p w:rsidR="00284B61" w:rsidRDefault="003B0615">
      <w:pPr>
        <w:spacing w:after="0"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color w:val="000000"/>
          <w:sz w:val="32"/>
          <w:szCs w:val="32"/>
          <w:lang w:val="en-IN" w:eastAsia="en-IN"/>
        </w:rPr>
        <w:t>PC station with PCS 7 Engineering Toolset for centralized plant-wide engineering:</w:t>
      </w:r>
    </w:p>
    <w:p w:rsidR="00284B61" w:rsidRDefault="003B0615">
      <w:pPr>
        <w:spacing w:after="0"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color w:val="000000"/>
          <w:sz w:val="32"/>
          <w:szCs w:val="32"/>
          <w:lang w:val="en-IN" w:eastAsia="en-IN"/>
        </w:rPr>
        <w:t>· Configuration of the hardware</w:t>
      </w:r>
    </w:p>
    <w:p w:rsidR="00284B61" w:rsidRDefault="003B0615">
      <w:pPr>
        <w:spacing w:after="0"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color w:val="000000"/>
          <w:sz w:val="32"/>
          <w:szCs w:val="32"/>
          <w:lang w:val="en-IN" w:eastAsia="en-IN"/>
        </w:rPr>
        <w:t>· Configuration of the communications networks</w:t>
      </w:r>
    </w:p>
    <w:p w:rsidR="00284B61" w:rsidRDefault="003B0615">
      <w:pPr>
        <w:spacing w:after="0"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color w:val="000000"/>
          <w:sz w:val="32"/>
          <w:szCs w:val="32"/>
          <w:lang w:val="en-IN" w:eastAsia="en-IN"/>
        </w:rPr>
        <w:t>· Configuration of continuous and sequential process sequences using</w:t>
      </w:r>
    </w:p>
    <w:p w:rsidR="00284B61" w:rsidRDefault="003B0615">
      <w:pPr>
        <w:spacing w:after="0" w:line="240" w:lineRule="auto"/>
        <w:rPr>
          <w:rFonts w:ascii="Times New Roman" w:eastAsia="Times New Roman" w:hAnsi="Times New Roman" w:cs="Times New Roman"/>
          <w:sz w:val="32"/>
          <w:szCs w:val="32"/>
          <w:lang w:val="en-IN" w:eastAsia="en-IN"/>
        </w:rPr>
      </w:pPr>
      <w:proofErr w:type="gramStart"/>
      <w:r>
        <w:rPr>
          <w:rFonts w:ascii="Times New Roman" w:eastAsia="Times New Roman" w:hAnsi="Times New Roman" w:cs="Times New Roman"/>
          <w:color w:val="000000"/>
          <w:sz w:val="32"/>
          <w:szCs w:val="32"/>
          <w:lang w:val="en-IN" w:eastAsia="en-IN"/>
        </w:rPr>
        <w:t>standard</w:t>
      </w:r>
      <w:proofErr w:type="gramEnd"/>
      <w:r>
        <w:rPr>
          <w:rFonts w:ascii="Times New Roman" w:eastAsia="Times New Roman" w:hAnsi="Times New Roman" w:cs="Times New Roman"/>
          <w:color w:val="000000"/>
          <w:sz w:val="32"/>
          <w:szCs w:val="32"/>
          <w:lang w:val="en-IN" w:eastAsia="en-IN"/>
        </w:rPr>
        <w:t xml:space="preserve"> tools</w:t>
      </w:r>
    </w:p>
    <w:p w:rsidR="00284B61" w:rsidRDefault="003B0615">
      <w:pPr>
        <w:spacing w:after="0"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color w:val="000000"/>
          <w:sz w:val="32"/>
          <w:szCs w:val="32"/>
          <w:lang w:val="en-IN" w:eastAsia="en-IN"/>
        </w:rPr>
        <w:t>· Configuration of discontinuous process sequences (batch processes) with</w:t>
      </w:r>
      <w:r>
        <w:rPr>
          <w:rFonts w:ascii="Times New Roman" w:eastAsia="Times New Roman" w:hAnsi="Times New Roman" w:cs="Times New Roman"/>
          <w:sz w:val="32"/>
          <w:szCs w:val="32"/>
          <w:lang w:val="en-IN" w:eastAsia="en-IN"/>
        </w:rPr>
        <w:t xml:space="preserve"> </w:t>
      </w:r>
      <w:r>
        <w:rPr>
          <w:rFonts w:ascii="Times New Roman" w:eastAsia="Times New Roman" w:hAnsi="Times New Roman" w:cs="Times New Roman"/>
          <w:color w:val="000000"/>
          <w:sz w:val="32"/>
          <w:szCs w:val="32"/>
          <w:lang w:val="en-IN" w:eastAsia="en-IN"/>
        </w:rPr>
        <w:t>SIMATIC BATCH</w:t>
      </w:r>
    </w:p>
    <w:p w:rsidR="00284B61" w:rsidRDefault="003B0615">
      <w:pPr>
        <w:spacing w:after="0"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color w:val="000000"/>
          <w:sz w:val="32"/>
          <w:szCs w:val="32"/>
          <w:lang w:val="en-IN" w:eastAsia="en-IN"/>
        </w:rPr>
        <w:t>· Configuration of route controls with SIMATIC Route Control</w:t>
      </w:r>
    </w:p>
    <w:p w:rsidR="00284B61" w:rsidRDefault="003B0615">
      <w:pPr>
        <w:spacing w:after="0"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color w:val="000000"/>
          <w:sz w:val="32"/>
          <w:szCs w:val="32"/>
          <w:lang w:val="en-IN" w:eastAsia="en-IN"/>
        </w:rPr>
        <w:lastRenderedPageBreak/>
        <w:t>· Operator control and monitoring strategies</w:t>
      </w:r>
    </w:p>
    <w:p w:rsidR="00284B61" w:rsidRDefault="003B0615">
      <w:pPr>
        <w:spacing w:after="0"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color w:val="000000"/>
          <w:sz w:val="32"/>
          <w:szCs w:val="32"/>
          <w:lang w:val="en-IN" w:eastAsia="en-IN"/>
        </w:rPr>
        <w:t>· Compilation and downloading of all configuration data to all target automation</w:t>
      </w:r>
      <w:r>
        <w:rPr>
          <w:rFonts w:ascii="Times New Roman" w:eastAsia="Times New Roman" w:hAnsi="Times New Roman" w:cs="Times New Roman"/>
          <w:sz w:val="32"/>
          <w:szCs w:val="32"/>
          <w:lang w:val="en-IN" w:eastAsia="en-IN"/>
        </w:rPr>
        <w:t xml:space="preserve"> </w:t>
      </w:r>
      <w:r>
        <w:rPr>
          <w:rFonts w:ascii="Times New Roman" w:eastAsia="Times New Roman" w:hAnsi="Times New Roman" w:cs="Times New Roman"/>
          <w:color w:val="000000"/>
          <w:sz w:val="32"/>
          <w:szCs w:val="32"/>
          <w:lang w:val="en-IN" w:eastAsia="en-IN"/>
        </w:rPr>
        <w:t>system (AS), operator station (OS), BATCH station (BATCH) and Route</w:t>
      </w:r>
      <w:r>
        <w:rPr>
          <w:rFonts w:ascii="Times New Roman" w:eastAsia="Times New Roman" w:hAnsi="Times New Roman" w:cs="Times New Roman"/>
          <w:sz w:val="32"/>
          <w:szCs w:val="32"/>
          <w:lang w:val="en-IN" w:eastAsia="en-IN"/>
        </w:rPr>
        <w:t xml:space="preserve"> </w:t>
      </w:r>
      <w:r>
        <w:rPr>
          <w:rFonts w:ascii="Times New Roman" w:eastAsia="Times New Roman" w:hAnsi="Times New Roman" w:cs="Times New Roman"/>
          <w:color w:val="000000"/>
          <w:sz w:val="32"/>
          <w:szCs w:val="32"/>
          <w:lang w:val="en-IN" w:eastAsia="en-IN"/>
        </w:rPr>
        <w:t>Control station</w:t>
      </w:r>
    </w:p>
    <w:p w:rsidR="00284B61" w:rsidRDefault="00284B61">
      <w:pPr>
        <w:spacing w:after="0" w:line="240" w:lineRule="auto"/>
        <w:rPr>
          <w:rFonts w:ascii="Times New Roman" w:eastAsia="Times New Roman" w:hAnsi="Times New Roman" w:cs="Times New Roman"/>
          <w:sz w:val="24"/>
          <w:szCs w:val="24"/>
          <w:lang w:val="en-IN" w:eastAsia="en-IN"/>
        </w:rPr>
      </w:pPr>
    </w:p>
    <w:p w:rsidR="00284B61" w:rsidRDefault="003B0615">
      <w:pPr>
        <w:pStyle w:val="Heading2"/>
        <w:rPr>
          <w:rFonts w:ascii="Times New Roman" w:eastAsia="Times New Roman" w:hAnsi="Times New Roman" w:cs="Times New Roman"/>
          <w:sz w:val="44"/>
          <w:szCs w:val="44"/>
          <w:lang w:val="en-IN" w:eastAsia="en-IN"/>
        </w:rPr>
      </w:pPr>
      <w:bookmarkStart w:id="25" w:name="_Toc1978934"/>
      <w:r>
        <w:rPr>
          <w:rFonts w:ascii="Times New Roman" w:eastAsia="Times New Roman" w:hAnsi="Times New Roman" w:cs="Times New Roman"/>
          <w:sz w:val="44"/>
          <w:szCs w:val="44"/>
          <w:lang w:val="en-IN" w:eastAsia="en-IN"/>
        </w:rPr>
        <w:t>Operating Station</w:t>
      </w:r>
      <w:bookmarkEnd w:id="25"/>
    </w:p>
    <w:p w:rsidR="00284B61" w:rsidRDefault="003B0615">
      <w:pPr>
        <w:spacing w:after="0"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color w:val="000000"/>
          <w:sz w:val="32"/>
          <w:szCs w:val="32"/>
          <w:lang w:val="en-IN" w:eastAsia="en-IN"/>
        </w:rPr>
        <w:t>PC station with human-machine interface is used for operating and monitoring of</w:t>
      </w:r>
      <w:r>
        <w:rPr>
          <w:rFonts w:ascii="Times New Roman" w:eastAsia="Times New Roman" w:hAnsi="Times New Roman" w:cs="Times New Roman"/>
          <w:sz w:val="32"/>
          <w:szCs w:val="32"/>
          <w:lang w:val="en-IN" w:eastAsia="en-IN"/>
        </w:rPr>
        <w:t xml:space="preserve"> </w:t>
      </w:r>
      <w:r>
        <w:rPr>
          <w:rFonts w:ascii="Times New Roman" w:eastAsia="Times New Roman" w:hAnsi="Times New Roman" w:cs="Times New Roman"/>
          <w:color w:val="000000"/>
          <w:sz w:val="32"/>
          <w:szCs w:val="32"/>
          <w:lang w:val="en-IN" w:eastAsia="en-IN"/>
        </w:rPr>
        <w:t>PCS 7 plant in process mode. An operator station can be configured as a single</w:t>
      </w:r>
      <w:r>
        <w:rPr>
          <w:rFonts w:ascii="Times New Roman" w:eastAsia="Times New Roman" w:hAnsi="Times New Roman" w:cs="Times New Roman"/>
          <w:sz w:val="32"/>
          <w:szCs w:val="32"/>
          <w:lang w:val="en-IN" w:eastAsia="en-IN"/>
        </w:rPr>
        <w:t xml:space="preserve"> </w:t>
      </w:r>
      <w:r>
        <w:rPr>
          <w:rFonts w:ascii="Times New Roman" w:eastAsia="Times New Roman" w:hAnsi="Times New Roman" w:cs="Times New Roman"/>
          <w:color w:val="000000"/>
          <w:sz w:val="32"/>
          <w:szCs w:val="32"/>
          <w:lang w:val="en-IN" w:eastAsia="en-IN"/>
        </w:rPr>
        <w:t>station or multiple station system with OS client / OS server architecture. It is also</w:t>
      </w:r>
      <w:r>
        <w:rPr>
          <w:rFonts w:ascii="Times New Roman" w:eastAsia="Times New Roman" w:hAnsi="Times New Roman" w:cs="Times New Roman"/>
          <w:sz w:val="32"/>
          <w:szCs w:val="32"/>
          <w:lang w:val="en-IN" w:eastAsia="en-IN"/>
        </w:rPr>
        <w:t xml:space="preserve"> </w:t>
      </w:r>
      <w:r>
        <w:rPr>
          <w:rFonts w:ascii="Times New Roman" w:eastAsia="Times New Roman" w:hAnsi="Times New Roman" w:cs="Times New Roman"/>
          <w:color w:val="000000"/>
          <w:sz w:val="32"/>
          <w:szCs w:val="32"/>
          <w:lang w:val="en-IN" w:eastAsia="en-IN"/>
        </w:rPr>
        <w:t>possible to use a central archive server (CAS) on a separate PC station. The archive server is a node on the terminal bus.</w:t>
      </w:r>
    </w:p>
    <w:p w:rsidR="00284B61" w:rsidRDefault="00284B61">
      <w:pPr>
        <w:pStyle w:val="NormalWeb"/>
        <w:spacing w:after="0" w:line="240" w:lineRule="auto"/>
        <w:textAlignment w:val="baseline"/>
        <w:rPr>
          <w:color w:val="333333"/>
          <w:sz w:val="32"/>
          <w:szCs w:val="32"/>
        </w:rPr>
      </w:pPr>
    </w:p>
    <w:p w:rsidR="00284B61" w:rsidRDefault="00284B61">
      <w:pPr>
        <w:pStyle w:val="NormalWeb"/>
        <w:spacing w:after="0" w:line="240" w:lineRule="auto"/>
        <w:textAlignment w:val="baseline"/>
        <w:rPr>
          <w:color w:val="333333"/>
          <w:sz w:val="32"/>
          <w:szCs w:val="32"/>
        </w:rPr>
      </w:pPr>
    </w:p>
    <w:p w:rsidR="00284B61" w:rsidRDefault="00284B61">
      <w:pPr>
        <w:pStyle w:val="NormalWeb"/>
        <w:spacing w:after="0" w:line="240" w:lineRule="auto"/>
        <w:textAlignment w:val="baseline"/>
        <w:rPr>
          <w:color w:val="333333"/>
          <w:sz w:val="32"/>
          <w:szCs w:val="32"/>
        </w:rPr>
      </w:pPr>
    </w:p>
    <w:p w:rsidR="00284B61" w:rsidRDefault="00284B61">
      <w:pPr>
        <w:spacing w:after="0" w:line="240" w:lineRule="auto"/>
        <w:rPr>
          <w:rFonts w:ascii="Times New Roman" w:eastAsia="Times New Roman" w:hAnsi="Times New Roman" w:cs="Times New Roman"/>
          <w:b/>
          <w:bCs/>
          <w:color w:val="000000"/>
          <w:sz w:val="28"/>
          <w:szCs w:val="28"/>
          <w:lang w:val="en-IN" w:eastAsia="en-IN"/>
        </w:rPr>
      </w:pPr>
    </w:p>
    <w:p w:rsidR="00284B61" w:rsidRDefault="003B0615">
      <w:pPr>
        <w:pStyle w:val="Heading1"/>
        <w:rPr>
          <w:rFonts w:ascii="Times New Roman" w:eastAsia="Times New Roman" w:hAnsi="Times New Roman" w:cs="Times New Roman"/>
          <w:sz w:val="44"/>
          <w:szCs w:val="44"/>
          <w:lang w:val="en-IN" w:eastAsia="en-IN"/>
        </w:rPr>
      </w:pPr>
      <w:bookmarkStart w:id="26" w:name="_Toc1978935"/>
      <w:r>
        <w:rPr>
          <w:rFonts w:ascii="Times New Roman" w:eastAsia="Times New Roman" w:hAnsi="Times New Roman" w:cs="Times New Roman"/>
          <w:sz w:val="44"/>
          <w:szCs w:val="44"/>
          <w:lang w:val="en-IN" w:eastAsia="en-IN"/>
        </w:rPr>
        <w:t>SOFTWARE</w:t>
      </w:r>
      <w:bookmarkEnd w:id="26"/>
    </w:p>
    <w:p w:rsidR="00284B61" w:rsidRDefault="003B0615">
      <w:pPr>
        <w:spacing w:after="0"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color w:val="000000"/>
          <w:sz w:val="32"/>
          <w:szCs w:val="32"/>
          <w:lang w:val="en-IN" w:eastAsia="en-IN"/>
        </w:rPr>
        <w:t>Automation can be classified into Process and Industry automation.</w:t>
      </w:r>
    </w:p>
    <w:p w:rsidR="00284B61" w:rsidRDefault="00284B61">
      <w:pPr>
        <w:spacing w:after="0" w:line="240" w:lineRule="auto"/>
        <w:rPr>
          <w:rFonts w:ascii="Times New Roman" w:eastAsia="Times New Roman" w:hAnsi="Times New Roman" w:cs="Times New Roman"/>
          <w:sz w:val="24"/>
          <w:szCs w:val="24"/>
          <w:lang w:val="en-IN" w:eastAsia="en-IN"/>
        </w:rPr>
      </w:pPr>
    </w:p>
    <w:p w:rsidR="00284B61" w:rsidRDefault="003B0615">
      <w:pPr>
        <w:pStyle w:val="Heading2"/>
        <w:rPr>
          <w:rFonts w:ascii="Times New Roman" w:eastAsia="Times New Roman" w:hAnsi="Times New Roman" w:cs="Times New Roman"/>
          <w:sz w:val="44"/>
          <w:szCs w:val="44"/>
          <w:lang w:val="en-IN" w:eastAsia="en-IN"/>
        </w:rPr>
      </w:pPr>
      <w:bookmarkStart w:id="27" w:name="_Toc1978936"/>
      <w:r>
        <w:rPr>
          <w:rFonts w:ascii="Times New Roman" w:eastAsia="Times New Roman" w:hAnsi="Times New Roman" w:cs="Times New Roman"/>
          <w:sz w:val="44"/>
          <w:szCs w:val="44"/>
          <w:lang w:val="en-IN" w:eastAsia="en-IN"/>
        </w:rPr>
        <w:t>Process automation</w:t>
      </w:r>
      <w:bookmarkEnd w:id="27"/>
    </w:p>
    <w:p w:rsidR="00284B61" w:rsidRDefault="00284B61">
      <w:pPr>
        <w:spacing w:after="0" w:line="240" w:lineRule="auto"/>
        <w:rPr>
          <w:rFonts w:ascii="Times New Roman" w:eastAsia="Times New Roman" w:hAnsi="Times New Roman" w:cs="Times New Roman"/>
          <w:sz w:val="24"/>
          <w:szCs w:val="24"/>
          <w:lang w:val="en-IN" w:eastAsia="en-IN"/>
        </w:rPr>
      </w:pPr>
    </w:p>
    <w:p w:rsidR="00284B61" w:rsidRDefault="003B0615">
      <w:pPr>
        <w:spacing w:after="0"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color w:val="000000"/>
          <w:sz w:val="32"/>
          <w:szCs w:val="32"/>
          <w:lang w:val="en-IN" w:eastAsia="en-IN"/>
        </w:rPr>
        <w:t>It consists of continuous chemical processes with analog measurement signals and</w:t>
      </w:r>
      <w:r>
        <w:rPr>
          <w:rFonts w:ascii="Times New Roman" w:eastAsia="Times New Roman" w:hAnsi="Times New Roman" w:cs="Times New Roman"/>
          <w:sz w:val="32"/>
          <w:szCs w:val="32"/>
          <w:lang w:val="en-IN" w:eastAsia="en-IN"/>
        </w:rPr>
        <w:t xml:space="preserve"> </w:t>
      </w:r>
      <w:r>
        <w:rPr>
          <w:rFonts w:ascii="Times New Roman" w:eastAsia="Times New Roman" w:hAnsi="Times New Roman" w:cs="Times New Roman"/>
          <w:color w:val="000000"/>
          <w:sz w:val="32"/>
          <w:szCs w:val="32"/>
          <w:lang w:val="en-IN" w:eastAsia="en-IN"/>
        </w:rPr>
        <w:t>control. Parts of the equipment are in explosive atmosphere. It has a relatively slowresponse time. It uses typical actuator, pumps, and control valves. PID control loops are used.</w:t>
      </w:r>
    </w:p>
    <w:p w:rsidR="00284B61" w:rsidRDefault="00284B61">
      <w:pPr>
        <w:spacing w:after="0" w:line="240" w:lineRule="auto"/>
        <w:rPr>
          <w:rFonts w:ascii="Times New Roman" w:eastAsia="Times New Roman" w:hAnsi="Times New Roman" w:cs="Times New Roman"/>
          <w:sz w:val="32"/>
          <w:szCs w:val="32"/>
          <w:lang w:val="en-IN" w:eastAsia="en-IN"/>
        </w:rPr>
      </w:pPr>
    </w:p>
    <w:p w:rsidR="00284B61" w:rsidRDefault="003B0615">
      <w:pPr>
        <w:spacing w:after="0"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color w:val="000000"/>
          <w:sz w:val="32"/>
          <w:szCs w:val="32"/>
          <w:lang w:val="en-IN" w:eastAsia="en-IN"/>
        </w:rPr>
        <w:t>Process automation consists of Distributed Control System (DCS)</w:t>
      </w:r>
    </w:p>
    <w:p w:rsidR="00284B61" w:rsidRDefault="00284B61">
      <w:pPr>
        <w:spacing w:after="0" w:line="240" w:lineRule="auto"/>
        <w:rPr>
          <w:rFonts w:ascii="Times New Roman" w:eastAsia="Times New Roman" w:hAnsi="Times New Roman" w:cs="Times New Roman"/>
          <w:sz w:val="32"/>
          <w:szCs w:val="32"/>
          <w:lang w:val="en-IN" w:eastAsia="en-IN"/>
        </w:rPr>
      </w:pPr>
    </w:p>
    <w:p w:rsidR="00284B61" w:rsidRDefault="003B0615">
      <w:pPr>
        <w:spacing w:after="0"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color w:val="000000"/>
          <w:sz w:val="32"/>
          <w:szCs w:val="32"/>
          <w:lang w:val="en-IN" w:eastAsia="en-IN"/>
        </w:rPr>
        <w:t xml:space="preserve">A distributed control system (DCS) is a specially designed automated control system that consists of geographically distributed control elements over the plant or </w:t>
      </w:r>
      <w:proofErr w:type="gramStart"/>
      <w:r>
        <w:rPr>
          <w:rFonts w:ascii="Times New Roman" w:eastAsia="Times New Roman" w:hAnsi="Times New Roman" w:cs="Times New Roman"/>
          <w:color w:val="000000"/>
          <w:sz w:val="32"/>
          <w:szCs w:val="32"/>
          <w:lang w:val="en-IN" w:eastAsia="en-IN"/>
        </w:rPr>
        <w:t>control  area</w:t>
      </w:r>
      <w:proofErr w:type="gramEnd"/>
      <w:r>
        <w:rPr>
          <w:rFonts w:ascii="Times New Roman" w:eastAsia="Times New Roman" w:hAnsi="Times New Roman" w:cs="Times New Roman"/>
          <w:color w:val="000000"/>
          <w:sz w:val="32"/>
          <w:szCs w:val="32"/>
          <w:lang w:val="en-IN" w:eastAsia="en-IN"/>
        </w:rPr>
        <w:t xml:space="preserve">. In DCS each process element or machine or group of machines is controlled by a dedicated controller. </w:t>
      </w:r>
      <w:r>
        <w:rPr>
          <w:rFonts w:ascii="Times New Roman" w:eastAsia="Times New Roman" w:hAnsi="Times New Roman" w:cs="Times New Roman"/>
          <w:color w:val="000000"/>
          <w:sz w:val="32"/>
          <w:szCs w:val="32"/>
          <w:lang w:val="en-IN" w:eastAsia="en-IN"/>
        </w:rPr>
        <w:lastRenderedPageBreak/>
        <w:t>DCS consists of many local controllers in various sections of plant control area and are connected via a high-speed communication network.</w:t>
      </w:r>
    </w:p>
    <w:p w:rsidR="00284B61" w:rsidRDefault="00284B61">
      <w:pPr>
        <w:spacing w:after="0" w:line="240" w:lineRule="auto"/>
        <w:rPr>
          <w:rFonts w:ascii="Times New Roman" w:eastAsia="Times New Roman" w:hAnsi="Times New Roman" w:cs="Times New Roman"/>
          <w:sz w:val="32"/>
          <w:szCs w:val="32"/>
          <w:lang w:val="en-IN" w:eastAsia="en-IN"/>
        </w:rPr>
      </w:pPr>
    </w:p>
    <w:p w:rsidR="00284B61" w:rsidRDefault="003B0615">
      <w:pPr>
        <w:spacing w:after="0"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color w:val="000000"/>
          <w:sz w:val="32"/>
          <w:szCs w:val="32"/>
          <w:lang w:val="en-IN" w:eastAsia="en-IN"/>
        </w:rPr>
        <w:t>Distributed individual automatic controllers are connected to field devices such as</w:t>
      </w:r>
      <w:r>
        <w:rPr>
          <w:rFonts w:ascii="Times New Roman" w:eastAsia="Times New Roman" w:hAnsi="Times New Roman" w:cs="Times New Roman"/>
          <w:sz w:val="32"/>
          <w:szCs w:val="32"/>
          <w:lang w:val="en-IN" w:eastAsia="en-IN"/>
        </w:rPr>
        <w:t xml:space="preserve"> </w:t>
      </w:r>
      <w:r>
        <w:rPr>
          <w:rFonts w:ascii="Times New Roman" w:eastAsia="Times New Roman" w:hAnsi="Times New Roman" w:cs="Times New Roman"/>
          <w:color w:val="000000"/>
          <w:sz w:val="32"/>
          <w:szCs w:val="32"/>
          <w:lang w:val="en-IN" w:eastAsia="en-IN"/>
        </w:rPr>
        <w:t>sensors and actuators. These controllers ensure the sharing of gathered data to</w:t>
      </w:r>
      <w:r>
        <w:rPr>
          <w:rFonts w:ascii="Times New Roman" w:eastAsia="Times New Roman" w:hAnsi="Times New Roman" w:cs="Times New Roman"/>
          <w:sz w:val="32"/>
          <w:szCs w:val="32"/>
          <w:lang w:val="en-IN" w:eastAsia="en-IN"/>
        </w:rPr>
        <w:t xml:space="preserve"> </w:t>
      </w:r>
      <w:r>
        <w:rPr>
          <w:rFonts w:ascii="Times New Roman" w:eastAsia="Times New Roman" w:hAnsi="Times New Roman" w:cs="Times New Roman"/>
          <w:color w:val="000000"/>
          <w:sz w:val="32"/>
          <w:szCs w:val="32"/>
          <w:lang w:val="en-IN" w:eastAsia="en-IN"/>
        </w:rPr>
        <w:t>other hierarchal controllers via different field buses. Different field buses or standard communication protocols are used for establishing the communication between the controllers. Some of these include Profibus, HART, arc net, Modbus, etc.</w:t>
      </w:r>
    </w:p>
    <w:p w:rsidR="00284B61" w:rsidRDefault="00284B61">
      <w:pPr>
        <w:spacing w:after="0" w:line="240" w:lineRule="auto"/>
        <w:rPr>
          <w:rFonts w:ascii="Times New Roman" w:eastAsia="Times New Roman" w:hAnsi="Times New Roman" w:cs="Times New Roman"/>
          <w:sz w:val="32"/>
          <w:szCs w:val="32"/>
          <w:lang w:val="en-IN" w:eastAsia="en-IN"/>
        </w:rPr>
      </w:pPr>
    </w:p>
    <w:p w:rsidR="00284B61" w:rsidRDefault="003B0615">
      <w:pPr>
        <w:spacing w:after="0"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color w:val="000000"/>
          <w:sz w:val="32"/>
          <w:szCs w:val="32"/>
          <w:lang w:val="en-IN" w:eastAsia="en-IN"/>
        </w:rPr>
        <w:t>DCS is most suited for large-scale processing or manufacturing plants wherein many continuous control loops are to be monitored and controlled. The main advantage of dividing control tasks for distributed controllers is that if any part of DCS fails, the plant can continue to operate irrespective of failed section.</w:t>
      </w:r>
    </w:p>
    <w:p w:rsidR="00284B61" w:rsidRDefault="003B0615">
      <w:pPr>
        <w:pStyle w:val="Heading2"/>
        <w:rPr>
          <w:rFonts w:ascii="Times New Roman" w:eastAsia="Times New Roman" w:hAnsi="Times New Roman" w:cs="Times New Roman"/>
          <w:sz w:val="44"/>
          <w:szCs w:val="44"/>
          <w:lang w:val="en-IN" w:eastAsia="en-IN"/>
        </w:rPr>
      </w:pPr>
      <w:r>
        <w:rPr>
          <w:rFonts w:ascii="Times New Roman" w:eastAsia="Times New Roman" w:hAnsi="Times New Roman" w:cs="Times New Roman"/>
          <w:sz w:val="44"/>
          <w:szCs w:val="44"/>
          <w:lang w:val="en-IN" w:eastAsia="en-IN"/>
        </w:rPr>
        <w:t xml:space="preserve"> </w:t>
      </w:r>
    </w:p>
    <w:p w:rsidR="00284B61" w:rsidRDefault="00284B61">
      <w:pPr>
        <w:pStyle w:val="Heading2"/>
        <w:rPr>
          <w:rFonts w:ascii="Times New Roman" w:eastAsia="Times New Roman" w:hAnsi="Times New Roman" w:cs="Times New Roman"/>
          <w:sz w:val="44"/>
          <w:szCs w:val="44"/>
          <w:lang w:val="en-IN" w:eastAsia="en-IN"/>
        </w:rPr>
      </w:pPr>
    </w:p>
    <w:p w:rsidR="00284B61" w:rsidRDefault="003B0615">
      <w:pPr>
        <w:pStyle w:val="Heading2"/>
        <w:rPr>
          <w:rFonts w:ascii="Times New Roman" w:eastAsia="Times New Roman" w:hAnsi="Times New Roman" w:cs="Times New Roman"/>
          <w:sz w:val="44"/>
          <w:szCs w:val="44"/>
          <w:lang w:val="en-IN" w:eastAsia="en-IN"/>
        </w:rPr>
      </w:pPr>
      <w:bookmarkStart w:id="28" w:name="_Toc1978937"/>
      <w:r>
        <w:rPr>
          <w:rFonts w:ascii="Times New Roman" w:eastAsia="Times New Roman" w:hAnsi="Times New Roman" w:cs="Times New Roman"/>
          <w:sz w:val="44"/>
          <w:szCs w:val="44"/>
          <w:lang w:val="en-IN" w:eastAsia="en-IN"/>
        </w:rPr>
        <w:t>HMI</w:t>
      </w:r>
      <w:bookmarkEnd w:id="28"/>
    </w:p>
    <w:p w:rsidR="00284B61" w:rsidRDefault="00284B61">
      <w:pPr>
        <w:spacing w:after="0" w:line="240" w:lineRule="auto"/>
        <w:rPr>
          <w:rFonts w:ascii="Times New Roman" w:eastAsia="Times New Roman" w:hAnsi="Times New Roman" w:cs="Times New Roman"/>
          <w:sz w:val="24"/>
          <w:szCs w:val="24"/>
          <w:lang w:val="en-IN" w:eastAsia="en-IN"/>
        </w:rPr>
      </w:pPr>
    </w:p>
    <w:p w:rsidR="00284B61" w:rsidRDefault="003B0615">
      <w:pPr>
        <w:spacing w:after="0"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color w:val="000000"/>
          <w:sz w:val="32"/>
          <w:szCs w:val="32"/>
          <w:lang w:val="en-IN" w:eastAsia="en-IN"/>
        </w:rPr>
        <w:t>This is used to operate, monitor, and control plant parameters. It can be a PC or any other monitoring device that has a separate software tool on which operator can view process parameter values and accordingly to take control action.</w:t>
      </w:r>
    </w:p>
    <w:p w:rsidR="00284B61" w:rsidRDefault="00284B61">
      <w:pPr>
        <w:spacing w:after="0" w:line="240" w:lineRule="auto"/>
        <w:rPr>
          <w:rFonts w:ascii="Times New Roman" w:eastAsia="Times New Roman" w:hAnsi="Times New Roman" w:cs="Times New Roman"/>
          <w:sz w:val="32"/>
          <w:szCs w:val="32"/>
          <w:lang w:val="en-IN" w:eastAsia="en-IN"/>
        </w:rPr>
      </w:pPr>
    </w:p>
    <w:p w:rsidR="00284B61" w:rsidRDefault="003B0615">
      <w:pPr>
        <w:spacing w:after="0"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b/>
          <w:bCs/>
          <w:color w:val="000000"/>
          <w:sz w:val="32"/>
          <w:szCs w:val="32"/>
          <w:lang w:val="en-IN" w:eastAsia="en-IN"/>
        </w:rPr>
        <w:t>Working and operation of DCS</w:t>
      </w:r>
    </w:p>
    <w:p w:rsidR="00284B61" w:rsidRDefault="00284B61">
      <w:pPr>
        <w:spacing w:after="0" w:line="240" w:lineRule="auto"/>
        <w:rPr>
          <w:rFonts w:ascii="Times New Roman" w:eastAsia="Times New Roman" w:hAnsi="Times New Roman" w:cs="Times New Roman"/>
          <w:sz w:val="32"/>
          <w:szCs w:val="32"/>
          <w:lang w:val="en-IN" w:eastAsia="en-IN"/>
        </w:rPr>
      </w:pPr>
    </w:p>
    <w:p w:rsidR="00284B61" w:rsidRDefault="003B0615">
      <w:pPr>
        <w:spacing w:after="160"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color w:val="000000"/>
          <w:sz w:val="32"/>
          <w:szCs w:val="32"/>
          <w:lang w:val="en-IN" w:eastAsia="en-IN"/>
        </w:rPr>
        <w:t>Sensors sense the process information and send it to the local I/O modules, to which actuators are also connected to control the process parameters. The information or data from these remote modules is gathered to the process control unit via field bus.</w:t>
      </w:r>
    </w:p>
    <w:p w:rsidR="00284B61" w:rsidRDefault="003B0615">
      <w:pPr>
        <w:spacing w:after="0"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color w:val="000000"/>
          <w:sz w:val="32"/>
          <w:szCs w:val="32"/>
          <w:lang w:val="en-IN" w:eastAsia="en-IN"/>
        </w:rPr>
        <w:lastRenderedPageBreak/>
        <w:t>If smart field devices are used, the sensed information directly transferred to process control unit via field bus.</w:t>
      </w:r>
    </w:p>
    <w:p w:rsidR="00284B61" w:rsidRDefault="00284B61">
      <w:pPr>
        <w:spacing w:after="0" w:line="240" w:lineRule="auto"/>
        <w:rPr>
          <w:rFonts w:ascii="Times New Roman" w:eastAsia="Times New Roman" w:hAnsi="Times New Roman" w:cs="Times New Roman"/>
          <w:sz w:val="32"/>
          <w:szCs w:val="32"/>
          <w:lang w:val="en-IN" w:eastAsia="en-IN"/>
        </w:rPr>
      </w:pPr>
    </w:p>
    <w:p w:rsidR="00284B61" w:rsidRDefault="003B0615">
      <w:pPr>
        <w:spacing w:after="0"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color w:val="000000"/>
          <w:sz w:val="32"/>
          <w:szCs w:val="32"/>
          <w:lang w:val="en-IN" w:eastAsia="en-IN"/>
        </w:rPr>
        <w:t>The collected information is further processed, analysed and produces the output</w:t>
      </w:r>
      <w:r>
        <w:rPr>
          <w:rFonts w:ascii="Times New Roman" w:eastAsia="Times New Roman" w:hAnsi="Times New Roman" w:cs="Times New Roman"/>
          <w:sz w:val="32"/>
          <w:szCs w:val="32"/>
          <w:lang w:val="en-IN" w:eastAsia="en-IN"/>
        </w:rPr>
        <w:t xml:space="preserve"> </w:t>
      </w:r>
      <w:r>
        <w:rPr>
          <w:rFonts w:ascii="Times New Roman" w:eastAsia="Times New Roman" w:hAnsi="Times New Roman" w:cs="Times New Roman"/>
          <w:color w:val="000000"/>
          <w:sz w:val="32"/>
          <w:szCs w:val="32"/>
          <w:lang w:val="en-IN" w:eastAsia="en-IN"/>
        </w:rPr>
        <w:t>results based on the control logic implemented in the controller. The results or</w:t>
      </w:r>
      <w:r>
        <w:rPr>
          <w:rFonts w:ascii="Times New Roman" w:eastAsia="Times New Roman" w:hAnsi="Times New Roman" w:cs="Times New Roman"/>
          <w:sz w:val="32"/>
          <w:szCs w:val="32"/>
          <w:lang w:val="en-IN" w:eastAsia="en-IN"/>
        </w:rPr>
        <w:t xml:space="preserve"> </w:t>
      </w:r>
      <w:r>
        <w:rPr>
          <w:rFonts w:ascii="Times New Roman" w:eastAsia="Times New Roman" w:hAnsi="Times New Roman" w:cs="Times New Roman"/>
          <w:color w:val="000000"/>
          <w:sz w:val="32"/>
          <w:szCs w:val="32"/>
          <w:lang w:val="en-IN" w:eastAsia="en-IN"/>
        </w:rPr>
        <w:t>control actions are then carried to the actuator devices via field bus. The DCS</w:t>
      </w:r>
      <w:r>
        <w:rPr>
          <w:rFonts w:ascii="Times New Roman" w:eastAsia="Times New Roman" w:hAnsi="Times New Roman" w:cs="Times New Roman"/>
          <w:sz w:val="32"/>
          <w:szCs w:val="32"/>
          <w:lang w:val="en-IN" w:eastAsia="en-IN"/>
        </w:rPr>
        <w:t xml:space="preserve"> </w:t>
      </w:r>
      <w:r>
        <w:rPr>
          <w:rFonts w:ascii="Times New Roman" w:eastAsia="Times New Roman" w:hAnsi="Times New Roman" w:cs="Times New Roman"/>
          <w:color w:val="000000"/>
          <w:sz w:val="32"/>
          <w:szCs w:val="32"/>
          <w:lang w:val="en-IN" w:eastAsia="en-IN"/>
        </w:rPr>
        <w:t>configuring, commissioning and control logic implementation are carried at the</w:t>
      </w:r>
      <w:r>
        <w:rPr>
          <w:rFonts w:ascii="Times New Roman" w:eastAsia="Times New Roman" w:hAnsi="Times New Roman" w:cs="Times New Roman"/>
          <w:sz w:val="32"/>
          <w:szCs w:val="32"/>
          <w:lang w:val="en-IN" w:eastAsia="en-IN"/>
        </w:rPr>
        <w:t xml:space="preserve"> </w:t>
      </w:r>
      <w:r>
        <w:rPr>
          <w:rFonts w:ascii="Times New Roman" w:eastAsia="Times New Roman" w:hAnsi="Times New Roman" w:cs="Times New Roman"/>
          <w:color w:val="000000"/>
          <w:sz w:val="32"/>
          <w:szCs w:val="32"/>
          <w:lang w:val="en-IN" w:eastAsia="en-IN"/>
        </w:rPr>
        <w:t>engineering station. The operator can view and send control actions manually at</w:t>
      </w:r>
      <w:r>
        <w:rPr>
          <w:rFonts w:ascii="Times New Roman" w:eastAsia="Times New Roman" w:hAnsi="Times New Roman" w:cs="Times New Roman"/>
          <w:sz w:val="32"/>
          <w:szCs w:val="32"/>
          <w:lang w:val="en-IN" w:eastAsia="en-IN"/>
        </w:rPr>
        <w:t xml:space="preserve"> </w:t>
      </w:r>
      <w:r>
        <w:rPr>
          <w:rFonts w:ascii="Times New Roman" w:eastAsia="Times New Roman" w:hAnsi="Times New Roman" w:cs="Times New Roman"/>
          <w:color w:val="000000"/>
          <w:sz w:val="32"/>
          <w:szCs w:val="32"/>
          <w:lang w:val="en-IN" w:eastAsia="en-IN"/>
        </w:rPr>
        <w:t>operation stations.</w:t>
      </w:r>
    </w:p>
    <w:p w:rsidR="00284B61" w:rsidRDefault="00284B61">
      <w:pPr>
        <w:spacing w:after="0" w:line="240" w:lineRule="auto"/>
        <w:rPr>
          <w:rFonts w:ascii="Times New Roman" w:eastAsia="Times New Roman" w:hAnsi="Times New Roman" w:cs="Times New Roman"/>
          <w:sz w:val="32"/>
          <w:szCs w:val="32"/>
          <w:lang w:val="en-IN" w:eastAsia="en-IN"/>
        </w:rPr>
      </w:pPr>
    </w:p>
    <w:p w:rsidR="00284B61" w:rsidRDefault="003B0615">
      <w:pPr>
        <w:spacing w:after="160"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color w:val="000000"/>
          <w:sz w:val="32"/>
          <w:szCs w:val="32"/>
          <w:lang w:val="en-IN" w:eastAsia="en-IN"/>
        </w:rPr>
        <w:t>DCS system from Siemens is Simatic PCS7.</w:t>
      </w:r>
    </w:p>
    <w:p w:rsidR="00284B61" w:rsidRDefault="00284B61">
      <w:pPr>
        <w:spacing w:after="160" w:line="240" w:lineRule="auto"/>
        <w:rPr>
          <w:rFonts w:ascii="Times New Roman" w:eastAsia="Times New Roman" w:hAnsi="Times New Roman" w:cs="Times New Roman"/>
          <w:sz w:val="32"/>
          <w:szCs w:val="32"/>
          <w:lang w:val="en-IN" w:eastAsia="en-IN"/>
        </w:rPr>
      </w:pPr>
    </w:p>
    <w:p w:rsidR="00284B61" w:rsidRDefault="00284B61">
      <w:pPr>
        <w:pStyle w:val="Heading1"/>
        <w:rPr>
          <w:rFonts w:ascii="Times New Roman" w:hAnsi="Times New Roman" w:cs="Times New Roman"/>
          <w:sz w:val="44"/>
          <w:szCs w:val="44"/>
        </w:rPr>
      </w:pPr>
    </w:p>
    <w:p w:rsidR="00284B61" w:rsidRDefault="00284B61">
      <w:pPr>
        <w:pStyle w:val="Heading1"/>
        <w:rPr>
          <w:rFonts w:ascii="Times New Roman" w:hAnsi="Times New Roman" w:cs="Times New Roman"/>
          <w:sz w:val="44"/>
          <w:szCs w:val="44"/>
        </w:rPr>
      </w:pPr>
    </w:p>
    <w:p w:rsidR="00284B61" w:rsidRDefault="003B0615">
      <w:pPr>
        <w:pStyle w:val="Heading1"/>
        <w:rPr>
          <w:rFonts w:ascii="Times New Roman" w:hAnsi="Times New Roman" w:cs="Times New Roman"/>
          <w:sz w:val="44"/>
          <w:szCs w:val="44"/>
        </w:rPr>
      </w:pPr>
      <w:bookmarkStart w:id="29" w:name="_Toc1978938"/>
      <w:r>
        <w:rPr>
          <w:rFonts w:ascii="Times New Roman" w:hAnsi="Times New Roman" w:cs="Times New Roman"/>
          <w:sz w:val="44"/>
          <w:szCs w:val="44"/>
        </w:rPr>
        <w:t>PIPING AND INSTRUMENTATION</w:t>
      </w:r>
      <w:bookmarkEnd w:id="29"/>
    </w:p>
    <w:p w:rsidR="00284B61" w:rsidRDefault="003B0615">
      <w:pPr>
        <w:spacing w:after="160"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color w:val="000000"/>
          <w:sz w:val="32"/>
          <w:szCs w:val="32"/>
          <w:lang w:val="en-IN" w:eastAsia="en-IN"/>
        </w:rPr>
        <w:t>We even worked on Piping and Instrumentation Diagram of a sludge tank and concluded number of AI, AO, DI, DO leaving the manual local valves</w:t>
      </w:r>
    </w:p>
    <w:p w:rsidR="00284B61" w:rsidRDefault="003B0615">
      <w:pPr>
        <w:rPr>
          <w:rFonts w:ascii="Times New Roman" w:hAnsi="Times New Roman" w:cs="Times New Roman"/>
          <w:sz w:val="44"/>
          <w:szCs w:val="44"/>
        </w:rPr>
      </w:pPr>
      <w:r>
        <w:rPr>
          <w:rFonts w:cs="Arial"/>
          <w:sz w:val="28"/>
          <w:szCs w:val="28"/>
        </w:rPr>
        <w:t>A </w:t>
      </w:r>
      <w:r>
        <w:rPr>
          <w:rFonts w:cs="Arial"/>
          <w:b/>
          <w:bCs/>
          <w:sz w:val="28"/>
          <w:szCs w:val="28"/>
        </w:rPr>
        <w:t>piping and instrumentation diagram</w:t>
      </w:r>
      <w:r>
        <w:rPr>
          <w:rFonts w:cs="Arial"/>
          <w:sz w:val="28"/>
          <w:szCs w:val="28"/>
        </w:rPr>
        <w:t> (</w:t>
      </w:r>
      <w:r>
        <w:rPr>
          <w:rFonts w:cs="Arial"/>
          <w:b/>
          <w:bCs/>
          <w:sz w:val="28"/>
          <w:szCs w:val="28"/>
        </w:rPr>
        <w:t>P&amp;ID</w:t>
      </w:r>
      <w:r>
        <w:rPr>
          <w:rFonts w:cs="Arial"/>
          <w:sz w:val="28"/>
          <w:szCs w:val="28"/>
        </w:rPr>
        <w:t>) is a detailed diagram in the </w:t>
      </w:r>
      <w:hyperlink r:id="rId35" w:tooltip="Process industry" w:history="1">
        <w:r>
          <w:rPr>
            <w:rStyle w:val="Hyperlink"/>
            <w:rFonts w:cs="Arial"/>
            <w:color w:val="auto"/>
            <w:sz w:val="28"/>
            <w:szCs w:val="28"/>
            <w:u w:val="none"/>
          </w:rPr>
          <w:t>process industry</w:t>
        </w:r>
      </w:hyperlink>
      <w:r>
        <w:rPr>
          <w:rFonts w:cs="Arial"/>
          <w:sz w:val="28"/>
          <w:szCs w:val="28"/>
        </w:rPr>
        <w:t> which shows the </w:t>
      </w:r>
      <w:hyperlink r:id="rId36" w:tooltip="Piping" w:history="1">
        <w:r>
          <w:rPr>
            <w:rStyle w:val="Hyperlink"/>
            <w:rFonts w:cs="Arial"/>
            <w:color w:val="auto"/>
            <w:sz w:val="28"/>
            <w:szCs w:val="28"/>
            <w:u w:val="none"/>
          </w:rPr>
          <w:t>piping</w:t>
        </w:r>
      </w:hyperlink>
      <w:r>
        <w:rPr>
          <w:rFonts w:cs="Arial"/>
          <w:sz w:val="28"/>
          <w:szCs w:val="28"/>
        </w:rPr>
        <w:t> and </w:t>
      </w:r>
      <w:hyperlink r:id="rId37" w:tooltip="Pressure vessel" w:history="1">
        <w:r>
          <w:rPr>
            <w:rStyle w:val="Hyperlink"/>
            <w:rFonts w:cs="Arial"/>
            <w:color w:val="auto"/>
            <w:sz w:val="28"/>
            <w:szCs w:val="28"/>
            <w:u w:val="none"/>
          </w:rPr>
          <w:t>vessels</w:t>
        </w:r>
      </w:hyperlink>
      <w:r>
        <w:rPr>
          <w:rFonts w:cs="Arial"/>
          <w:sz w:val="28"/>
          <w:szCs w:val="28"/>
        </w:rPr>
        <w:t> in the process flow, together with the </w:t>
      </w:r>
      <w:hyperlink r:id="rId38" w:tooltip="Instrumentation" w:history="1">
        <w:r>
          <w:rPr>
            <w:rStyle w:val="Hyperlink"/>
            <w:rFonts w:cs="Arial"/>
            <w:color w:val="auto"/>
            <w:sz w:val="28"/>
            <w:szCs w:val="28"/>
            <w:u w:val="none"/>
          </w:rPr>
          <w:t>instrumentation</w:t>
        </w:r>
      </w:hyperlink>
      <w:r>
        <w:rPr>
          <w:rFonts w:cs="Arial"/>
          <w:sz w:val="28"/>
          <w:szCs w:val="28"/>
        </w:rPr>
        <w:t> and control devices.</w:t>
      </w:r>
    </w:p>
    <w:p w:rsidR="00284B61" w:rsidRDefault="003B0615">
      <w:pPr>
        <w:pStyle w:val="NormalWeb"/>
        <w:shd w:val="clear" w:color="auto" w:fill="FFFFFF"/>
        <w:spacing w:before="120" w:after="120"/>
        <w:rPr>
          <w:rFonts w:ascii="Arial" w:hAnsi="Arial" w:cs="Arial"/>
          <w:sz w:val="28"/>
          <w:szCs w:val="28"/>
        </w:rPr>
      </w:pPr>
      <w:r>
        <w:rPr>
          <w:rFonts w:ascii="Arial" w:hAnsi="Arial" w:cs="Arial"/>
          <w:sz w:val="28"/>
          <w:szCs w:val="28"/>
        </w:rPr>
        <w:t>Superordinate to the </w:t>
      </w:r>
      <w:r>
        <w:rPr>
          <w:rFonts w:ascii="Arial" w:hAnsi="Arial" w:cs="Arial"/>
          <w:i/>
          <w:iCs/>
          <w:sz w:val="28"/>
          <w:szCs w:val="28"/>
        </w:rPr>
        <w:t>piping and instrumentation flowsheet</w:t>
      </w:r>
      <w:r>
        <w:rPr>
          <w:rFonts w:ascii="Arial" w:hAnsi="Arial" w:cs="Arial"/>
          <w:sz w:val="28"/>
          <w:szCs w:val="28"/>
        </w:rPr>
        <w:t> is the </w:t>
      </w:r>
      <w:hyperlink r:id="rId39" w:tooltip="Process flow diagram" w:history="1">
        <w:r>
          <w:rPr>
            <w:rStyle w:val="Hyperlink"/>
            <w:rFonts w:ascii="Arial" w:hAnsi="Arial" w:cs="Arial"/>
            <w:i/>
            <w:iCs/>
            <w:color w:val="auto"/>
            <w:sz w:val="28"/>
            <w:szCs w:val="28"/>
            <w:u w:val="none"/>
          </w:rPr>
          <w:t>process flow diagram</w:t>
        </w:r>
      </w:hyperlink>
      <w:r>
        <w:rPr>
          <w:rFonts w:ascii="Arial" w:hAnsi="Arial" w:cs="Arial"/>
          <w:i/>
          <w:iCs/>
          <w:sz w:val="28"/>
          <w:szCs w:val="28"/>
        </w:rPr>
        <w:t> (PFD)</w:t>
      </w:r>
      <w:r>
        <w:rPr>
          <w:rFonts w:ascii="Arial" w:hAnsi="Arial" w:cs="Arial"/>
          <w:sz w:val="28"/>
          <w:szCs w:val="28"/>
        </w:rPr>
        <w:t> which indicates the more general flow of plant processes and equipment and relationship between major equipment of a plant facility.</w:t>
      </w:r>
    </w:p>
    <w:p w:rsidR="00284B61" w:rsidRDefault="003B0615">
      <w:pPr>
        <w:rPr>
          <w:sz w:val="28"/>
          <w:szCs w:val="28"/>
        </w:rPr>
      </w:pPr>
      <w:r>
        <w:rPr>
          <w:sz w:val="28"/>
          <w:szCs w:val="28"/>
        </w:rPr>
        <w:t>P&amp;IDs are interactive reports in the P&amp;ID module. Symbol bars and tools are available to you on P&amp;IDs for drawing. Preconfigured objects are provided for you in a library. These objects may represent:</w:t>
      </w:r>
    </w:p>
    <w:p w:rsidR="00284B61" w:rsidRDefault="003B0615">
      <w:pPr>
        <w:rPr>
          <w:sz w:val="28"/>
          <w:szCs w:val="28"/>
        </w:rPr>
      </w:pPr>
      <w:r>
        <w:rPr>
          <w:sz w:val="28"/>
          <w:szCs w:val="28"/>
        </w:rPr>
        <w:t xml:space="preserve"> ● Pipes </w:t>
      </w:r>
    </w:p>
    <w:p w:rsidR="00284B61" w:rsidRDefault="003B0615">
      <w:pPr>
        <w:rPr>
          <w:sz w:val="28"/>
          <w:szCs w:val="28"/>
        </w:rPr>
      </w:pPr>
      <w:r>
        <w:rPr>
          <w:sz w:val="28"/>
          <w:szCs w:val="28"/>
        </w:rPr>
        <w:lastRenderedPageBreak/>
        <w:t>● Components</w:t>
      </w:r>
    </w:p>
    <w:p w:rsidR="00284B61" w:rsidRDefault="003B0615">
      <w:pPr>
        <w:rPr>
          <w:sz w:val="28"/>
          <w:szCs w:val="28"/>
        </w:rPr>
      </w:pPr>
      <w:r>
        <w:rPr>
          <w:sz w:val="28"/>
          <w:szCs w:val="28"/>
        </w:rPr>
        <w:t xml:space="preserve"> ● Functions</w:t>
      </w:r>
    </w:p>
    <w:p w:rsidR="00284B61" w:rsidRDefault="003B0615">
      <w:pPr>
        <w:rPr>
          <w:sz w:val="28"/>
          <w:szCs w:val="28"/>
        </w:rPr>
      </w:pPr>
      <w:r>
        <w:rPr>
          <w:sz w:val="28"/>
          <w:szCs w:val="28"/>
        </w:rPr>
        <w:t xml:space="preserve">Pipes </w:t>
      </w:r>
    </w:p>
    <w:p w:rsidR="00284B61" w:rsidRDefault="003B0615">
      <w:pPr>
        <w:rPr>
          <w:sz w:val="28"/>
          <w:szCs w:val="28"/>
        </w:rPr>
      </w:pPr>
      <w:r>
        <w:rPr>
          <w:sz w:val="28"/>
          <w:szCs w:val="28"/>
        </w:rPr>
        <w:t>Pipes are connections that are available both on the P&amp;ID and in the Navigator. They possess separate technical data and transport certain properties of their associated objects.</w:t>
      </w:r>
    </w:p>
    <w:p w:rsidR="00284B61" w:rsidRDefault="003B0615">
      <w:pPr>
        <w:rPr>
          <w:sz w:val="28"/>
          <w:szCs w:val="28"/>
        </w:rPr>
      </w:pPr>
      <w:r>
        <w:rPr>
          <w:sz w:val="28"/>
          <w:szCs w:val="28"/>
        </w:rPr>
        <w:t xml:space="preserve">Signal lines </w:t>
      </w:r>
    </w:p>
    <w:p w:rsidR="00284B61" w:rsidRDefault="003B0615">
      <w:pPr>
        <w:rPr>
          <w:sz w:val="28"/>
          <w:szCs w:val="28"/>
        </w:rPr>
      </w:pPr>
      <w:r>
        <w:rPr>
          <w:sz w:val="28"/>
          <w:szCs w:val="28"/>
        </w:rPr>
        <w:t>Signal lines are objectless connections. They are divided into measuring lines and process lines.</w:t>
      </w:r>
    </w:p>
    <w:p w:rsidR="00284B61" w:rsidRDefault="003B0615">
      <w:pPr>
        <w:rPr>
          <w:sz w:val="28"/>
          <w:szCs w:val="28"/>
        </w:rPr>
      </w:pPr>
      <w:r>
        <w:rPr>
          <w:sz w:val="28"/>
          <w:szCs w:val="28"/>
        </w:rPr>
        <w:t xml:space="preserve">Components </w:t>
      </w:r>
    </w:p>
    <w:p w:rsidR="00284B61" w:rsidRDefault="003B0615">
      <w:pPr>
        <w:rPr>
          <w:sz w:val="28"/>
          <w:szCs w:val="28"/>
        </w:rPr>
      </w:pPr>
      <w:r>
        <w:rPr>
          <w:sz w:val="28"/>
          <w:szCs w:val="28"/>
        </w:rPr>
        <w:t xml:space="preserve">The term component includes the following objects: </w:t>
      </w:r>
    </w:p>
    <w:p w:rsidR="00284B61" w:rsidRDefault="003B0615">
      <w:pPr>
        <w:rPr>
          <w:sz w:val="28"/>
          <w:szCs w:val="28"/>
        </w:rPr>
      </w:pPr>
      <w:r>
        <w:rPr>
          <w:sz w:val="28"/>
          <w:szCs w:val="28"/>
        </w:rPr>
        <w:t xml:space="preserve">● Equipment Equipment separates pipes. Example: pumps, vessels, heat exchange units </w:t>
      </w:r>
    </w:p>
    <w:p w:rsidR="00284B61" w:rsidRDefault="003B0615">
      <w:pPr>
        <w:rPr>
          <w:sz w:val="28"/>
          <w:szCs w:val="28"/>
        </w:rPr>
      </w:pPr>
      <w:r>
        <w:rPr>
          <w:sz w:val="28"/>
          <w:szCs w:val="28"/>
        </w:rPr>
        <w:t xml:space="preserve">● Fittings Fittings are components of equipment. Example: Column packaging, tank agitators </w:t>
      </w:r>
    </w:p>
    <w:p w:rsidR="00284B61" w:rsidRDefault="003B0615">
      <w:pPr>
        <w:rPr>
          <w:sz w:val="28"/>
          <w:szCs w:val="28"/>
        </w:rPr>
      </w:pPr>
      <w:r>
        <w:rPr>
          <w:sz w:val="28"/>
          <w:szCs w:val="28"/>
        </w:rPr>
        <w:t>● Mounts Example: Brackets</w:t>
      </w:r>
    </w:p>
    <w:p w:rsidR="00284B61" w:rsidRDefault="003B0615">
      <w:pPr>
        <w:rPr>
          <w:sz w:val="28"/>
          <w:szCs w:val="28"/>
        </w:rPr>
      </w:pPr>
      <w:r>
        <w:rPr>
          <w:sz w:val="28"/>
          <w:szCs w:val="28"/>
        </w:rPr>
        <w:t xml:space="preserve">Pipe parts Pipe parts are all parts used for the pipe. They are installed in pipes. P&amp;ID Operation Operating Manual, 04/2015, A5E32035600-AD 15 Example: </w:t>
      </w:r>
    </w:p>
    <w:p w:rsidR="00284B61" w:rsidRDefault="003B0615">
      <w:pPr>
        <w:rPr>
          <w:sz w:val="28"/>
          <w:szCs w:val="28"/>
        </w:rPr>
      </w:pPr>
      <w:r>
        <w:rPr>
          <w:sz w:val="28"/>
          <w:szCs w:val="28"/>
        </w:rPr>
        <w:t xml:space="preserve">● Flange </w:t>
      </w:r>
    </w:p>
    <w:p w:rsidR="00284B61" w:rsidRDefault="003B0615">
      <w:pPr>
        <w:rPr>
          <w:sz w:val="28"/>
          <w:szCs w:val="28"/>
        </w:rPr>
      </w:pPr>
      <w:r>
        <w:rPr>
          <w:sz w:val="28"/>
          <w:szCs w:val="28"/>
        </w:rPr>
        <w:t>● T-piece (separates sections)</w:t>
      </w:r>
    </w:p>
    <w:p w:rsidR="00284B61" w:rsidRDefault="003B0615">
      <w:pPr>
        <w:rPr>
          <w:sz w:val="28"/>
          <w:szCs w:val="28"/>
        </w:rPr>
      </w:pPr>
      <w:r>
        <w:rPr>
          <w:sz w:val="28"/>
          <w:szCs w:val="28"/>
        </w:rPr>
        <w:t xml:space="preserve"> ● Reducers (section separating) </w:t>
      </w:r>
    </w:p>
    <w:p w:rsidR="00284B61" w:rsidRDefault="003B0615">
      <w:pPr>
        <w:rPr>
          <w:sz w:val="28"/>
          <w:szCs w:val="28"/>
        </w:rPr>
      </w:pPr>
      <w:r>
        <w:rPr>
          <w:sz w:val="28"/>
          <w:szCs w:val="28"/>
        </w:rPr>
        <w:t>● Valve Fittings Connector parts</w:t>
      </w:r>
    </w:p>
    <w:p w:rsidR="00284B61" w:rsidRDefault="003B0615">
      <w:pPr>
        <w:rPr>
          <w:sz w:val="28"/>
          <w:szCs w:val="28"/>
        </w:rPr>
      </w:pPr>
      <w:r>
        <w:rPr>
          <w:sz w:val="28"/>
          <w:szCs w:val="28"/>
        </w:rPr>
        <w:t xml:space="preserve">Functions </w:t>
      </w:r>
    </w:p>
    <w:p w:rsidR="00284B61" w:rsidRDefault="003B0615">
      <w:pPr>
        <w:rPr>
          <w:sz w:val="28"/>
          <w:szCs w:val="28"/>
        </w:rPr>
      </w:pPr>
      <w:r>
        <w:rPr>
          <w:sz w:val="28"/>
          <w:szCs w:val="28"/>
        </w:rPr>
        <w:t xml:space="preserve">Functions constitute an interface between the P&amp;ID area and </w:t>
      </w:r>
      <w:proofErr w:type="gramStart"/>
      <w:r>
        <w:rPr>
          <w:sz w:val="28"/>
          <w:szCs w:val="28"/>
        </w:rPr>
        <w:t>the I</w:t>
      </w:r>
      <w:proofErr w:type="gramEnd"/>
      <w:r>
        <w:rPr>
          <w:sz w:val="28"/>
          <w:szCs w:val="28"/>
        </w:rPr>
        <w:t>&amp;C area. They possess a number of automatic functions.</w:t>
      </w:r>
    </w:p>
    <w:p w:rsidR="00284B61" w:rsidRDefault="003B0615">
      <w:pPr>
        <w:rPr>
          <w:sz w:val="28"/>
          <w:szCs w:val="28"/>
        </w:rPr>
      </w:pPr>
      <w:r>
        <w:rPr>
          <w:sz w:val="28"/>
          <w:szCs w:val="28"/>
        </w:rPr>
        <w:t xml:space="preserve">P&amp;ID graphical symbols P&amp;ID graphical symbols are graphic additions to a drawing. These objects can neither be ordered nor can they be evaluated </w:t>
      </w:r>
      <w:r>
        <w:rPr>
          <w:sz w:val="28"/>
          <w:szCs w:val="28"/>
        </w:rPr>
        <w:lastRenderedPageBreak/>
        <w:t>in lists of objects. However, unlike P&amp;ID labeling symbols, an object is created in the Navigator for P&amp;ID graphical symbols.</w:t>
      </w:r>
    </w:p>
    <w:p w:rsidR="00284B61" w:rsidRDefault="00284B61">
      <w:pPr>
        <w:pStyle w:val="Heading1"/>
        <w:rPr>
          <w:rFonts w:ascii="Times New Roman" w:hAnsi="Times New Roman" w:cs="Times New Roman"/>
          <w:sz w:val="44"/>
          <w:szCs w:val="44"/>
        </w:rPr>
      </w:pPr>
    </w:p>
    <w:p w:rsidR="00284B61" w:rsidRDefault="003B0615">
      <w:pPr>
        <w:pStyle w:val="Heading1"/>
        <w:rPr>
          <w:rFonts w:ascii="Times New Roman" w:hAnsi="Times New Roman" w:cs="Times New Roman"/>
          <w:sz w:val="44"/>
          <w:szCs w:val="44"/>
        </w:rPr>
      </w:pPr>
      <w:bookmarkStart w:id="30" w:name="_Toc1978939"/>
      <w:r>
        <w:rPr>
          <w:rFonts w:ascii="Times New Roman" w:hAnsi="Times New Roman" w:cs="Times New Roman"/>
          <w:sz w:val="44"/>
          <w:szCs w:val="44"/>
        </w:rPr>
        <w:t>Bid and Proposal</w:t>
      </w:r>
      <w:bookmarkEnd w:id="30"/>
      <w:r>
        <w:rPr>
          <w:rFonts w:ascii="Times New Roman" w:hAnsi="Times New Roman" w:cs="Times New Roman"/>
          <w:sz w:val="44"/>
          <w:szCs w:val="44"/>
        </w:rPr>
        <w:t xml:space="preserve"> </w:t>
      </w:r>
    </w:p>
    <w:p w:rsidR="00284B61" w:rsidRDefault="003B0615">
      <w:pPr>
        <w:spacing w:before="235" w:after="0" w:line="240" w:lineRule="auto"/>
        <w:ind w:right="7608"/>
        <w:rPr>
          <w:rFonts w:ascii="Times New Roman" w:eastAsia="Times New Roman" w:hAnsi="Times New Roman" w:cs="Times New Roman"/>
          <w:sz w:val="28"/>
          <w:szCs w:val="28"/>
          <w:lang w:val="en-IN" w:eastAsia="en-IN"/>
        </w:rPr>
      </w:pPr>
      <w:r>
        <w:rPr>
          <w:rFonts w:ascii="Times New Roman" w:eastAsia="Times New Roman" w:hAnsi="Times New Roman" w:cs="Times New Roman"/>
          <w:color w:val="000000"/>
          <w:sz w:val="28"/>
          <w:szCs w:val="28"/>
          <w:lang w:val="en-IN" w:eastAsia="en-IN"/>
        </w:rPr>
        <w:t xml:space="preserve">Bid proposal- </w:t>
      </w:r>
    </w:p>
    <w:p w:rsidR="00284B61" w:rsidRDefault="003B0615">
      <w:pPr>
        <w:spacing w:before="216" w:after="0" w:line="240" w:lineRule="auto"/>
        <w:ind w:right="-5"/>
        <w:jc w:val="both"/>
        <w:rPr>
          <w:rFonts w:ascii="Times New Roman" w:eastAsia="Times New Roman" w:hAnsi="Times New Roman" w:cs="Times New Roman"/>
          <w:color w:val="000000"/>
          <w:sz w:val="28"/>
          <w:szCs w:val="28"/>
          <w:lang w:val="en-IN" w:eastAsia="en-IN"/>
        </w:rPr>
      </w:pPr>
      <w:r>
        <w:rPr>
          <w:rFonts w:ascii="Times New Roman" w:eastAsia="Times New Roman" w:hAnsi="Times New Roman" w:cs="Times New Roman"/>
          <w:color w:val="000000"/>
          <w:sz w:val="28"/>
          <w:szCs w:val="28"/>
          <w:lang w:val="en-IN" w:eastAsia="en-IN"/>
        </w:rPr>
        <w:t xml:space="preserve">In procurement of Automation system, the Bid and Proposal (B&amp;P) are a firm's plan (proposal) and proposed cost (bid) for fulfilling the conditions outlined in a Request </w:t>
      </w:r>
      <w:proofErr w:type="gramStart"/>
      <w:r>
        <w:rPr>
          <w:rFonts w:ascii="Times New Roman" w:eastAsia="Times New Roman" w:hAnsi="Times New Roman" w:cs="Times New Roman"/>
          <w:color w:val="000000"/>
          <w:sz w:val="28"/>
          <w:szCs w:val="28"/>
          <w:lang w:val="en-IN" w:eastAsia="en-IN"/>
        </w:rPr>
        <w:t>For</w:t>
      </w:r>
      <w:proofErr w:type="gramEnd"/>
      <w:r>
        <w:rPr>
          <w:rFonts w:ascii="Times New Roman" w:eastAsia="Times New Roman" w:hAnsi="Times New Roman" w:cs="Times New Roman"/>
          <w:color w:val="000000"/>
          <w:sz w:val="28"/>
          <w:szCs w:val="28"/>
          <w:lang w:val="en-IN" w:eastAsia="en-IN"/>
        </w:rPr>
        <w:t xml:space="preserve"> Quotation (RFQ) or other information gathering or supplier contact activity. </w:t>
      </w:r>
    </w:p>
    <w:p w:rsidR="00284B61" w:rsidRDefault="00284B61">
      <w:pPr>
        <w:spacing w:before="216" w:after="0" w:line="240" w:lineRule="auto"/>
        <w:ind w:right="-5"/>
        <w:jc w:val="both"/>
        <w:rPr>
          <w:rFonts w:ascii="Times New Roman" w:eastAsia="Times New Roman" w:hAnsi="Times New Roman" w:cs="Times New Roman"/>
          <w:sz w:val="28"/>
          <w:szCs w:val="28"/>
          <w:lang w:val="en-IN" w:eastAsia="en-IN"/>
        </w:rPr>
      </w:pPr>
    </w:p>
    <w:p w:rsidR="00284B61" w:rsidRDefault="003B0615">
      <w:pPr>
        <w:spacing w:before="221" w:after="0" w:line="240" w:lineRule="auto"/>
        <w:ind w:right="8256"/>
        <w:rPr>
          <w:rFonts w:ascii="Times New Roman" w:eastAsia="Times New Roman" w:hAnsi="Times New Roman" w:cs="Times New Roman"/>
          <w:sz w:val="28"/>
          <w:szCs w:val="28"/>
          <w:lang w:val="en-IN" w:eastAsia="en-IN"/>
        </w:rPr>
      </w:pPr>
      <w:r>
        <w:rPr>
          <w:rFonts w:ascii="Times New Roman" w:eastAsia="Times New Roman" w:hAnsi="Times New Roman" w:cs="Times New Roman"/>
          <w:color w:val="000000"/>
          <w:sz w:val="28"/>
          <w:szCs w:val="28"/>
          <w:lang w:val="en-IN" w:eastAsia="en-IN"/>
        </w:rPr>
        <w:t xml:space="preserve">Prebid: </w:t>
      </w:r>
    </w:p>
    <w:p w:rsidR="00284B61" w:rsidRDefault="003B0615">
      <w:pPr>
        <w:spacing w:before="216" w:after="0" w:line="240" w:lineRule="auto"/>
        <w:ind w:right="-5"/>
        <w:jc w:val="both"/>
        <w:rPr>
          <w:rFonts w:ascii="Times New Roman" w:eastAsia="Times New Roman" w:hAnsi="Times New Roman" w:cs="Times New Roman"/>
          <w:sz w:val="28"/>
          <w:szCs w:val="28"/>
          <w:lang w:val="en-IN" w:eastAsia="en-IN"/>
        </w:rPr>
      </w:pPr>
      <w:r>
        <w:rPr>
          <w:rFonts w:ascii="Times New Roman" w:eastAsia="Times New Roman" w:hAnsi="Times New Roman" w:cs="Times New Roman"/>
          <w:color w:val="000000"/>
          <w:sz w:val="28"/>
          <w:szCs w:val="28"/>
          <w:lang w:val="en-IN" w:eastAsia="en-IN"/>
        </w:rPr>
        <w:t xml:space="preserve">Pre-Bid meetings hold a very important place in the procurement domain. Pre- bid meetings are usually held if mentioned in the tender document during the preparation of Bid Proposal. The basic purpose of such meeting is to clarify any concerns the bidder may have to the bidding document, the scope of work and other details. When they are held for consulting services they are known as Pre-Proposal meetings </w:t>
      </w:r>
    </w:p>
    <w:p w:rsidR="00284B61" w:rsidRDefault="003B0615">
      <w:pPr>
        <w:spacing w:before="221" w:after="0" w:line="240" w:lineRule="auto"/>
        <w:ind w:right="-10"/>
        <w:jc w:val="both"/>
        <w:rPr>
          <w:rFonts w:ascii="Times New Roman" w:eastAsia="Times New Roman" w:hAnsi="Times New Roman" w:cs="Times New Roman"/>
          <w:sz w:val="28"/>
          <w:szCs w:val="28"/>
          <w:lang w:val="en-IN" w:eastAsia="en-IN"/>
        </w:rPr>
      </w:pPr>
      <w:r>
        <w:rPr>
          <w:rFonts w:ascii="Times New Roman" w:eastAsia="Times New Roman" w:hAnsi="Times New Roman" w:cs="Times New Roman"/>
          <w:color w:val="000000"/>
          <w:sz w:val="28"/>
          <w:szCs w:val="28"/>
          <w:lang w:val="en-IN" w:eastAsia="en-IN"/>
        </w:rPr>
        <w:t xml:space="preserve">Pre-Bid Meetings are important because they provide guidance to the details of the document to the interested bidders. Interested bidders can request for clarification after the invitation for bid or request for Proposal. The Pre-Bid meeting is held within that period. These meetings are formal and results are made available in writing to all prospective bidders that are interested in the documents, which are called MOMs (Minutes of Meetings). </w:t>
      </w:r>
    </w:p>
    <w:p w:rsidR="00284B61" w:rsidRDefault="003B0615">
      <w:pPr>
        <w:spacing w:before="216" w:after="0" w:line="240" w:lineRule="auto"/>
        <w:rPr>
          <w:rFonts w:ascii="Times New Roman" w:eastAsia="Times New Roman" w:hAnsi="Times New Roman" w:cs="Times New Roman"/>
          <w:sz w:val="28"/>
          <w:szCs w:val="28"/>
          <w:lang w:val="en-IN" w:eastAsia="en-IN"/>
        </w:rPr>
      </w:pPr>
      <w:r>
        <w:rPr>
          <w:rFonts w:ascii="Times New Roman" w:eastAsia="Times New Roman" w:hAnsi="Times New Roman" w:cs="Times New Roman"/>
          <w:color w:val="000000"/>
          <w:sz w:val="28"/>
          <w:szCs w:val="28"/>
          <w:lang w:val="en-IN" w:eastAsia="en-IN"/>
        </w:rPr>
        <w:t xml:space="preserve">Pre-Bidding meeting are conducted either by the procurement authority or the authority issuing the tender agreed upon a date/ time/ and Location. </w:t>
      </w:r>
    </w:p>
    <w:p w:rsidR="00284B61" w:rsidRDefault="003B0615">
      <w:pPr>
        <w:spacing w:before="221" w:after="0" w:line="240" w:lineRule="auto"/>
        <w:ind w:right="389"/>
        <w:rPr>
          <w:rFonts w:ascii="Times New Roman" w:eastAsia="Times New Roman" w:hAnsi="Times New Roman" w:cs="Times New Roman"/>
          <w:color w:val="000000"/>
          <w:sz w:val="28"/>
          <w:szCs w:val="28"/>
          <w:lang w:val="en-IN" w:eastAsia="en-IN"/>
        </w:rPr>
      </w:pPr>
      <w:r>
        <w:rPr>
          <w:rFonts w:ascii="Times New Roman" w:eastAsia="Times New Roman" w:hAnsi="Times New Roman" w:cs="Times New Roman"/>
          <w:color w:val="000000"/>
          <w:sz w:val="28"/>
          <w:szCs w:val="28"/>
          <w:lang w:val="en-IN" w:eastAsia="en-IN"/>
        </w:rPr>
        <w:t xml:space="preserve">Whoever qualifies for pre-bid/technical part of a bid will be eligible for the firm bid. </w:t>
      </w:r>
    </w:p>
    <w:p w:rsidR="00284B61" w:rsidRDefault="00284B61">
      <w:pPr>
        <w:spacing w:before="221" w:after="0" w:line="240" w:lineRule="auto"/>
        <w:ind w:right="389"/>
        <w:rPr>
          <w:rFonts w:ascii="Times New Roman" w:eastAsia="Times New Roman" w:hAnsi="Times New Roman" w:cs="Times New Roman"/>
          <w:sz w:val="28"/>
          <w:szCs w:val="28"/>
          <w:lang w:val="en-IN" w:eastAsia="en-IN"/>
        </w:rPr>
      </w:pPr>
    </w:p>
    <w:p w:rsidR="00284B61" w:rsidRDefault="003B0615">
      <w:pPr>
        <w:spacing w:before="216" w:after="0" w:line="240" w:lineRule="auto"/>
        <w:ind w:right="8093"/>
        <w:rPr>
          <w:rFonts w:ascii="Times New Roman" w:eastAsia="Times New Roman" w:hAnsi="Times New Roman" w:cs="Times New Roman"/>
          <w:sz w:val="28"/>
          <w:szCs w:val="28"/>
          <w:lang w:val="en-IN" w:eastAsia="en-IN"/>
        </w:rPr>
      </w:pPr>
      <w:r>
        <w:rPr>
          <w:rFonts w:ascii="Times New Roman" w:eastAsia="Times New Roman" w:hAnsi="Times New Roman" w:cs="Times New Roman"/>
          <w:color w:val="000000"/>
          <w:sz w:val="28"/>
          <w:szCs w:val="28"/>
          <w:lang w:val="en-IN" w:eastAsia="en-IN"/>
        </w:rPr>
        <w:t xml:space="preserve">Firm bid: </w:t>
      </w:r>
    </w:p>
    <w:p w:rsidR="00284B61" w:rsidRDefault="003B0615">
      <w:pPr>
        <w:spacing w:before="216" w:after="0" w:line="240" w:lineRule="auto"/>
        <w:ind w:right="-5"/>
        <w:jc w:val="both"/>
        <w:rPr>
          <w:rFonts w:ascii="Times New Roman" w:eastAsia="Times New Roman" w:hAnsi="Times New Roman" w:cs="Times New Roman"/>
          <w:color w:val="000000"/>
          <w:sz w:val="28"/>
          <w:szCs w:val="28"/>
          <w:lang w:val="en-IN" w:eastAsia="en-IN"/>
        </w:rPr>
      </w:pPr>
      <w:r>
        <w:rPr>
          <w:rFonts w:ascii="Times New Roman" w:eastAsia="Times New Roman" w:hAnsi="Times New Roman" w:cs="Times New Roman"/>
          <w:color w:val="000000"/>
          <w:sz w:val="28"/>
          <w:szCs w:val="28"/>
          <w:lang w:val="en-IN" w:eastAsia="en-IN"/>
        </w:rPr>
        <w:lastRenderedPageBreak/>
        <w:t xml:space="preserve">In firm bid the numbers of bidders are short listed. The client/customer will have firm bid meeting in which they will negotiate the cost, inclusions and exclusions part will be decided. </w:t>
      </w:r>
    </w:p>
    <w:p w:rsidR="00284B61" w:rsidRDefault="00284B61">
      <w:pPr>
        <w:spacing w:before="216" w:after="0" w:line="240" w:lineRule="auto"/>
        <w:ind w:right="-5"/>
        <w:jc w:val="both"/>
        <w:rPr>
          <w:rFonts w:ascii="Times New Roman" w:eastAsia="Times New Roman" w:hAnsi="Times New Roman" w:cs="Times New Roman"/>
          <w:sz w:val="28"/>
          <w:szCs w:val="28"/>
          <w:lang w:val="en-IN" w:eastAsia="en-IN"/>
        </w:rPr>
      </w:pPr>
    </w:p>
    <w:p w:rsidR="00284B61" w:rsidRDefault="00284B61"/>
    <w:p w:rsidR="00284B61" w:rsidRDefault="00284B61">
      <w:pPr>
        <w:spacing w:after="160" w:line="240" w:lineRule="auto"/>
        <w:rPr>
          <w:rFonts w:ascii="Times New Roman" w:eastAsia="Times New Roman" w:hAnsi="Times New Roman" w:cs="Times New Roman"/>
          <w:sz w:val="24"/>
          <w:szCs w:val="24"/>
          <w:lang w:val="en-IN" w:eastAsia="en-IN"/>
        </w:rPr>
      </w:pPr>
    </w:p>
    <w:p w:rsidR="00284B61" w:rsidRDefault="00284B61">
      <w:pPr>
        <w:spacing w:after="160" w:line="240" w:lineRule="auto"/>
        <w:rPr>
          <w:rFonts w:ascii="Times New Roman" w:eastAsia="Times New Roman" w:hAnsi="Times New Roman" w:cs="Times New Roman"/>
          <w:sz w:val="24"/>
          <w:szCs w:val="24"/>
          <w:lang w:val="en-IN" w:eastAsia="en-IN"/>
        </w:rPr>
      </w:pPr>
    </w:p>
    <w:p w:rsidR="00284B61" w:rsidRDefault="00284B61">
      <w:pPr>
        <w:spacing w:after="160" w:line="240" w:lineRule="auto"/>
        <w:rPr>
          <w:rFonts w:ascii="Times New Roman" w:eastAsia="Times New Roman" w:hAnsi="Times New Roman" w:cs="Times New Roman"/>
          <w:sz w:val="24"/>
          <w:szCs w:val="24"/>
          <w:lang w:val="en-IN" w:eastAsia="en-IN"/>
        </w:rPr>
      </w:pPr>
    </w:p>
    <w:p w:rsidR="00284B61" w:rsidRDefault="003B0615">
      <w:pPr>
        <w:spacing w:after="24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br/>
      </w:r>
      <w:r>
        <w:rPr>
          <w:rFonts w:ascii="Times New Roman" w:eastAsia="Times New Roman" w:hAnsi="Times New Roman" w:cs="Times New Roman"/>
          <w:sz w:val="24"/>
          <w:szCs w:val="24"/>
          <w:lang w:val="en-IN" w:eastAsia="en-IN"/>
        </w:rPr>
        <w:br/>
      </w:r>
    </w:p>
    <w:p w:rsidR="00284B61" w:rsidRDefault="00284B61">
      <w:pPr>
        <w:spacing w:after="160" w:line="240" w:lineRule="auto"/>
        <w:rPr>
          <w:rFonts w:ascii="Times New Roman" w:eastAsia="Times New Roman" w:hAnsi="Times New Roman" w:cs="Times New Roman"/>
          <w:b/>
          <w:bCs/>
          <w:color w:val="000000"/>
          <w:sz w:val="28"/>
          <w:szCs w:val="28"/>
          <w:lang w:val="en-IN" w:eastAsia="en-IN"/>
        </w:rPr>
      </w:pPr>
    </w:p>
    <w:p w:rsidR="00284B61" w:rsidRDefault="00284B61">
      <w:pPr>
        <w:spacing w:after="160" w:line="240" w:lineRule="auto"/>
        <w:rPr>
          <w:rFonts w:ascii="Times New Roman" w:eastAsia="Times New Roman" w:hAnsi="Times New Roman" w:cs="Times New Roman"/>
          <w:b/>
          <w:bCs/>
          <w:color w:val="000000"/>
          <w:sz w:val="28"/>
          <w:szCs w:val="28"/>
          <w:lang w:val="en-IN" w:eastAsia="en-IN"/>
        </w:rPr>
      </w:pPr>
    </w:p>
    <w:p w:rsidR="00284B61" w:rsidRDefault="00284B61">
      <w:pPr>
        <w:spacing w:after="160" w:line="240" w:lineRule="auto"/>
        <w:rPr>
          <w:rFonts w:ascii="Times New Roman" w:eastAsia="Times New Roman" w:hAnsi="Times New Roman" w:cs="Times New Roman"/>
          <w:sz w:val="32"/>
          <w:szCs w:val="32"/>
          <w:lang w:val="en-IN" w:eastAsia="en-IN"/>
        </w:rPr>
      </w:pPr>
    </w:p>
    <w:p w:rsidR="009265AF" w:rsidRDefault="009265AF">
      <w:pPr>
        <w:spacing w:after="160" w:line="240" w:lineRule="auto"/>
        <w:rPr>
          <w:rFonts w:ascii="Times New Roman" w:eastAsia="Times New Roman" w:hAnsi="Times New Roman" w:cs="Times New Roman"/>
          <w:b/>
          <w:bCs/>
          <w:color w:val="000000"/>
          <w:sz w:val="32"/>
          <w:szCs w:val="32"/>
          <w:lang w:val="en-IN" w:eastAsia="en-IN"/>
        </w:rPr>
      </w:pPr>
    </w:p>
    <w:p w:rsidR="00284B61" w:rsidRDefault="003B0615">
      <w:pPr>
        <w:spacing w:after="160"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b/>
          <w:bCs/>
          <w:color w:val="000000"/>
          <w:sz w:val="32"/>
          <w:szCs w:val="32"/>
          <w:lang w:val="en-IN" w:eastAsia="en-IN"/>
        </w:rPr>
        <w:t>Programming Languages</w:t>
      </w:r>
    </w:p>
    <w:p w:rsidR="00284B61" w:rsidRDefault="00284B61">
      <w:pPr>
        <w:spacing w:after="160" w:line="240" w:lineRule="auto"/>
        <w:rPr>
          <w:rFonts w:ascii="Times New Roman" w:eastAsia="Times New Roman" w:hAnsi="Times New Roman" w:cs="Times New Roman"/>
          <w:sz w:val="32"/>
          <w:szCs w:val="32"/>
          <w:lang w:val="en-IN" w:eastAsia="en-IN"/>
        </w:rPr>
      </w:pPr>
    </w:p>
    <w:p w:rsidR="00284B61" w:rsidRDefault="00284B61">
      <w:pPr>
        <w:spacing w:after="160" w:line="240" w:lineRule="auto"/>
        <w:rPr>
          <w:rFonts w:ascii="Times New Roman" w:eastAsia="Times New Roman" w:hAnsi="Times New Roman" w:cs="Times New Roman"/>
          <w:sz w:val="32"/>
          <w:szCs w:val="32"/>
          <w:lang w:val="en-IN" w:eastAsia="en-IN"/>
        </w:rPr>
      </w:pPr>
    </w:p>
    <w:p w:rsidR="00284B61" w:rsidRDefault="003B0615">
      <w:pPr>
        <w:spacing w:after="160"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b/>
          <w:bCs/>
          <w:color w:val="000000"/>
          <w:sz w:val="32"/>
          <w:szCs w:val="32"/>
          <w:lang w:val="en-IN" w:eastAsia="en-IN"/>
        </w:rPr>
        <w:t>AND, OR Gate Logics</w:t>
      </w:r>
    </w:p>
    <w:p w:rsidR="00284B61" w:rsidRDefault="003B0615">
      <w:pPr>
        <w:spacing w:after="160" w:line="240" w:lineRule="auto"/>
        <w:rPr>
          <w:rFonts w:ascii="Times New Roman" w:eastAsia="Times New Roman" w:hAnsi="Times New Roman" w:cs="Times New Roman"/>
          <w:sz w:val="32"/>
          <w:szCs w:val="32"/>
          <w:lang w:val="en-IN" w:eastAsia="en-IN"/>
        </w:rPr>
      </w:pPr>
      <w:r>
        <w:rPr>
          <w:rFonts w:ascii="Calibri" w:eastAsia="Times New Roman" w:hAnsi="Calibri" w:cs="Calibri"/>
          <w:noProof/>
          <w:color w:val="000000"/>
          <w:sz w:val="32"/>
          <w:szCs w:val="32"/>
        </w:rPr>
        <w:lastRenderedPageBreak/>
        <w:drawing>
          <wp:inline distT="0" distB="0" distL="0" distR="0">
            <wp:extent cx="5947410" cy="3609975"/>
            <wp:effectExtent l="0" t="0" r="0" b="0"/>
            <wp:docPr id="1060"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Picture 24"/>
                    <pic:cNvPicPr/>
                  </pic:nvPicPr>
                  <pic:blipFill>
                    <a:blip r:embed="rId40" cstate="print"/>
                    <a:srcRect/>
                    <a:stretch/>
                  </pic:blipFill>
                  <pic:spPr>
                    <a:xfrm>
                      <a:off x="0" y="0"/>
                      <a:ext cx="5947410" cy="3609975"/>
                    </a:xfrm>
                    <a:prstGeom prst="rect">
                      <a:avLst/>
                    </a:prstGeom>
                    <a:ln>
                      <a:noFill/>
                    </a:ln>
                  </pic:spPr>
                </pic:pic>
              </a:graphicData>
            </a:graphic>
          </wp:inline>
        </w:drawing>
      </w:r>
    </w:p>
    <w:p w:rsidR="00284B61" w:rsidRDefault="00284B61">
      <w:pPr>
        <w:spacing w:after="160" w:line="240" w:lineRule="auto"/>
        <w:rPr>
          <w:rFonts w:ascii="Times New Roman" w:eastAsia="Times New Roman" w:hAnsi="Times New Roman" w:cs="Times New Roman"/>
          <w:sz w:val="32"/>
          <w:szCs w:val="32"/>
          <w:lang w:val="en-IN" w:eastAsia="en-IN"/>
        </w:rPr>
      </w:pPr>
    </w:p>
    <w:p w:rsidR="00284B61" w:rsidRDefault="00284B61">
      <w:pPr>
        <w:spacing w:after="160" w:line="240" w:lineRule="auto"/>
        <w:rPr>
          <w:rFonts w:ascii="Times New Roman" w:eastAsia="Times New Roman" w:hAnsi="Times New Roman" w:cs="Times New Roman"/>
          <w:sz w:val="32"/>
          <w:szCs w:val="32"/>
          <w:lang w:val="en-IN" w:eastAsia="en-IN"/>
        </w:rPr>
      </w:pPr>
    </w:p>
    <w:p w:rsidR="00284B61" w:rsidRDefault="00284B61">
      <w:pPr>
        <w:spacing w:after="160" w:line="240" w:lineRule="auto"/>
        <w:rPr>
          <w:rFonts w:ascii="Times New Roman" w:eastAsia="Times New Roman" w:hAnsi="Times New Roman" w:cs="Times New Roman"/>
          <w:sz w:val="32"/>
          <w:szCs w:val="32"/>
          <w:lang w:val="en-IN" w:eastAsia="en-IN"/>
        </w:rPr>
      </w:pPr>
    </w:p>
    <w:p w:rsidR="00284B61" w:rsidRDefault="003B0615">
      <w:pPr>
        <w:pStyle w:val="Heading1"/>
        <w:rPr>
          <w:rFonts w:ascii="Times New Roman" w:eastAsia="Times New Roman" w:hAnsi="Times New Roman" w:cs="Times New Roman"/>
          <w:sz w:val="44"/>
          <w:szCs w:val="44"/>
          <w:lang w:val="en-IN" w:eastAsia="en-IN"/>
        </w:rPr>
      </w:pPr>
      <w:bookmarkStart w:id="31" w:name="_Toc1978940"/>
      <w:r>
        <w:rPr>
          <w:rFonts w:ascii="Times New Roman" w:eastAsia="Times New Roman" w:hAnsi="Times New Roman" w:cs="Times New Roman"/>
          <w:sz w:val="44"/>
          <w:szCs w:val="44"/>
          <w:lang w:val="en-IN" w:eastAsia="en-IN"/>
        </w:rPr>
        <w:lastRenderedPageBreak/>
        <w:t>Types of Timer</w:t>
      </w:r>
      <w:bookmarkEnd w:id="31"/>
    </w:p>
    <w:p w:rsidR="00284B61" w:rsidRDefault="003B0615">
      <w:pPr>
        <w:spacing w:after="16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noProof/>
          <w:color w:val="000000"/>
          <w:sz w:val="32"/>
          <w:szCs w:val="32"/>
        </w:rPr>
        <w:drawing>
          <wp:inline distT="0" distB="0" distL="0" distR="0">
            <wp:extent cx="5947410" cy="3068955"/>
            <wp:effectExtent l="0" t="0" r="0" b="0"/>
            <wp:docPr id="1063"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30"/>
                    <pic:cNvPicPr/>
                  </pic:nvPicPr>
                  <pic:blipFill>
                    <a:blip r:embed="rId41" cstate="print"/>
                    <a:srcRect/>
                    <a:stretch/>
                  </pic:blipFill>
                  <pic:spPr>
                    <a:xfrm>
                      <a:off x="0" y="0"/>
                      <a:ext cx="5947410" cy="3068955"/>
                    </a:xfrm>
                    <a:prstGeom prst="rect">
                      <a:avLst/>
                    </a:prstGeom>
                    <a:ln>
                      <a:noFill/>
                    </a:ln>
                  </pic:spPr>
                </pic:pic>
              </a:graphicData>
            </a:graphic>
          </wp:inline>
        </w:drawing>
      </w:r>
    </w:p>
    <w:p w:rsidR="00284B61" w:rsidRDefault="003B0615">
      <w:pPr>
        <w:spacing w:after="160"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b/>
          <w:bCs/>
          <w:color w:val="000000"/>
          <w:sz w:val="32"/>
          <w:szCs w:val="32"/>
          <w:lang w:val="en-IN" w:eastAsia="en-IN"/>
        </w:rPr>
        <w:t>Details of Timer block</w:t>
      </w:r>
    </w:p>
    <w:p w:rsidR="00284B61" w:rsidRDefault="003B0615">
      <w:pPr>
        <w:spacing w:after="160" w:line="240" w:lineRule="auto"/>
        <w:rPr>
          <w:rFonts w:ascii="Times New Roman" w:eastAsia="Times New Roman" w:hAnsi="Times New Roman" w:cs="Times New Roman"/>
          <w:sz w:val="32"/>
          <w:szCs w:val="32"/>
          <w:lang w:val="en-IN" w:eastAsia="en-IN"/>
        </w:rPr>
      </w:pPr>
      <w:r>
        <w:rPr>
          <w:rFonts w:ascii="Calibri" w:eastAsia="Times New Roman" w:hAnsi="Calibri" w:cs="Calibri"/>
          <w:noProof/>
          <w:color w:val="000000"/>
          <w:sz w:val="32"/>
          <w:szCs w:val="32"/>
        </w:rPr>
        <w:drawing>
          <wp:inline distT="0" distB="0" distL="0" distR="0">
            <wp:extent cx="4993640" cy="3133090"/>
            <wp:effectExtent l="0" t="0" r="0" b="0"/>
            <wp:docPr id="1064" name="Pictur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9"/>
                    <pic:cNvPicPr/>
                  </pic:nvPicPr>
                  <pic:blipFill>
                    <a:blip r:embed="rId42" cstate="print"/>
                    <a:srcRect/>
                    <a:stretch/>
                  </pic:blipFill>
                  <pic:spPr>
                    <a:xfrm>
                      <a:off x="0" y="0"/>
                      <a:ext cx="4993640" cy="3133090"/>
                    </a:xfrm>
                    <a:prstGeom prst="rect">
                      <a:avLst/>
                    </a:prstGeom>
                    <a:ln>
                      <a:noFill/>
                    </a:ln>
                  </pic:spPr>
                </pic:pic>
              </a:graphicData>
            </a:graphic>
          </wp:inline>
        </w:drawing>
      </w:r>
    </w:p>
    <w:p w:rsidR="00284B61" w:rsidRDefault="003B0615">
      <w:pPr>
        <w:spacing w:after="240"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br/>
      </w:r>
    </w:p>
    <w:p w:rsidR="00284B61" w:rsidRDefault="00284B61">
      <w:pPr>
        <w:spacing w:after="160" w:line="240" w:lineRule="auto"/>
        <w:rPr>
          <w:rFonts w:ascii="Times New Roman" w:eastAsia="Times New Roman" w:hAnsi="Times New Roman" w:cs="Times New Roman"/>
          <w:b/>
          <w:bCs/>
          <w:color w:val="000000"/>
          <w:sz w:val="32"/>
          <w:szCs w:val="32"/>
          <w:lang w:val="en-IN" w:eastAsia="en-IN"/>
        </w:rPr>
      </w:pPr>
    </w:p>
    <w:p w:rsidR="00284B61" w:rsidRDefault="00284B61">
      <w:pPr>
        <w:spacing w:after="160" w:line="240" w:lineRule="auto"/>
        <w:rPr>
          <w:rFonts w:ascii="Times New Roman" w:eastAsia="Times New Roman" w:hAnsi="Times New Roman" w:cs="Times New Roman"/>
          <w:b/>
          <w:bCs/>
          <w:color w:val="000000"/>
          <w:sz w:val="32"/>
          <w:szCs w:val="32"/>
          <w:lang w:val="en-IN" w:eastAsia="en-IN"/>
        </w:rPr>
      </w:pPr>
    </w:p>
    <w:p w:rsidR="00284B61" w:rsidRDefault="00284B61">
      <w:pPr>
        <w:spacing w:after="160" w:line="240" w:lineRule="auto"/>
        <w:rPr>
          <w:rFonts w:ascii="Times New Roman" w:eastAsia="Times New Roman" w:hAnsi="Times New Roman" w:cs="Times New Roman"/>
          <w:b/>
          <w:bCs/>
          <w:color w:val="000000"/>
          <w:sz w:val="32"/>
          <w:szCs w:val="32"/>
          <w:lang w:val="en-IN" w:eastAsia="en-IN"/>
        </w:rPr>
      </w:pPr>
    </w:p>
    <w:p w:rsidR="00284B61" w:rsidRDefault="003B0615">
      <w:pPr>
        <w:spacing w:after="160"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b/>
          <w:bCs/>
          <w:color w:val="000000"/>
          <w:sz w:val="32"/>
          <w:szCs w:val="32"/>
          <w:lang w:val="en-IN" w:eastAsia="en-IN"/>
        </w:rPr>
        <w:t>Timing diagram</w:t>
      </w:r>
    </w:p>
    <w:p w:rsidR="00284B61" w:rsidRDefault="003B0615">
      <w:pPr>
        <w:spacing w:after="160" w:line="240" w:lineRule="auto"/>
        <w:rPr>
          <w:rFonts w:ascii="Times New Roman" w:eastAsia="Times New Roman" w:hAnsi="Times New Roman" w:cs="Times New Roman"/>
          <w:sz w:val="32"/>
          <w:szCs w:val="32"/>
          <w:lang w:val="en-IN" w:eastAsia="en-IN"/>
        </w:rPr>
      </w:pPr>
      <w:r>
        <w:rPr>
          <w:rFonts w:ascii="Calibri" w:eastAsia="Times New Roman" w:hAnsi="Calibri" w:cs="Calibri"/>
          <w:noProof/>
          <w:color w:val="000000"/>
          <w:sz w:val="32"/>
          <w:szCs w:val="32"/>
        </w:rPr>
        <w:drawing>
          <wp:inline distT="0" distB="0" distL="0" distR="0">
            <wp:extent cx="5685155" cy="3363595"/>
            <wp:effectExtent l="0" t="0" r="0" b="0"/>
            <wp:docPr id="1065"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43" cstate="print"/>
                    <a:srcRect/>
                    <a:stretch/>
                  </pic:blipFill>
                  <pic:spPr>
                    <a:xfrm>
                      <a:off x="0" y="0"/>
                      <a:ext cx="5685155" cy="3363595"/>
                    </a:xfrm>
                    <a:prstGeom prst="rect">
                      <a:avLst/>
                    </a:prstGeom>
                    <a:ln>
                      <a:noFill/>
                    </a:ln>
                  </pic:spPr>
                </pic:pic>
              </a:graphicData>
            </a:graphic>
          </wp:inline>
        </w:drawing>
      </w:r>
    </w:p>
    <w:p w:rsidR="00284B61" w:rsidRDefault="00284B61">
      <w:pPr>
        <w:rPr>
          <w:rFonts w:ascii="Times New Roman" w:hAnsi="Times New Roman" w:cs="Times New Roman"/>
          <w:sz w:val="32"/>
          <w:szCs w:val="32"/>
        </w:rPr>
      </w:pPr>
    </w:p>
    <w:p w:rsidR="00284B61" w:rsidRDefault="00284B61">
      <w:pPr>
        <w:rPr>
          <w:rFonts w:ascii="Times New Roman" w:hAnsi="Times New Roman" w:cs="Times New Roman"/>
          <w:sz w:val="32"/>
          <w:szCs w:val="32"/>
        </w:rPr>
      </w:pPr>
    </w:p>
    <w:p w:rsidR="00284B61" w:rsidRDefault="003B0615">
      <w:pPr>
        <w:pStyle w:val="Heading1"/>
        <w:rPr>
          <w:rFonts w:ascii="Times New Roman" w:eastAsia="Times New Roman" w:hAnsi="Times New Roman" w:cs="Times New Roman"/>
          <w:sz w:val="44"/>
          <w:szCs w:val="44"/>
          <w:lang w:val="en-IN" w:eastAsia="en-IN"/>
        </w:rPr>
      </w:pPr>
      <w:bookmarkStart w:id="32" w:name="_Toc1978941"/>
      <w:r>
        <w:rPr>
          <w:rFonts w:ascii="Times New Roman" w:eastAsia="Times New Roman" w:hAnsi="Times New Roman" w:cs="Times New Roman"/>
          <w:sz w:val="44"/>
          <w:szCs w:val="44"/>
          <w:lang w:val="en-IN" w:eastAsia="en-IN"/>
        </w:rPr>
        <w:t>Types of Counters</w:t>
      </w:r>
      <w:bookmarkEnd w:id="32"/>
    </w:p>
    <w:p w:rsidR="00284B61" w:rsidRDefault="003B0615">
      <w:pPr>
        <w:numPr>
          <w:ilvl w:val="0"/>
          <w:numId w:val="31"/>
        </w:numPr>
        <w:spacing w:after="0" w:line="240" w:lineRule="auto"/>
        <w:textAlignment w:val="baseline"/>
        <w:rPr>
          <w:rFonts w:ascii="Times New Roman" w:eastAsia="Times New Roman" w:hAnsi="Times New Roman" w:cs="Times New Roman"/>
          <w:color w:val="000000"/>
          <w:sz w:val="32"/>
          <w:szCs w:val="32"/>
          <w:lang w:val="en-IN" w:eastAsia="en-IN"/>
        </w:rPr>
      </w:pPr>
      <w:r>
        <w:rPr>
          <w:rFonts w:ascii="Times New Roman" w:eastAsia="Times New Roman" w:hAnsi="Times New Roman" w:cs="Times New Roman"/>
          <w:color w:val="000000"/>
          <w:sz w:val="32"/>
          <w:szCs w:val="32"/>
          <w:lang w:val="en-IN" w:eastAsia="en-IN"/>
        </w:rPr>
        <w:t>Count UP (CU)</w:t>
      </w:r>
    </w:p>
    <w:p w:rsidR="00284B61" w:rsidRDefault="003B0615">
      <w:pPr>
        <w:numPr>
          <w:ilvl w:val="0"/>
          <w:numId w:val="31"/>
        </w:numPr>
        <w:spacing w:after="0" w:line="240" w:lineRule="auto"/>
        <w:textAlignment w:val="baseline"/>
        <w:rPr>
          <w:rFonts w:ascii="Times New Roman" w:eastAsia="Times New Roman" w:hAnsi="Times New Roman" w:cs="Times New Roman"/>
          <w:color w:val="000000"/>
          <w:sz w:val="32"/>
          <w:szCs w:val="32"/>
          <w:lang w:val="en-IN" w:eastAsia="en-IN"/>
        </w:rPr>
      </w:pPr>
      <w:r>
        <w:rPr>
          <w:rFonts w:ascii="Times New Roman" w:eastAsia="Times New Roman" w:hAnsi="Times New Roman" w:cs="Times New Roman"/>
          <w:color w:val="000000"/>
          <w:sz w:val="32"/>
          <w:szCs w:val="32"/>
          <w:lang w:val="en-IN" w:eastAsia="en-IN"/>
        </w:rPr>
        <w:t>Count Down (CD)</w:t>
      </w:r>
    </w:p>
    <w:p w:rsidR="00284B61" w:rsidRDefault="003B0615">
      <w:pPr>
        <w:numPr>
          <w:ilvl w:val="0"/>
          <w:numId w:val="31"/>
        </w:numPr>
        <w:spacing w:after="160" w:line="240" w:lineRule="auto"/>
        <w:textAlignment w:val="baseline"/>
        <w:rPr>
          <w:rFonts w:ascii="Times New Roman" w:eastAsia="Times New Roman" w:hAnsi="Times New Roman" w:cs="Times New Roman"/>
          <w:b/>
          <w:bCs/>
          <w:color w:val="000000"/>
          <w:sz w:val="32"/>
          <w:szCs w:val="32"/>
          <w:lang w:val="en-IN" w:eastAsia="en-IN"/>
        </w:rPr>
      </w:pPr>
      <w:r>
        <w:rPr>
          <w:rFonts w:ascii="Times New Roman" w:eastAsia="Times New Roman" w:hAnsi="Times New Roman" w:cs="Times New Roman"/>
          <w:color w:val="000000"/>
          <w:sz w:val="32"/>
          <w:szCs w:val="32"/>
          <w:lang w:val="en-IN" w:eastAsia="en-IN"/>
        </w:rPr>
        <w:t>Count UP/Down (SC</w:t>
      </w:r>
      <w:r>
        <w:rPr>
          <w:rFonts w:ascii="Times New Roman" w:eastAsia="Times New Roman" w:hAnsi="Times New Roman" w:cs="Times New Roman"/>
          <w:b/>
          <w:bCs/>
          <w:color w:val="000000"/>
          <w:sz w:val="32"/>
          <w:szCs w:val="32"/>
          <w:lang w:val="en-IN" w:eastAsia="en-IN"/>
        </w:rPr>
        <w:t>)</w:t>
      </w:r>
    </w:p>
    <w:p w:rsidR="00284B61" w:rsidRDefault="003B0615">
      <w:pPr>
        <w:spacing w:after="160"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b/>
          <w:bCs/>
          <w:color w:val="000000"/>
          <w:sz w:val="32"/>
          <w:szCs w:val="32"/>
          <w:lang w:val="en-IN" w:eastAsia="en-IN"/>
        </w:rPr>
        <w:t>Details of Counter block</w:t>
      </w:r>
    </w:p>
    <w:p w:rsidR="00284B61" w:rsidRDefault="003B0615">
      <w:pPr>
        <w:spacing w:after="160" w:line="240" w:lineRule="auto"/>
        <w:rPr>
          <w:rFonts w:ascii="Times New Roman" w:eastAsia="Times New Roman" w:hAnsi="Times New Roman" w:cs="Times New Roman"/>
          <w:sz w:val="32"/>
          <w:szCs w:val="32"/>
          <w:lang w:val="en-IN" w:eastAsia="en-IN"/>
        </w:rPr>
      </w:pPr>
      <w:r>
        <w:rPr>
          <w:rFonts w:ascii="Calibri" w:eastAsia="Times New Roman" w:hAnsi="Calibri" w:cs="Calibri"/>
          <w:noProof/>
          <w:color w:val="000000"/>
          <w:sz w:val="32"/>
          <w:szCs w:val="32"/>
        </w:rPr>
        <w:lastRenderedPageBreak/>
        <w:drawing>
          <wp:inline distT="0" distB="0" distL="0" distR="0">
            <wp:extent cx="5748655" cy="2019935"/>
            <wp:effectExtent l="0" t="0" r="0" b="0"/>
            <wp:docPr id="1066"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Picture 31"/>
                    <pic:cNvPicPr/>
                  </pic:nvPicPr>
                  <pic:blipFill>
                    <a:blip r:embed="rId44" cstate="print"/>
                    <a:srcRect/>
                    <a:stretch/>
                  </pic:blipFill>
                  <pic:spPr>
                    <a:xfrm>
                      <a:off x="0" y="0"/>
                      <a:ext cx="5748655" cy="2019935"/>
                    </a:xfrm>
                    <a:prstGeom prst="rect">
                      <a:avLst/>
                    </a:prstGeom>
                    <a:ln>
                      <a:noFill/>
                    </a:ln>
                  </pic:spPr>
                </pic:pic>
              </a:graphicData>
            </a:graphic>
          </wp:inline>
        </w:drawing>
      </w:r>
    </w:p>
    <w:p w:rsidR="00284B61" w:rsidRDefault="00284B61">
      <w:pPr>
        <w:rPr>
          <w:rFonts w:ascii="Times New Roman" w:hAnsi="Times New Roman" w:cs="Times New Roman"/>
          <w:sz w:val="32"/>
          <w:szCs w:val="32"/>
        </w:rPr>
      </w:pPr>
    </w:p>
    <w:p w:rsidR="00284B61" w:rsidRDefault="00284B61">
      <w:pPr>
        <w:spacing w:after="160" w:line="240" w:lineRule="auto"/>
        <w:rPr>
          <w:rFonts w:ascii="Times New Roman" w:eastAsia="Times New Roman" w:hAnsi="Times New Roman" w:cs="Times New Roman"/>
          <w:color w:val="000000"/>
          <w:sz w:val="28"/>
          <w:szCs w:val="28"/>
          <w:lang w:val="en-IN" w:eastAsia="en-IN"/>
        </w:rPr>
      </w:pPr>
    </w:p>
    <w:p w:rsidR="00284B61" w:rsidRDefault="00284B61">
      <w:pPr>
        <w:spacing w:after="160" w:line="240" w:lineRule="auto"/>
        <w:rPr>
          <w:rFonts w:ascii="Times New Roman" w:eastAsia="Times New Roman" w:hAnsi="Times New Roman" w:cs="Times New Roman"/>
          <w:sz w:val="24"/>
          <w:szCs w:val="24"/>
          <w:lang w:val="en-IN" w:eastAsia="en-IN"/>
        </w:rPr>
      </w:pPr>
    </w:p>
    <w:p w:rsidR="00284B61" w:rsidRDefault="003B0615">
      <w:pPr>
        <w:spacing w:after="0" w:line="240" w:lineRule="auto"/>
        <w:rPr>
          <w:rFonts w:ascii="Times New Roman" w:eastAsia="Times New Roman" w:hAnsi="Times New Roman" w:cs="Times New Roman"/>
          <w:color w:val="000000"/>
          <w:sz w:val="44"/>
          <w:szCs w:val="44"/>
          <w:lang w:val="en-IN" w:eastAsia="en-IN"/>
        </w:rPr>
      </w:pPr>
      <w:bookmarkStart w:id="33" w:name="_Toc1978942"/>
      <w:r>
        <w:rPr>
          <w:rStyle w:val="Heading1Char"/>
          <w:rFonts w:ascii="Times New Roman" w:hAnsi="Times New Roman" w:cs="Times New Roman"/>
          <w:sz w:val="44"/>
          <w:szCs w:val="44"/>
          <w:lang w:val="en-IN" w:eastAsia="en-IN"/>
        </w:rPr>
        <w:t>WinCC</w:t>
      </w:r>
      <w:bookmarkEnd w:id="33"/>
      <w:r>
        <w:rPr>
          <w:rFonts w:ascii="Times New Roman" w:eastAsia="Times New Roman" w:hAnsi="Times New Roman" w:cs="Times New Roman"/>
          <w:color w:val="000000"/>
          <w:sz w:val="44"/>
          <w:szCs w:val="44"/>
          <w:lang w:val="en-IN" w:eastAsia="en-IN"/>
        </w:rPr>
        <w:t xml:space="preserve"> </w:t>
      </w:r>
    </w:p>
    <w:p w:rsidR="00284B61" w:rsidRDefault="003B0615">
      <w:pPr>
        <w:spacing w:after="0" w:line="240" w:lineRule="auto"/>
        <w:rPr>
          <w:rFonts w:ascii="Times New Roman" w:eastAsia="Times New Roman" w:hAnsi="Times New Roman" w:cs="Times New Roman"/>
          <w:sz w:val="32"/>
          <w:szCs w:val="32"/>
          <w:lang w:val="en-IN" w:eastAsia="en-IN"/>
        </w:rPr>
      </w:pPr>
      <w:proofErr w:type="gramStart"/>
      <w:r>
        <w:rPr>
          <w:rFonts w:ascii="Times New Roman" w:eastAsia="Times New Roman" w:hAnsi="Times New Roman" w:cs="Times New Roman"/>
          <w:color w:val="000000"/>
          <w:sz w:val="32"/>
          <w:szCs w:val="32"/>
          <w:lang w:val="en-IN" w:eastAsia="en-IN"/>
        </w:rPr>
        <w:t>is</w:t>
      </w:r>
      <w:proofErr w:type="gramEnd"/>
      <w:r>
        <w:rPr>
          <w:rFonts w:ascii="Times New Roman" w:eastAsia="Times New Roman" w:hAnsi="Times New Roman" w:cs="Times New Roman"/>
          <w:color w:val="000000"/>
          <w:sz w:val="32"/>
          <w:szCs w:val="32"/>
          <w:lang w:val="en-IN" w:eastAsia="en-IN"/>
        </w:rPr>
        <w:t xml:space="preserve"> a modular system. WinCC is used to visualize the process and configure a graphic user interface. We will use the user interface to operate and observe the process. WinCC offers the following possibilities:</w:t>
      </w:r>
    </w:p>
    <w:p w:rsidR="00284B61" w:rsidRDefault="00284B61">
      <w:pPr>
        <w:spacing w:after="0" w:line="240" w:lineRule="auto"/>
        <w:rPr>
          <w:rFonts w:ascii="Times New Roman" w:eastAsia="Times New Roman" w:hAnsi="Times New Roman" w:cs="Times New Roman"/>
          <w:sz w:val="32"/>
          <w:szCs w:val="32"/>
          <w:lang w:val="en-IN" w:eastAsia="en-IN"/>
        </w:rPr>
      </w:pPr>
    </w:p>
    <w:p w:rsidR="00284B61" w:rsidRDefault="003B0615">
      <w:pPr>
        <w:spacing w:after="0"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color w:val="000000"/>
          <w:sz w:val="32"/>
          <w:szCs w:val="32"/>
          <w:lang w:val="en-IN" w:eastAsia="en-IN"/>
        </w:rPr>
        <w:t>● WinCC allows us to observe the process. The process is displayed graphically on the screen. The display is updated each time a status in the process changes.</w:t>
      </w:r>
    </w:p>
    <w:p w:rsidR="00284B61" w:rsidRDefault="00284B61">
      <w:pPr>
        <w:spacing w:after="0" w:line="240" w:lineRule="auto"/>
        <w:rPr>
          <w:rFonts w:ascii="Times New Roman" w:eastAsia="Times New Roman" w:hAnsi="Times New Roman" w:cs="Times New Roman"/>
          <w:sz w:val="32"/>
          <w:szCs w:val="32"/>
          <w:lang w:val="en-IN" w:eastAsia="en-IN"/>
        </w:rPr>
      </w:pPr>
    </w:p>
    <w:p w:rsidR="00284B61" w:rsidRDefault="003B0615">
      <w:pPr>
        <w:spacing w:after="0"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color w:val="000000"/>
          <w:sz w:val="32"/>
          <w:szCs w:val="32"/>
          <w:lang w:val="en-IN" w:eastAsia="en-IN"/>
        </w:rPr>
        <w:t>● WinCC allows us to operate the process. For example, we can indicate a setpoint from the user interface or we can open a valve.</w:t>
      </w:r>
    </w:p>
    <w:p w:rsidR="00284B61" w:rsidRDefault="00284B61">
      <w:pPr>
        <w:spacing w:after="0" w:line="240" w:lineRule="auto"/>
        <w:rPr>
          <w:rFonts w:ascii="Times New Roman" w:eastAsia="Times New Roman" w:hAnsi="Times New Roman" w:cs="Times New Roman"/>
          <w:sz w:val="32"/>
          <w:szCs w:val="32"/>
          <w:lang w:val="en-IN" w:eastAsia="en-IN"/>
        </w:rPr>
      </w:pPr>
    </w:p>
    <w:p w:rsidR="00284B61" w:rsidRDefault="003B0615">
      <w:pPr>
        <w:spacing w:after="0"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color w:val="000000"/>
          <w:sz w:val="32"/>
          <w:szCs w:val="32"/>
          <w:lang w:val="en-IN" w:eastAsia="en-IN"/>
        </w:rPr>
        <w:t>● WinCC allows us to monitor the process. An alarm will automatically signal in the event of a critical process status. If, for example, a predefined value is exceeded, a message will appear on the screen.</w:t>
      </w:r>
    </w:p>
    <w:p w:rsidR="00284B61" w:rsidRDefault="00284B61">
      <w:pPr>
        <w:spacing w:after="0" w:line="240" w:lineRule="auto"/>
        <w:rPr>
          <w:rFonts w:ascii="Times New Roman" w:eastAsia="Times New Roman" w:hAnsi="Times New Roman" w:cs="Times New Roman"/>
          <w:sz w:val="32"/>
          <w:szCs w:val="32"/>
          <w:lang w:val="en-IN" w:eastAsia="en-IN"/>
        </w:rPr>
      </w:pPr>
    </w:p>
    <w:p w:rsidR="00284B61" w:rsidRDefault="003B0615">
      <w:pPr>
        <w:spacing w:after="0"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color w:val="000000"/>
          <w:sz w:val="32"/>
          <w:szCs w:val="32"/>
          <w:lang w:val="en-IN" w:eastAsia="en-IN"/>
        </w:rPr>
        <w:t>● WinCC allows us to archive the process. When working with WinCC, process values can either be printed or electronically archived. This facilitates the documentation of the process and allows subsequent access to past production data.</w:t>
      </w:r>
    </w:p>
    <w:p w:rsidR="00284B61" w:rsidRDefault="003B0615">
      <w:pPr>
        <w:spacing w:after="0" w:line="240" w:lineRule="auto"/>
        <w:rPr>
          <w:rFonts w:ascii="Times New Roman" w:eastAsia="Times New Roman" w:hAnsi="Times New Roman" w:cs="Times New Roman"/>
          <w:sz w:val="24"/>
          <w:szCs w:val="24"/>
          <w:lang w:val="en-IN" w:eastAsia="en-IN"/>
        </w:rPr>
      </w:pPr>
      <w:r>
        <w:rPr>
          <w:rFonts w:ascii="Calibri" w:eastAsia="Times New Roman" w:hAnsi="Calibri" w:cs="Calibri"/>
          <w:noProof/>
          <w:color w:val="000000"/>
        </w:rPr>
        <w:lastRenderedPageBreak/>
        <w:drawing>
          <wp:inline distT="0" distB="0" distL="0" distR="0">
            <wp:extent cx="5382895" cy="3093085"/>
            <wp:effectExtent l="0" t="0" r="0" b="0"/>
            <wp:docPr id="1075" name="Pictur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Picture 34"/>
                    <pic:cNvPicPr/>
                  </pic:nvPicPr>
                  <pic:blipFill>
                    <a:blip r:embed="rId45" cstate="print"/>
                    <a:srcRect/>
                    <a:stretch/>
                  </pic:blipFill>
                  <pic:spPr>
                    <a:xfrm>
                      <a:off x="0" y="0"/>
                      <a:ext cx="5382895" cy="3093085"/>
                    </a:xfrm>
                    <a:prstGeom prst="rect">
                      <a:avLst/>
                    </a:prstGeom>
                    <a:ln>
                      <a:noFill/>
                    </a:ln>
                  </pic:spPr>
                </pic:pic>
              </a:graphicData>
            </a:graphic>
          </wp:inline>
        </w:drawing>
      </w:r>
    </w:p>
    <w:p w:rsidR="00284B61" w:rsidRDefault="00284B61">
      <w:pPr>
        <w:spacing w:after="0" w:line="240" w:lineRule="auto"/>
        <w:rPr>
          <w:rFonts w:ascii="Times New Roman" w:eastAsia="Times New Roman" w:hAnsi="Times New Roman" w:cs="Times New Roman"/>
          <w:sz w:val="24"/>
          <w:szCs w:val="24"/>
          <w:lang w:val="en-IN" w:eastAsia="en-IN"/>
        </w:rPr>
      </w:pPr>
    </w:p>
    <w:p w:rsidR="00284B61" w:rsidRDefault="00284B61">
      <w:pPr>
        <w:spacing w:after="0" w:line="240" w:lineRule="auto"/>
        <w:rPr>
          <w:rFonts w:ascii="Times New Roman" w:eastAsia="Times New Roman" w:hAnsi="Times New Roman" w:cs="Times New Roman"/>
          <w:b/>
          <w:bCs/>
          <w:color w:val="000000"/>
          <w:sz w:val="28"/>
          <w:szCs w:val="28"/>
          <w:lang w:val="en-IN" w:eastAsia="en-IN"/>
        </w:rPr>
      </w:pPr>
    </w:p>
    <w:p w:rsidR="00284B61" w:rsidRDefault="00284B61">
      <w:pPr>
        <w:spacing w:after="0" w:line="240" w:lineRule="auto"/>
        <w:rPr>
          <w:rFonts w:ascii="Times New Roman" w:eastAsia="Times New Roman" w:hAnsi="Times New Roman" w:cs="Times New Roman"/>
          <w:b/>
          <w:bCs/>
          <w:color w:val="000000"/>
          <w:sz w:val="28"/>
          <w:szCs w:val="28"/>
          <w:lang w:val="en-IN" w:eastAsia="en-IN"/>
        </w:rPr>
      </w:pPr>
    </w:p>
    <w:p w:rsidR="00284B61" w:rsidRDefault="003B0615">
      <w:pPr>
        <w:spacing w:after="0"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b/>
          <w:bCs/>
          <w:color w:val="000000"/>
          <w:sz w:val="32"/>
          <w:szCs w:val="32"/>
          <w:lang w:val="en-IN" w:eastAsia="en-IN"/>
        </w:rPr>
        <w:t>Tags in Win CC</w:t>
      </w:r>
    </w:p>
    <w:p w:rsidR="00284B61" w:rsidRDefault="003B0615">
      <w:pPr>
        <w:spacing w:after="0"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color w:val="000000"/>
          <w:sz w:val="32"/>
          <w:szCs w:val="32"/>
          <w:lang w:val="en-IN" w:eastAsia="en-IN"/>
        </w:rPr>
        <w:t>The tags in WinCC represent either real values or internal values. The internal values are calculated or simulated within WinCC. WinCC manages all tags in the "Tag management" editor.</w:t>
      </w:r>
    </w:p>
    <w:p w:rsidR="00284B61" w:rsidRDefault="00284B61">
      <w:pPr>
        <w:spacing w:after="0" w:line="240" w:lineRule="auto"/>
        <w:rPr>
          <w:rFonts w:ascii="Times New Roman" w:eastAsia="Times New Roman" w:hAnsi="Times New Roman" w:cs="Times New Roman"/>
          <w:sz w:val="32"/>
          <w:szCs w:val="32"/>
          <w:lang w:val="en-IN" w:eastAsia="en-IN"/>
        </w:rPr>
      </w:pPr>
    </w:p>
    <w:p w:rsidR="00284B61" w:rsidRDefault="003B0615">
      <w:pPr>
        <w:spacing w:after="0"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b/>
          <w:bCs/>
          <w:color w:val="000000"/>
          <w:sz w:val="32"/>
          <w:szCs w:val="32"/>
          <w:lang w:val="en-IN" w:eastAsia="en-IN"/>
        </w:rPr>
        <w:t>Process Tags</w:t>
      </w:r>
    </w:p>
    <w:p w:rsidR="00284B61" w:rsidRDefault="00284B61">
      <w:pPr>
        <w:spacing w:after="0" w:line="240" w:lineRule="auto"/>
        <w:rPr>
          <w:rFonts w:ascii="Times New Roman" w:eastAsia="Times New Roman" w:hAnsi="Times New Roman" w:cs="Times New Roman"/>
          <w:sz w:val="32"/>
          <w:szCs w:val="32"/>
          <w:lang w:val="en-IN" w:eastAsia="en-IN"/>
        </w:rPr>
      </w:pPr>
    </w:p>
    <w:p w:rsidR="00284B61" w:rsidRDefault="003B0615">
      <w:pPr>
        <w:spacing w:after="0"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color w:val="000000"/>
          <w:sz w:val="32"/>
          <w:szCs w:val="32"/>
          <w:lang w:val="en-IN" w:eastAsia="en-IN"/>
        </w:rPr>
        <w:t>The connecting link for the exchange of data between WinCC and the automation systems are the external tags. Each external tag in WinCC corresponds to a certain process value in the memory of one of the connected automation systems. External tags are therefore referred to as process tags.</w:t>
      </w:r>
    </w:p>
    <w:p w:rsidR="00284B61" w:rsidRDefault="003B0615">
      <w:pPr>
        <w:spacing w:after="0"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color w:val="000000"/>
          <w:sz w:val="32"/>
          <w:szCs w:val="32"/>
          <w:lang w:val="en-IN" w:eastAsia="en-IN"/>
        </w:rPr>
        <w:t>In Runtime, the process values of the process tags are determined and entered by WinCC.</w:t>
      </w:r>
    </w:p>
    <w:p w:rsidR="00284B61" w:rsidRDefault="003B0615">
      <w:pPr>
        <w:spacing w:after="0"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color w:val="000000"/>
          <w:sz w:val="32"/>
          <w:szCs w:val="32"/>
          <w:lang w:val="en-IN" w:eastAsia="en-IN"/>
        </w:rPr>
        <w:t>In WinCC, we can also determine the values for the process tags. These values are transferred to the automation system via the stipulated channel. The automation system controls the process accordingly.</w:t>
      </w:r>
    </w:p>
    <w:p w:rsidR="00284B61" w:rsidRDefault="003B0615">
      <w:pPr>
        <w:spacing w:after="0" w:line="240" w:lineRule="auto"/>
        <w:jc w:val="center"/>
        <w:rPr>
          <w:rFonts w:ascii="Times New Roman" w:eastAsia="Times New Roman" w:hAnsi="Times New Roman" w:cs="Times New Roman"/>
          <w:sz w:val="32"/>
          <w:szCs w:val="32"/>
          <w:lang w:val="en-IN" w:eastAsia="en-IN"/>
        </w:rPr>
      </w:pPr>
      <w:r>
        <w:rPr>
          <w:rFonts w:ascii="Times New Roman" w:eastAsia="Times New Roman" w:hAnsi="Times New Roman" w:cs="Times New Roman"/>
          <w:noProof/>
          <w:color w:val="000000"/>
          <w:sz w:val="32"/>
          <w:szCs w:val="32"/>
        </w:rPr>
        <w:lastRenderedPageBreak/>
        <w:drawing>
          <wp:inline distT="0" distB="0" distL="0" distR="0">
            <wp:extent cx="3498850" cy="1574165"/>
            <wp:effectExtent l="0" t="0" r="0" b="0"/>
            <wp:docPr id="1076" name="Pictur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Picture 33"/>
                    <pic:cNvPicPr/>
                  </pic:nvPicPr>
                  <pic:blipFill>
                    <a:blip r:embed="rId46" cstate="print"/>
                    <a:srcRect/>
                    <a:stretch/>
                  </pic:blipFill>
                  <pic:spPr>
                    <a:xfrm>
                      <a:off x="0" y="0"/>
                      <a:ext cx="3498850" cy="1574165"/>
                    </a:xfrm>
                    <a:prstGeom prst="rect">
                      <a:avLst/>
                    </a:prstGeom>
                    <a:ln>
                      <a:noFill/>
                    </a:ln>
                  </pic:spPr>
                </pic:pic>
              </a:graphicData>
            </a:graphic>
          </wp:inline>
        </w:drawing>
      </w:r>
    </w:p>
    <w:p w:rsidR="00284B61" w:rsidRDefault="003B0615">
      <w:pPr>
        <w:spacing w:after="0"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b/>
          <w:bCs/>
          <w:color w:val="000000"/>
          <w:sz w:val="32"/>
          <w:szCs w:val="32"/>
          <w:lang w:val="en-IN" w:eastAsia="en-IN"/>
        </w:rPr>
        <w:t>Internal tags</w:t>
      </w:r>
    </w:p>
    <w:p w:rsidR="00284B61" w:rsidRDefault="00284B61">
      <w:pPr>
        <w:spacing w:after="0" w:line="240" w:lineRule="auto"/>
        <w:rPr>
          <w:rFonts w:ascii="Times New Roman" w:eastAsia="Times New Roman" w:hAnsi="Times New Roman" w:cs="Times New Roman"/>
          <w:sz w:val="32"/>
          <w:szCs w:val="32"/>
          <w:lang w:val="en-IN" w:eastAsia="en-IN"/>
        </w:rPr>
      </w:pPr>
    </w:p>
    <w:p w:rsidR="00284B61" w:rsidRDefault="003B0615">
      <w:pPr>
        <w:spacing w:after="0"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color w:val="000000"/>
          <w:sz w:val="32"/>
          <w:szCs w:val="32"/>
          <w:lang w:val="en-IN" w:eastAsia="en-IN"/>
        </w:rPr>
        <w:t>WinCC also has internal variables. These tags do not have a process link and only carry values within WinCC.</w:t>
      </w:r>
    </w:p>
    <w:p w:rsidR="00284B61" w:rsidRDefault="00284B61">
      <w:pPr>
        <w:spacing w:after="0" w:line="240" w:lineRule="auto"/>
        <w:rPr>
          <w:rFonts w:ascii="Times New Roman" w:eastAsia="Times New Roman" w:hAnsi="Times New Roman" w:cs="Times New Roman"/>
          <w:sz w:val="32"/>
          <w:szCs w:val="32"/>
          <w:lang w:val="en-IN" w:eastAsia="en-IN"/>
        </w:rPr>
      </w:pPr>
    </w:p>
    <w:p w:rsidR="00284B61" w:rsidRDefault="003B0615">
      <w:pPr>
        <w:spacing w:after="0"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b/>
          <w:bCs/>
          <w:color w:val="000000"/>
          <w:sz w:val="32"/>
          <w:szCs w:val="32"/>
          <w:lang w:val="en-IN" w:eastAsia="en-IN"/>
        </w:rPr>
        <w:t>Tag groups</w:t>
      </w:r>
    </w:p>
    <w:p w:rsidR="00284B61" w:rsidRDefault="00284B61">
      <w:pPr>
        <w:spacing w:after="0" w:line="240" w:lineRule="auto"/>
        <w:rPr>
          <w:rFonts w:ascii="Times New Roman" w:eastAsia="Times New Roman" w:hAnsi="Times New Roman" w:cs="Times New Roman"/>
          <w:sz w:val="32"/>
          <w:szCs w:val="32"/>
          <w:lang w:val="en-IN" w:eastAsia="en-IN"/>
        </w:rPr>
      </w:pPr>
    </w:p>
    <w:p w:rsidR="00284B61" w:rsidRDefault="003B0615">
      <w:pPr>
        <w:spacing w:after="0"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color w:val="000000"/>
          <w:sz w:val="32"/>
          <w:szCs w:val="32"/>
          <w:lang w:val="en-IN" w:eastAsia="en-IN"/>
        </w:rPr>
        <w:t>The tag groups are components of the "Tag management" editor. The tag groups are used to organize tags clearly.</w:t>
      </w:r>
    </w:p>
    <w:p w:rsidR="00284B61" w:rsidRDefault="003B0615">
      <w:pPr>
        <w:spacing w:after="160" w:line="240" w:lineRule="auto"/>
        <w:jc w:val="center"/>
        <w:rPr>
          <w:rFonts w:ascii="Times New Roman" w:eastAsia="Times New Roman" w:hAnsi="Times New Roman" w:cs="Times New Roman"/>
          <w:sz w:val="24"/>
          <w:szCs w:val="24"/>
          <w:lang w:val="en-IN" w:eastAsia="en-IN"/>
        </w:rPr>
      </w:pPr>
      <w:r>
        <w:rPr>
          <w:rFonts w:ascii="Calibri" w:eastAsia="Times New Roman" w:hAnsi="Calibri" w:cs="Calibri"/>
          <w:noProof/>
          <w:color w:val="000000"/>
        </w:rPr>
        <w:drawing>
          <wp:inline distT="0" distB="0" distL="0" distR="0">
            <wp:extent cx="4182110" cy="3943984"/>
            <wp:effectExtent l="0" t="0" r="0" b="0"/>
            <wp:docPr id="1077"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Picture 32"/>
                    <pic:cNvPicPr/>
                  </pic:nvPicPr>
                  <pic:blipFill>
                    <a:blip r:embed="rId47" cstate="print"/>
                    <a:srcRect/>
                    <a:stretch/>
                  </pic:blipFill>
                  <pic:spPr>
                    <a:xfrm>
                      <a:off x="0" y="0"/>
                      <a:ext cx="4182110" cy="3943984"/>
                    </a:xfrm>
                    <a:prstGeom prst="rect">
                      <a:avLst/>
                    </a:prstGeom>
                    <a:ln>
                      <a:noFill/>
                    </a:ln>
                  </pic:spPr>
                </pic:pic>
              </a:graphicData>
            </a:graphic>
          </wp:inline>
        </w:drawing>
      </w:r>
    </w:p>
    <w:p w:rsidR="00284B61" w:rsidRDefault="003B0615">
      <w:pPr>
        <w:spacing w:after="160"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color w:val="000000"/>
          <w:sz w:val="32"/>
          <w:szCs w:val="32"/>
          <w:lang w:val="en-IN" w:eastAsia="en-IN"/>
        </w:rPr>
        <w:t>A sample object tank taken in screen designing.</w:t>
      </w:r>
    </w:p>
    <w:p w:rsidR="00284B61" w:rsidRDefault="00284B61">
      <w:pPr>
        <w:spacing w:after="0" w:line="240" w:lineRule="auto"/>
        <w:rPr>
          <w:rFonts w:ascii="Times New Roman" w:eastAsia="Times New Roman" w:hAnsi="Times New Roman" w:cs="Times New Roman"/>
          <w:sz w:val="32"/>
          <w:szCs w:val="32"/>
          <w:lang w:val="en-IN" w:eastAsia="en-IN"/>
        </w:rPr>
      </w:pPr>
    </w:p>
    <w:p w:rsidR="00284B61" w:rsidRDefault="003B0615">
      <w:pPr>
        <w:spacing w:after="160"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color w:val="000000"/>
          <w:sz w:val="32"/>
          <w:szCs w:val="32"/>
          <w:lang w:val="en-IN" w:eastAsia="en-IN"/>
        </w:rPr>
        <w:t>We worked on control system design of a water reservoir being built by Siemens in Qatar by linking tags and screen designing. The logic is written mostly as per ladder logic and inputs, outputs are linked to the screen of the operator in control room using tags so as to enable screen operate as touch panel. This entire concept of HMI and fault diagnosis can be put up under one heading named SCADA.</w:t>
      </w:r>
    </w:p>
    <w:p w:rsidR="00284B61" w:rsidRDefault="00284B61">
      <w:pPr>
        <w:rPr>
          <w:rFonts w:ascii="Times New Roman" w:hAnsi="Times New Roman" w:cs="Times New Roman"/>
          <w:sz w:val="32"/>
          <w:szCs w:val="32"/>
        </w:rPr>
      </w:pPr>
    </w:p>
    <w:sectPr w:rsidR="00284B61">
      <w:headerReference w:type="default" r:id="rId48"/>
      <w:footerReference w:type="default" r:id="rId49"/>
      <w:pgSz w:w="12240" w:h="15840"/>
      <w:pgMar w:top="851" w:right="1440" w:bottom="5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1C94" w:rsidRDefault="00431C94">
      <w:pPr>
        <w:spacing w:after="0" w:line="240" w:lineRule="auto"/>
      </w:pPr>
      <w:r>
        <w:separator/>
      </w:r>
    </w:p>
  </w:endnote>
  <w:endnote w:type="continuationSeparator" w:id="0">
    <w:p w:rsidR="00431C94" w:rsidRDefault="00431C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4B61" w:rsidRDefault="003B0615">
    <w:pPr>
      <w:pStyle w:val="Footer"/>
      <w:jc w:val="center"/>
    </w:pPr>
    <w:r>
      <w:fldChar w:fldCharType="begin"/>
    </w:r>
    <w:r>
      <w:instrText xml:space="preserve"> PAGE   \* MERGEFORMAT </w:instrText>
    </w:r>
    <w:r>
      <w:fldChar w:fldCharType="separate"/>
    </w:r>
    <w:r w:rsidR="007205A2">
      <w:rPr>
        <w:noProof/>
      </w:rPr>
      <w:t>26</w:t>
    </w:r>
    <w:r>
      <w:rPr>
        <w:noProof/>
      </w:rPr>
      <w:fldChar w:fldCharType="end"/>
    </w:r>
  </w:p>
  <w:p w:rsidR="00284B61" w:rsidRDefault="00284B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1C94" w:rsidRDefault="00431C94">
      <w:pPr>
        <w:spacing w:after="0" w:line="240" w:lineRule="auto"/>
      </w:pPr>
      <w:r>
        <w:separator/>
      </w:r>
    </w:p>
  </w:footnote>
  <w:footnote w:type="continuationSeparator" w:id="0">
    <w:p w:rsidR="00431C94" w:rsidRDefault="00431C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4B61" w:rsidRDefault="003B0615">
    <w:r>
      <w:t xml:space="preserve">VAISHNAVI ANAND </w:t>
    </w:r>
  </w:p>
  <w:p w:rsidR="00284B61" w:rsidRDefault="003B0615">
    <w:r>
      <w:t>RA1611004010628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741CDFFA"/>
    <w:lvl w:ilvl="0">
      <w:start w:val="1"/>
      <w:numFmt w:val="decimal"/>
      <w:pStyle w:val="ListNumber4"/>
      <w:lvlText w:val="%1."/>
      <w:lvlJc w:val="left"/>
      <w:pPr>
        <w:tabs>
          <w:tab w:val="left" w:pos="1440"/>
        </w:tabs>
        <w:ind w:left="1440" w:hanging="360"/>
      </w:pPr>
    </w:lvl>
  </w:abstractNum>
  <w:abstractNum w:abstractNumId="1">
    <w:nsid w:val="00000002"/>
    <w:multiLevelType w:val="singleLevel"/>
    <w:tmpl w:val="5F2C74F4"/>
    <w:lvl w:ilvl="0">
      <w:start w:val="1"/>
      <w:numFmt w:val="decimal"/>
      <w:pStyle w:val="ListNumber3"/>
      <w:lvlText w:val="%1."/>
      <w:lvlJc w:val="left"/>
      <w:pPr>
        <w:tabs>
          <w:tab w:val="left" w:pos="1080"/>
        </w:tabs>
        <w:ind w:left="1080" w:hanging="360"/>
      </w:pPr>
    </w:lvl>
  </w:abstractNum>
  <w:abstractNum w:abstractNumId="2">
    <w:nsid w:val="00000003"/>
    <w:multiLevelType w:val="singleLevel"/>
    <w:tmpl w:val="047A045E"/>
    <w:lvl w:ilvl="0">
      <w:start w:val="1"/>
      <w:numFmt w:val="decimal"/>
      <w:pStyle w:val="ListNumber2"/>
      <w:lvlText w:val="%1."/>
      <w:lvlJc w:val="left"/>
      <w:pPr>
        <w:tabs>
          <w:tab w:val="left" w:pos="720"/>
        </w:tabs>
        <w:ind w:left="720" w:hanging="360"/>
      </w:pPr>
    </w:lvl>
  </w:abstractNum>
  <w:abstractNum w:abstractNumId="3">
    <w:nsid w:val="00000004"/>
    <w:multiLevelType w:val="singleLevel"/>
    <w:tmpl w:val="602A87D2"/>
    <w:lvl w:ilvl="0">
      <w:start w:val="1"/>
      <w:numFmt w:val="bullet"/>
      <w:pStyle w:val="ListBullet5"/>
      <w:lvlText w:val=""/>
      <w:lvlJc w:val="left"/>
      <w:pPr>
        <w:tabs>
          <w:tab w:val="left" w:pos="1800"/>
        </w:tabs>
        <w:ind w:left="1800" w:hanging="360"/>
      </w:pPr>
      <w:rPr>
        <w:rFonts w:ascii="Symbol" w:hAnsi="Symbol" w:hint="default"/>
      </w:rPr>
    </w:lvl>
  </w:abstractNum>
  <w:abstractNum w:abstractNumId="4">
    <w:nsid w:val="00000005"/>
    <w:multiLevelType w:val="singleLevel"/>
    <w:tmpl w:val="7926286A"/>
    <w:lvl w:ilvl="0">
      <w:start w:val="1"/>
      <w:numFmt w:val="bullet"/>
      <w:pStyle w:val="ListBullet4"/>
      <w:lvlText w:val=""/>
      <w:lvlJc w:val="left"/>
      <w:pPr>
        <w:tabs>
          <w:tab w:val="left" w:pos="1440"/>
        </w:tabs>
        <w:ind w:left="1440" w:hanging="360"/>
      </w:pPr>
      <w:rPr>
        <w:rFonts w:ascii="Symbol" w:hAnsi="Symbol" w:hint="default"/>
      </w:rPr>
    </w:lvl>
  </w:abstractNum>
  <w:abstractNum w:abstractNumId="5">
    <w:nsid w:val="00000006"/>
    <w:multiLevelType w:val="singleLevel"/>
    <w:tmpl w:val="521EE110"/>
    <w:lvl w:ilvl="0">
      <w:start w:val="1"/>
      <w:numFmt w:val="bullet"/>
      <w:pStyle w:val="ListBullet3"/>
      <w:lvlText w:val=""/>
      <w:lvlJc w:val="left"/>
      <w:pPr>
        <w:tabs>
          <w:tab w:val="left" w:pos="1080"/>
        </w:tabs>
        <w:ind w:left="1080" w:hanging="360"/>
      </w:pPr>
      <w:rPr>
        <w:rFonts w:ascii="Symbol" w:hAnsi="Symbol" w:hint="default"/>
      </w:rPr>
    </w:lvl>
  </w:abstractNum>
  <w:abstractNum w:abstractNumId="6">
    <w:nsid w:val="00000007"/>
    <w:multiLevelType w:val="singleLevel"/>
    <w:tmpl w:val="CD04ADEA"/>
    <w:lvl w:ilvl="0">
      <w:start w:val="1"/>
      <w:numFmt w:val="bullet"/>
      <w:pStyle w:val="ListBullet2"/>
      <w:lvlText w:val=""/>
      <w:lvlJc w:val="left"/>
      <w:pPr>
        <w:tabs>
          <w:tab w:val="left" w:pos="720"/>
        </w:tabs>
        <w:ind w:left="720" w:hanging="360"/>
      </w:pPr>
      <w:rPr>
        <w:rFonts w:ascii="Symbol" w:hAnsi="Symbol" w:hint="default"/>
      </w:rPr>
    </w:lvl>
  </w:abstractNum>
  <w:abstractNum w:abstractNumId="7">
    <w:nsid w:val="00000008"/>
    <w:multiLevelType w:val="singleLevel"/>
    <w:tmpl w:val="0720B944"/>
    <w:lvl w:ilvl="0">
      <w:start w:val="1"/>
      <w:numFmt w:val="decimal"/>
      <w:pStyle w:val="ListNumber"/>
      <w:lvlText w:val="%1."/>
      <w:lvlJc w:val="left"/>
      <w:pPr>
        <w:tabs>
          <w:tab w:val="left" w:pos="360"/>
        </w:tabs>
        <w:ind w:left="360" w:hanging="360"/>
      </w:pPr>
    </w:lvl>
  </w:abstractNum>
  <w:abstractNum w:abstractNumId="8">
    <w:nsid w:val="00000009"/>
    <w:multiLevelType w:val="singleLevel"/>
    <w:tmpl w:val="0ABC2200"/>
    <w:lvl w:ilvl="0">
      <w:start w:val="1"/>
      <w:numFmt w:val="bullet"/>
      <w:pStyle w:val="ListBullet"/>
      <w:lvlText w:val=""/>
      <w:lvlJc w:val="left"/>
      <w:pPr>
        <w:tabs>
          <w:tab w:val="left" w:pos="360"/>
        </w:tabs>
        <w:ind w:left="360" w:hanging="360"/>
      </w:pPr>
      <w:rPr>
        <w:rFonts w:ascii="Symbol" w:hAnsi="Symbol" w:hint="default"/>
      </w:rPr>
    </w:lvl>
  </w:abstractNum>
  <w:abstractNum w:abstractNumId="9">
    <w:nsid w:val="0000000A"/>
    <w:multiLevelType w:val="multilevel"/>
    <w:tmpl w:val="BC769F4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
    <w:nsid w:val="0000000B"/>
    <w:multiLevelType w:val="multilevel"/>
    <w:tmpl w:val="99749A1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
    <w:nsid w:val="0000000C"/>
    <w:multiLevelType w:val="multilevel"/>
    <w:tmpl w:val="397837F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2">
    <w:nsid w:val="0000000D"/>
    <w:multiLevelType w:val="multilevel"/>
    <w:tmpl w:val="053AC69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
    <w:nsid w:val="0000000E"/>
    <w:multiLevelType w:val="multilevel"/>
    <w:tmpl w:val="F712291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4">
    <w:nsid w:val="0000000F"/>
    <w:multiLevelType w:val="multilevel"/>
    <w:tmpl w:val="0FD8192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5">
    <w:nsid w:val="00000010"/>
    <w:multiLevelType w:val="multilevel"/>
    <w:tmpl w:val="5AB2C29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6">
    <w:nsid w:val="00000011"/>
    <w:multiLevelType w:val="multilevel"/>
    <w:tmpl w:val="50564A0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7">
    <w:nsid w:val="00000012"/>
    <w:multiLevelType w:val="multilevel"/>
    <w:tmpl w:val="CC462A7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8">
    <w:nsid w:val="00000013"/>
    <w:multiLevelType w:val="multilevel"/>
    <w:tmpl w:val="54885BD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9">
    <w:nsid w:val="00000014"/>
    <w:multiLevelType w:val="multilevel"/>
    <w:tmpl w:val="72F6EB2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0">
    <w:nsid w:val="00000015"/>
    <w:multiLevelType w:val="multilevel"/>
    <w:tmpl w:val="F9ACD2B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1">
    <w:nsid w:val="00000016"/>
    <w:multiLevelType w:val="multilevel"/>
    <w:tmpl w:val="7D38697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2">
    <w:nsid w:val="00000017"/>
    <w:multiLevelType w:val="multilevel"/>
    <w:tmpl w:val="318EA09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3">
    <w:nsid w:val="00000018"/>
    <w:multiLevelType w:val="multilevel"/>
    <w:tmpl w:val="3D126F1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4">
    <w:nsid w:val="00000019"/>
    <w:multiLevelType w:val="multilevel"/>
    <w:tmpl w:val="07BC034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5">
    <w:nsid w:val="0000001A"/>
    <w:multiLevelType w:val="multilevel"/>
    <w:tmpl w:val="47FAD32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6">
    <w:nsid w:val="0000001B"/>
    <w:multiLevelType w:val="multilevel"/>
    <w:tmpl w:val="99864DD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7">
    <w:nsid w:val="0000001C"/>
    <w:multiLevelType w:val="multilevel"/>
    <w:tmpl w:val="0AC6A34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8">
    <w:nsid w:val="0000001D"/>
    <w:multiLevelType w:val="multilevel"/>
    <w:tmpl w:val="B9A0C2D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9">
    <w:nsid w:val="0000001E"/>
    <w:multiLevelType w:val="multilevel"/>
    <w:tmpl w:val="A754C0B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0">
    <w:nsid w:val="5ECE4427"/>
    <w:multiLevelType w:val="singleLevel"/>
    <w:tmpl w:val="B922D8EE"/>
    <w:lvl w:ilvl="0">
      <w:start w:val="1"/>
      <w:numFmt w:val="decimal"/>
      <w:pStyle w:val="ListNumber5"/>
      <w:lvlText w:val="%1."/>
      <w:lvlJc w:val="left"/>
      <w:pPr>
        <w:tabs>
          <w:tab w:val="left" w:pos="1800"/>
        </w:tabs>
        <w:ind w:left="1800" w:hanging="360"/>
      </w:pPr>
    </w:lvl>
  </w:abstractNum>
  <w:num w:numId="1">
    <w:abstractNumId w:val="8"/>
  </w:num>
  <w:num w:numId="2">
    <w:abstractNumId w:val="6"/>
  </w:num>
  <w:num w:numId="3">
    <w:abstractNumId w:val="5"/>
  </w:num>
  <w:num w:numId="4">
    <w:abstractNumId w:val="4"/>
  </w:num>
  <w:num w:numId="5">
    <w:abstractNumId w:val="3"/>
  </w:num>
  <w:num w:numId="6">
    <w:abstractNumId w:val="7"/>
  </w:num>
  <w:num w:numId="7">
    <w:abstractNumId w:val="2"/>
  </w:num>
  <w:num w:numId="8">
    <w:abstractNumId w:val="1"/>
  </w:num>
  <w:num w:numId="9">
    <w:abstractNumId w:val="0"/>
  </w:num>
  <w:num w:numId="10">
    <w:abstractNumId w:val="30"/>
  </w:num>
  <w:num w:numId="11">
    <w:abstractNumId w:val="22"/>
  </w:num>
  <w:num w:numId="12">
    <w:abstractNumId w:val="13"/>
  </w:num>
  <w:num w:numId="13">
    <w:abstractNumId w:val="26"/>
  </w:num>
  <w:num w:numId="14">
    <w:abstractNumId w:val="11"/>
  </w:num>
  <w:num w:numId="15">
    <w:abstractNumId w:val="17"/>
  </w:num>
  <w:num w:numId="16">
    <w:abstractNumId w:val="28"/>
  </w:num>
  <w:num w:numId="17">
    <w:abstractNumId w:val="19"/>
  </w:num>
  <w:num w:numId="18">
    <w:abstractNumId w:val="29"/>
  </w:num>
  <w:num w:numId="19">
    <w:abstractNumId w:val="25"/>
  </w:num>
  <w:num w:numId="20">
    <w:abstractNumId w:val="9"/>
  </w:num>
  <w:num w:numId="21">
    <w:abstractNumId w:val="12"/>
  </w:num>
  <w:num w:numId="22">
    <w:abstractNumId w:val="18"/>
  </w:num>
  <w:num w:numId="23">
    <w:abstractNumId w:val="24"/>
  </w:num>
  <w:num w:numId="24">
    <w:abstractNumId w:val="21"/>
  </w:num>
  <w:num w:numId="25">
    <w:abstractNumId w:val="20"/>
  </w:num>
  <w:num w:numId="26">
    <w:abstractNumId w:val="10"/>
  </w:num>
  <w:num w:numId="27">
    <w:abstractNumId w:val="14"/>
  </w:num>
  <w:num w:numId="28">
    <w:abstractNumId w:val="15"/>
  </w:num>
  <w:num w:numId="29">
    <w:abstractNumId w:val="23"/>
  </w:num>
  <w:num w:numId="30">
    <w:abstractNumId w:val="16"/>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B61"/>
    <w:rsid w:val="001B74CC"/>
    <w:rsid w:val="002254BE"/>
    <w:rsid w:val="00284B61"/>
    <w:rsid w:val="003B0615"/>
    <w:rsid w:val="00431C94"/>
    <w:rsid w:val="00502A6A"/>
    <w:rsid w:val="00597C89"/>
    <w:rsid w:val="005B34FB"/>
    <w:rsid w:val="006D73A2"/>
    <w:rsid w:val="007205A2"/>
    <w:rsid w:val="007E0101"/>
    <w:rsid w:val="007F6713"/>
    <w:rsid w:val="008C0E61"/>
    <w:rsid w:val="008C5D7A"/>
    <w:rsid w:val="009265AF"/>
    <w:rsid w:val="009E7F77"/>
    <w:rsid w:val="00A611CF"/>
    <w:rsid w:val="00EB47A6"/>
    <w:rsid w:val="00F63325"/>
    <w:rsid w:val="00FD6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E04B69-7B3C-9642-B835-3418C5088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SimSun"/>
        <w:sz w:val="22"/>
        <w:szCs w:val="22"/>
        <w:lang w:val="en-US" w:eastAsia="en-US" w:bidi="ar-SA"/>
      </w:rPr>
    </w:rPrDefault>
    <w:pPrDefault>
      <w:pPr>
        <w:spacing w:after="200" w:line="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Cambria" w:eastAsia="SimSun" w:hAnsi="Cambria"/>
      <w:b/>
      <w:bCs/>
      <w:color w:val="365F91"/>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Cambria" w:eastAsia="SimSun" w:hAnsi="Cambria"/>
      <w:b/>
      <w:bCs/>
      <w:color w:val="4F81BD"/>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Cambria" w:eastAsia="SimSun" w:hAnsi="Cambria"/>
      <w:b/>
      <w:bCs/>
      <w:color w:val="4F81BD"/>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Cambria" w:eastAsia="SimSun" w:hAnsi="Cambria"/>
      <w:b/>
      <w:bCs/>
      <w:i/>
      <w:iCs/>
      <w:color w:val="4F81BD"/>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Cambria" w:eastAsia="SimSun" w:hAnsi="Cambria"/>
      <w:color w:val="243F6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Cambria" w:eastAsia="SimSun" w:hAnsi="Cambria"/>
      <w:i/>
      <w:iCs/>
      <w:color w:val="243F60"/>
    </w:rPr>
  </w:style>
  <w:style w:type="paragraph" w:styleId="Heading7">
    <w:name w:val="heading 7"/>
    <w:basedOn w:val="Normal"/>
    <w:next w:val="Normal"/>
    <w:link w:val="Heading7Char"/>
    <w:uiPriority w:val="9"/>
    <w:qFormat/>
    <w:pPr>
      <w:keepNext/>
      <w:keepLines/>
      <w:spacing w:before="200" w:after="0"/>
      <w:outlineLvl w:val="6"/>
    </w:pPr>
    <w:rPr>
      <w:rFonts w:ascii="Cambria" w:eastAsia="SimSun" w:hAnsi="Cambria"/>
      <w:i/>
      <w:iCs/>
      <w:color w:val="404040"/>
    </w:rPr>
  </w:style>
  <w:style w:type="paragraph" w:styleId="Heading8">
    <w:name w:val="heading 8"/>
    <w:basedOn w:val="Normal"/>
    <w:next w:val="Normal"/>
    <w:link w:val="Heading8Char"/>
    <w:uiPriority w:val="9"/>
    <w:qFormat/>
    <w:pPr>
      <w:keepNext/>
      <w:keepLines/>
      <w:spacing w:before="200" w:after="0"/>
      <w:outlineLvl w:val="7"/>
    </w:pPr>
    <w:rPr>
      <w:rFonts w:ascii="Cambria" w:eastAsia="SimSun" w:hAnsi="Cambria"/>
      <w:color w:val="404040"/>
      <w:sz w:val="20"/>
      <w:szCs w:val="20"/>
    </w:rPr>
  </w:style>
  <w:style w:type="paragraph" w:styleId="Heading9">
    <w:name w:val="heading 9"/>
    <w:basedOn w:val="Normal"/>
    <w:next w:val="Normal"/>
    <w:link w:val="Heading9Char"/>
    <w:uiPriority w:val="9"/>
    <w:qFormat/>
    <w:pPr>
      <w:keepNext/>
      <w:keepLines/>
      <w:spacing w:before="200" w:after="0"/>
      <w:outlineLvl w:val="8"/>
    </w:pPr>
    <w:rPr>
      <w:rFonts w:ascii="Cambria" w:eastAsia="SimSu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ibliography">
    <w:name w:val="Bibliography"/>
    <w:basedOn w:val="Normal"/>
    <w:next w:val="Normal"/>
    <w:uiPriority w:val="37"/>
  </w:style>
  <w:style w:type="paragraph" w:styleId="BlockText">
    <w:name w:val="Block Text"/>
    <w:basedOn w:val="Normal"/>
    <w:uiPriority w:val="99"/>
    <w:pPr>
      <w:pBdr>
        <w:top w:val="single" w:sz="2" w:space="10" w:color="4F81BD" w:shadow="1" w:frame="1"/>
        <w:left w:val="single" w:sz="2" w:space="10" w:color="4F81BD" w:shadow="1" w:frame="1"/>
        <w:bottom w:val="single" w:sz="2" w:space="10" w:color="4F81BD" w:shadow="1" w:frame="1"/>
        <w:right w:val="single" w:sz="2" w:space="10" w:color="4F81BD" w:shadow="1" w:frame="1"/>
      </w:pBdr>
      <w:ind w:left="1152" w:right="1152"/>
    </w:pPr>
    <w:rPr>
      <w:rFonts w:ascii="Calibri" w:eastAsia="SimSun" w:hAnsi="Calibri"/>
      <w:i/>
      <w:iCs/>
      <w:color w:val="4F81BD"/>
    </w:r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style>
  <w:style w:type="paragraph" w:styleId="BodyText2">
    <w:name w:val="Body Text 2"/>
    <w:basedOn w:val="Normal"/>
    <w:link w:val="BodyText2Char"/>
    <w:uiPriority w:val="99"/>
    <w:pPr>
      <w:spacing w:after="120" w:line="480" w:lineRule="auto"/>
    </w:pPr>
  </w:style>
  <w:style w:type="character" w:customStyle="1" w:styleId="BodyText2Char">
    <w:name w:val="Body Text 2 Char"/>
    <w:basedOn w:val="DefaultParagraphFont"/>
    <w:link w:val="BodyText2"/>
    <w:uiPriority w:val="99"/>
  </w:style>
  <w:style w:type="paragraph" w:styleId="BodyText3">
    <w:name w:val="Body Text 3"/>
    <w:basedOn w:val="Normal"/>
    <w:link w:val="BodyText3Char"/>
    <w:uiPriority w:val="99"/>
    <w:pPr>
      <w:spacing w:after="120"/>
    </w:pPr>
    <w:rPr>
      <w:sz w:val="16"/>
      <w:szCs w:val="16"/>
    </w:rPr>
  </w:style>
  <w:style w:type="character" w:customStyle="1" w:styleId="BodyText3Char">
    <w:name w:val="Body Text 3 Char"/>
    <w:basedOn w:val="DefaultParagraphFont"/>
    <w:link w:val="BodyText3"/>
    <w:uiPriority w:val="99"/>
    <w:rPr>
      <w:sz w:val="16"/>
      <w:szCs w:val="16"/>
    </w:rPr>
  </w:style>
  <w:style w:type="paragraph" w:styleId="BodyTextFirstIndent">
    <w:name w:val="Body Text First Indent"/>
    <w:basedOn w:val="BodyText"/>
    <w:link w:val="BodyTextFirstIndentChar"/>
    <w:uiPriority w:val="99"/>
    <w:pPr>
      <w:spacing w:after="200"/>
      <w:ind w:firstLine="360"/>
    </w:pPr>
  </w:style>
  <w:style w:type="character" w:customStyle="1" w:styleId="BodyTextFirstIndentChar">
    <w:name w:val="Body Text First Indent Char"/>
    <w:basedOn w:val="BodyTextChar"/>
    <w:link w:val="BodyTextFirstIndent"/>
    <w:uiPriority w:val="99"/>
  </w:style>
  <w:style w:type="paragraph" w:styleId="BodyTextIndent">
    <w:name w:val="Body Text Indent"/>
    <w:basedOn w:val="Normal"/>
    <w:link w:val="BodyTextIndentChar"/>
    <w:uiPriority w:val="99"/>
    <w:pPr>
      <w:spacing w:after="120"/>
      <w:ind w:left="360"/>
    </w:pPr>
  </w:style>
  <w:style w:type="character" w:customStyle="1" w:styleId="BodyTextIndentChar">
    <w:name w:val="Body Text Indent Char"/>
    <w:basedOn w:val="DefaultParagraphFont"/>
    <w:link w:val="BodyTextIndent"/>
    <w:uiPriority w:val="99"/>
  </w:style>
  <w:style w:type="paragraph" w:styleId="BodyTextFirstIndent2">
    <w:name w:val="Body Text First Indent 2"/>
    <w:basedOn w:val="BodyTextIndent"/>
    <w:link w:val="BodyTextFirstIndent2Char"/>
    <w:uiPriority w:val="99"/>
    <w:pPr>
      <w:spacing w:after="200"/>
      <w:ind w:firstLine="360"/>
    </w:pPr>
  </w:style>
  <w:style w:type="character" w:customStyle="1" w:styleId="BodyTextFirstIndent2Char">
    <w:name w:val="Body Text First Indent 2 Char"/>
    <w:basedOn w:val="BodyTextIndentChar"/>
    <w:link w:val="BodyTextFirstIndent2"/>
    <w:uiPriority w:val="99"/>
  </w:style>
  <w:style w:type="paragraph" w:styleId="BodyTextIndent2">
    <w:name w:val="Body Text Indent 2"/>
    <w:basedOn w:val="Normal"/>
    <w:link w:val="BodyTextIndent2Char"/>
    <w:uiPriority w:val="99"/>
    <w:pPr>
      <w:spacing w:after="120" w:line="480" w:lineRule="auto"/>
      <w:ind w:left="360"/>
    </w:pPr>
  </w:style>
  <w:style w:type="character" w:customStyle="1" w:styleId="BodyTextIndent2Char">
    <w:name w:val="Body Text Indent 2 Char"/>
    <w:basedOn w:val="DefaultParagraphFont"/>
    <w:link w:val="BodyTextIndent2"/>
    <w:uiPriority w:val="99"/>
  </w:style>
  <w:style w:type="paragraph" w:styleId="BodyTextIndent3">
    <w:name w:val="Body Text Indent 3"/>
    <w:basedOn w:val="Normal"/>
    <w:link w:val="BodyTextIndent3Char"/>
    <w:uiPriority w:val="99"/>
    <w:pPr>
      <w:spacing w:after="120"/>
      <w:ind w:left="360"/>
    </w:pPr>
    <w:rPr>
      <w:sz w:val="16"/>
      <w:szCs w:val="16"/>
    </w:rPr>
  </w:style>
  <w:style w:type="character" w:customStyle="1" w:styleId="BodyTextIndent3Char">
    <w:name w:val="Body Text Indent 3 Char"/>
    <w:basedOn w:val="DefaultParagraphFont"/>
    <w:link w:val="BodyTextIndent3"/>
    <w:uiPriority w:val="99"/>
    <w:rPr>
      <w:sz w:val="16"/>
      <w:szCs w:val="16"/>
    </w:rPr>
  </w:style>
  <w:style w:type="paragraph" w:styleId="Caption">
    <w:name w:val="caption"/>
    <w:basedOn w:val="Normal"/>
    <w:next w:val="Normal"/>
    <w:uiPriority w:val="35"/>
    <w:qFormat/>
    <w:pPr>
      <w:spacing w:line="240" w:lineRule="auto"/>
    </w:pPr>
    <w:rPr>
      <w:b/>
      <w:bCs/>
      <w:color w:val="4F81BD"/>
      <w:sz w:val="18"/>
      <w:szCs w:val="18"/>
    </w:rPr>
  </w:style>
  <w:style w:type="paragraph" w:styleId="Closing">
    <w:name w:val="Closing"/>
    <w:basedOn w:val="Normal"/>
    <w:link w:val="ClosingChar"/>
    <w:uiPriority w:val="99"/>
    <w:pPr>
      <w:spacing w:after="0" w:line="240" w:lineRule="auto"/>
      <w:ind w:left="4320"/>
    </w:pPr>
  </w:style>
  <w:style w:type="character" w:customStyle="1" w:styleId="ClosingChar">
    <w:name w:val="Closing Char"/>
    <w:basedOn w:val="DefaultParagraphFont"/>
    <w:link w:val="Closing"/>
    <w:uiPriority w:val="99"/>
  </w:style>
  <w:style w:type="paragraph" w:styleId="CommentText">
    <w:name w:val="annotation text"/>
    <w:basedOn w:val="Normal"/>
    <w:link w:val="CommentTextChar"/>
    <w:uiPriority w:val="99"/>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b/>
      <w:bCs/>
      <w:sz w:val="20"/>
      <w:szCs w:val="20"/>
    </w:rPr>
  </w:style>
  <w:style w:type="paragraph" w:styleId="Date">
    <w:name w:val="Date"/>
    <w:basedOn w:val="Normal"/>
    <w:next w:val="Normal"/>
    <w:link w:val="DateChar"/>
    <w:uiPriority w:val="99"/>
  </w:style>
  <w:style w:type="character" w:customStyle="1" w:styleId="DateChar">
    <w:name w:val="Date Char"/>
    <w:basedOn w:val="DefaultParagraphFont"/>
    <w:link w:val="Date"/>
    <w:uiPriority w:val="99"/>
  </w:style>
  <w:style w:type="paragraph" w:styleId="DocumentMap">
    <w:name w:val="Document Map"/>
    <w:basedOn w:val="Normal"/>
    <w:link w:val="DocumentMapChar"/>
    <w:uiPriority w:val="9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rPr>
      <w:rFonts w:ascii="Tahoma" w:hAnsi="Tahoma" w:cs="Tahoma"/>
      <w:sz w:val="16"/>
      <w:szCs w:val="16"/>
    </w:rPr>
  </w:style>
  <w:style w:type="paragraph" w:styleId="E-mailSignature">
    <w:name w:val="E-mail Signature"/>
    <w:basedOn w:val="Normal"/>
    <w:link w:val="E-mailSignatureChar"/>
    <w:uiPriority w:val="99"/>
    <w:pPr>
      <w:spacing w:after="0" w:line="240" w:lineRule="auto"/>
    </w:pPr>
  </w:style>
  <w:style w:type="character" w:customStyle="1" w:styleId="E-mailSignatureChar">
    <w:name w:val="E-mail Signature Char"/>
    <w:basedOn w:val="DefaultParagraphFont"/>
    <w:link w:val="E-mailSignature"/>
    <w:uiPriority w:val="99"/>
  </w:style>
  <w:style w:type="paragraph" w:styleId="EndnoteText">
    <w:name w:val="endnote text"/>
    <w:basedOn w:val="Normal"/>
    <w:link w:val="EndnoteTextChar"/>
    <w:uiPriority w:val="99"/>
    <w:pPr>
      <w:spacing w:after="0" w:line="240" w:lineRule="auto"/>
    </w:pPr>
    <w:rPr>
      <w:sz w:val="20"/>
      <w:szCs w:val="20"/>
    </w:rPr>
  </w:style>
  <w:style w:type="character" w:customStyle="1" w:styleId="EndnoteTextChar">
    <w:name w:val="Endnote Text Char"/>
    <w:basedOn w:val="DefaultParagraphFont"/>
    <w:link w:val="EndnoteText"/>
    <w:uiPriority w:val="99"/>
    <w:rPr>
      <w:sz w:val="20"/>
      <w:szCs w:val="20"/>
    </w:rPr>
  </w:style>
  <w:style w:type="paragraph" w:styleId="EnvelopeAddress">
    <w:name w:val="envelope address"/>
    <w:basedOn w:val="Normal"/>
    <w:uiPriority w:val="99"/>
    <w:pPr>
      <w:framePr w:w="7920" w:h="1980" w:hRule="exact" w:hSpace="180" w:wrap="auto" w:hAnchor="page" w:xAlign="center" w:yAlign="bottom"/>
      <w:spacing w:after="0" w:line="240" w:lineRule="auto"/>
      <w:ind w:left="2880"/>
    </w:pPr>
    <w:rPr>
      <w:rFonts w:ascii="Cambria" w:eastAsia="SimSun" w:hAnsi="Cambria"/>
      <w:sz w:val="24"/>
      <w:szCs w:val="24"/>
    </w:rPr>
  </w:style>
  <w:style w:type="paragraph" w:styleId="EnvelopeReturn">
    <w:name w:val="envelope return"/>
    <w:basedOn w:val="Normal"/>
    <w:uiPriority w:val="99"/>
    <w:pPr>
      <w:spacing w:after="0" w:line="240" w:lineRule="auto"/>
    </w:pPr>
    <w:rPr>
      <w:rFonts w:ascii="Cambria" w:eastAsia="SimSun" w:hAnsi="Cambria"/>
      <w:sz w:val="20"/>
      <w:szCs w:val="20"/>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noteText">
    <w:name w:val="footnote text"/>
    <w:basedOn w:val="Normal"/>
    <w:link w:val="FootnoteTextChar"/>
    <w:uiPriority w:val="99"/>
    <w:pPr>
      <w:spacing w:after="0" w:line="240" w:lineRule="auto"/>
    </w:pPr>
    <w:rPr>
      <w:sz w:val="20"/>
      <w:szCs w:val="20"/>
    </w:rPr>
  </w:style>
  <w:style w:type="character" w:customStyle="1" w:styleId="FootnoteTextChar">
    <w:name w:val="Footnote Text Char"/>
    <w:basedOn w:val="DefaultParagraphFont"/>
    <w:link w:val="FootnoteText"/>
    <w:uiPriority w:val="99"/>
    <w:rPr>
      <w:sz w:val="20"/>
      <w:szCs w:val="20"/>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character" w:customStyle="1" w:styleId="Heading1Char">
    <w:name w:val="Heading 1 Char"/>
    <w:basedOn w:val="DefaultParagraphFont"/>
    <w:link w:val="Heading1"/>
    <w:uiPriority w:val="9"/>
    <w:rPr>
      <w:rFonts w:ascii="Cambria" w:eastAsia="SimSun" w:hAnsi="Cambria" w:cs="SimSun"/>
      <w:b/>
      <w:bCs/>
      <w:color w:val="365F91"/>
      <w:sz w:val="28"/>
      <w:szCs w:val="28"/>
    </w:rPr>
  </w:style>
  <w:style w:type="character" w:customStyle="1" w:styleId="Heading2Char">
    <w:name w:val="Heading 2 Char"/>
    <w:basedOn w:val="DefaultParagraphFont"/>
    <w:link w:val="Heading2"/>
    <w:uiPriority w:val="9"/>
    <w:rPr>
      <w:rFonts w:ascii="Cambria" w:eastAsia="SimSun" w:hAnsi="Cambria" w:cs="SimSun"/>
      <w:b/>
      <w:bCs/>
      <w:color w:val="4F81BD"/>
      <w:sz w:val="26"/>
      <w:szCs w:val="26"/>
    </w:rPr>
  </w:style>
  <w:style w:type="character" w:customStyle="1" w:styleId="Heading3Char">
    <w:name w:val="Heading 3 Char"/>
    <w:basedOn w:val="DefaultParagraphFont"/>
    <w:link w:val="Heading3"/>
    <w:uiPriority w:val="9"/>
    <w:rPr>
      <w:rFonts w:ascii="Cambria" w:eastAsia="SimSun" w:hAnsi="Cambria" w:cs="SimSun"/>
      <w:b/>
      <w:bCs/>
      <w:color w:val="4F81BD"/>
    </w:rPr>
  </w:style>
  <w:style w:type="character" w:customStyle="1" w:styleId="Heading4Char">
    <w:name w:val="Heading 4 Char"/>
    <w:basedOn w:val="DefaultParagraphFont"/>
    <w:link w:val="Heading4"/>
    <w:uiPriority w:val="9"/>
    <w:rPr>
      <w:rFonts w:ascii="Cambria" w:eastAsia="SimSun" w:hAnsi="Cambria" w:cs="SimSun"/>
      <w:b/>
      <w:bCs/>
      <w:i/>
      <w:iCs/>
      <w:color w:val="4F81BD"/>
    </w:rPr>
  </w:style>
  <w:style w:type="character" w:customStyle="1" w:styleId="Heading5Char">
    <w:name w:val="Heading 5 Char"/>
    <w:basedOn w:val="DefaultParagraphFont"/>
    <w:link w:val="Heading5"/>
    <w:uiPriority w:val="9"/>
    <w:rPr>
      <w:rFonts w:ascii="Cambria" w:eastAsia="SimSun" w:hAnsi="Cambria" w:cs="SimSun"/>
      <w:color w:val="243F60"/>
    </w:rPr>
  </w:style>
  <w:style w:type="character" w:customStyle="1" w:styleId="Heading6Char">
    <w:name w:val="Heading 6 Char"/>
    <w:basedOn w:val="DefaultParagraphFont"/>
    <w:link w:val="Heading6"/>
    <w:uiPriority w:val="9"/>
    <w:rPr>
      <w:rFonts w:ascii="Cambria" w:eastAsia="SimSun" w:hAnsi="Cambria" w:cs="SimSun"/>
      <w:i/>
      <w:iCs/>
      <w:color w:val="243F60"/>
    </w:rPr>
  </w:style>
  <w:style w:type="character" w:customStyle="1" w:styleId="Heading7Char">
    <w:name w:val="Heading 7 Char"/>
    <w:basedOn w:val="DefaultParagraphFont"/>
    <w:link w:val="Heading7"/>
    <w:uiPriority w:val="9"/>
    <w:rPr>
      <w:rFonts w:ascii="Cambria" w:eastAsia="SimSun" w:hAnsi="Cambria" w:cs="SimSun"/>
      <w:i/>
      <w:iCs/>
      <w:color w:val="404040"/>
    </w:rPr>
  </w:style>
  <w:style w:type="character" w:customStyle="1" w:styleId="Heading8Char">
    <w:name w:val="Heading 8 Char"/>
    <w:basedOn w:val="DefaultParagraphFont"/>
    <w:link w:val="Heading8"/>
    <w:uiPriority w:val="9"/>
    <w:rPr>
      <w:rFonts w:ascii="Cambria" w:eastAsia="SimSun" w:hAnsi="Cambria" w:cs="SimSun"/>
      <w:color w:val="404040"/>
      <w:sz w:val="20"/>
      <w:szCs w:val="20"/>
    </w:rPr>
  </w:style>
  <w:style w:type="character" w:customStyle="1" w:styleId="Heading9Char">
    <w:name w:val="Heading 9 Char"/>
    <w:basedOn w:val="DefaultParagraphFont"/>
    <w:link w:val="Heading9"/>
    <w:uiPriority w:val="9"/>
    <w:rPr>
      <w:rFonts w:ascii="Cambria" w:eastAsia="SimSun" w:hAnsi="Cambria" w:cs="SimSun"/>
      <w:i/>
      <w:iCs/>
      <w:color w:val="404040"/>
      <w:sz w:val="20"/>
      <w:szCs w:val="20"/>
    </w:rPr>
  </w:style>
  <w:style w:type="paragraph" w:styleId="HTMLAddress">
    <w:name w:val="HTML Address"/>
    <w:basedOn w:val="Normal"/>
    <w:link w:val="HTMLAddressChar"/>
    <w:uiPriority w:val="99"/>
    <w:pPr>
      <w:spacing w:after="0" w:line="240" w:lineRule="auto"/>
    </w:pPr>
    <w:rPr>
      <w:i/>
      <w:iCs/>
    </w:rPr>
  </w:style>
  <w:style w:type="character" w:customStyle="1" w:styleId="HTMLAddressChar">
    <w:name w:val="HTML Address Char"/>
    <w:basedOn w:val="DefaultParagraphFont"/>
    <w:link w:val="HTMLAddress"/>
    <w:uiPriority w:val="99"/>
    <w:rPr>
      <w:i/>
      <w:iCs/>
    </w:rPr>
  </w:style>
  <w:style w:type="paragraph" w:styleId="HTMLPreformatted">
    <w:name w:val="HTML Preformatted"/>
    <w:basedOn w:val="Normal"/>
    <w:link w:val="HTMLPreformattedChar"/>
    <w:uiPriority w:val="9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Pr>
      <w:rFonts w:ascii="Consolas" w:hAnsi="Consolas"/>
      <w:sz w:val="20"/>
      <w:szCs w:val="20"/>
    </w:rPr>
  </w:style>
  <w:style w:type="paragraph" w:styleId="Index1">
    <w:name w:val="index 1"/>
    <w:basedOn w:val="Normal"/>
    <w:next w:val="Normal"/>
    <w:uiPriority w:val="99"/>
    <w:pPr>
      <w:spacing w:after="0" w:line="240" w:lineRule="auto"/>
      <w:ind w:left="220" w:hanging="220"/>
    </w:pPr>
  </w:style>
  <w:style w:type="paragraph" w:styleId="Index2">
    <w:name w:val="index 2"/>
    <w:basedOn w:val="Normal"/>
    <w:next w:val="Normal"/>
    <w:uiPriority w:val="99"/>
    <w:pPr>
      <w:spacing w:after="0" w:line="240" w:lineRule="auto"/>
      <w:ind w:left="440" w:hanging="220"/>
    </w:pPr>
  </w:style>
  <w:style w:type="paragraph" w:styleId="Index3">
    <w:name w:val="index 3"/>
    <w:basedOn w:val="Normal"/>
    <w:next w:val="Normal"/>
    <w:uiPriority w:val="99"/>
    <w:pPr>
      <w:spacing w:after="0" w:line="240" w:lineRule="auto"/>
      <w:ind w:left="660" w:hanging="220"/>
    </w:pPr>
  </w:style>
  <w:style w:type="paragraph" w:styleId="Index4">
    <w:name w:val="index 4"/>
    <w:basedOn w:val="Normal"/>
    <w:next w:val="Normal"/>
    <w:uiPriority w:val="99"/>
    <w:pPr>
      <w:spacing w:after="0" w:line="240" w:lineRule="auto"/>
      <w:ind w:left="880" w:hanging="220"/>
    </w:pPr>
  </w:style>
  <w:style w:type="paragraph" w:styleId="Index5">
    <w:name w:val="index 5"/>
    <w:basedOn w:val="Normal"/>
    <w:next w:val="Normal"/>
    <w:uiPriority w:val="99"/>
    <w:pPr>
      <w:spacing w:after="0" w:line="240" w:lineRule="auto"/>
      <w:ind w:left="1100" w:hanging="220"/>
    </w:pPr>
  </w:style>
  <w:style w:type="paragraph" w:styleId="Index6">
    <w:name w:val="index 6"/>
    <w:basedOn w:val="Normal"/>
    <w:next w:val="Normal"/>
    <w:uiPriority w:val="99"/>
    <w:pPr>
      <w:spacing w:after="0" w:line="240" w:lineRule="auto"/>
      <w:ind w:left="1320" w:hanging="220"/>
    </w:pPr>
  </w:style>
  <w:style w:type="paragraph" w:styleId="Index7">
    <w:name w:val="index 7"/>
    <w:basedOn w:val="Normal"/>
    <w:next w:val="Normal"/>
    <w:uiPriority w:val="99"/>
    <w:pPr>
      <w:spacing w:after="0" w:line="240" w:lineRule="auto"/>
      <w:ind w:left="1540" w:hanging="220"/>
    </w:pPr>
  </w:style>
  <w:style w:type="paragraph" w:styleId="Index8">
    <w:name w:val="index 8"/>
    <w:basedOn w:val="Normal"/>
    <w:next w:val="Normal"/>
    <w:uiPriority w:val="99"/>
    <w:pPr>
      <w:spacing w:after="0" w:line="240" w:lineRule="auto"/>
      <w:ind w:left="1760" w:hanging="220"/>
    </w:pPr>
  </w:style>
  <w:style w:type="paragraph" w:styleId="Index9">
    <w:name w:val="index 9"/>
    <w:basedOn w:val="Normal"/>
    <w:next w:val="Normal"/>
    <w:uiPriority w:val="99"/>
    <w:pPr>
      <w:spacing w:after="0" w:line="240" w:lineRule="auto"/>
      <w:ind w:left="1980" w:hanging="220"/>
    </w:pPr>
  </w:style>
  <w:style w:type="paragraph" w:styleId="IndexHeading">
    <w:name w:val="index heading"/>
    <w:basedOn w:val="Normal"/>
    <w:next w:val="Index1"/>
    <w:uiPriority w:val="99"/>
    <w:rPr>
      <w:rFonts w:ascii="Cambria" w:eastAsia="SimSun" w:hAnsi="Cambria"/>
      <w:b/>
      <w:bCs/>
    </w:rPr>
  </w:style>
  <w:style w:type="paragraph" w:styleId="IntenseQuote">
    <w:name w:val="Intense Quote"/>
    <w:basedOn w:val="Normal"/>
    <w:next w:val="Normal"/>
    <w:link w:val="IntenseQuoteChar"/>
    <w:uiPriority w:val="30"/>
    <w:qFormat/>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Pr>
      <w:b/>
      <w:bCs/>
      <w:i/>
      <w:iCs/>
      <w:color w:val="4F81BD"/>
    </w:rPr>
  </w:style>
  <w:style w:type="paragraph" w:styleId="List">
    <w:name w:val="List"/>
    <w:basedOn w:val="Normal"/>
    <w:uiPriority w:val="99"/>
    <w:pPr>
      <w:ind w:left="360" w:hanging="360"/>
      <w:contextualSpacing/>
    </w:pPr>
  </w:style>
  <w:style w:type="paragraph" w:styleId="List2">
    <w:name w:val="List 2"/>
    <w:basedOn w:val="Normal"/>
    <w:uiPriority w:val="99"/>
    <w:pPr>
      <w:ind w:left="720" w:hanging="360"/>
      <w:contextualSpacing/>
    </w:pPr>
  </w:style>
  <w:style w:type="paragraph" w:styleId="List3">
    <w:name w:val="List 3"/>
    <w:basedOn w:val="Normal"/>
    <w:uiPriority w:val="99"/>
    <w:pPr>
      <w:ind w:left="1080" w:hanging="360"/>
      <w:contextualSpacing/>
    </w:pPr>
  </w:style>
  <w:style w:type="paragraph" w:styleId="List4">
    <w:name w:val="List 4"/>
    <w:basedOn w:val="Normal"/>
    <w:uiPriority w:val="99"/>
    <w:pPr>
      <w:ind w:left="1440" w:hanging="360"/>
      <w:contextualSpacing/>
    </w:pPr>
  </w:style>
  <w:style w:type="paragraph" w:styleId="List5">
    <w:name w:val="List 5"/>
    <w:basedOn w:val="Normal"/>
    <w:uiPriority w:val="99"/>
    <w:pPr>
      <w:ind w:left="1800" w:hanging="360"/>
      <w:contextualSpacing/>
    </w:pPr>
  </w:style>
  <w:style w:type="paragraph" w:styleId="ListBullet">
    <w:name w:val="List Bullet"/>
    <w:basedOn w:val="Normal"/>
    <w:uiPriority w:val="99"/>
    <w:pPr>
      <w:numPr>
        <w:numId w:val="1"/>
      </w:numPr>
      <w:contextualSpacing/>
    </w:pPr>
  </w:style>
  <w:style w:type="paragraph" w:styleId="ListBullet2">
    <w:name w:val="List Bullet 2"/>
    <w:basedOn w:val="Normal"/>
    <w:uiPriority w:val="99"/>
    <w:pPr>
      <w:numPr>
        <w:numId w:val="2"/>
      </w:numPr>
      <w:contextualSpacing/>
    </w:pPr>
  </w:style>
  <w:style w:type="paragraph" w:styleId="ListBullet3">
    <w:name w:val="List Bullet 3"/>
    <w:basedOn w:val="Normal"/>
    <w:uiPriority w:val="99"/>
    <w:pPr>
      <w:numPr>
        <w:numId w:val="3"/>
      </w:numPr>
      <w:contextualSpacing/>
    </w:pPr>
  </w:style>
  <w:style w:type="paragraph" w:styleId="ListBullet4">
    <w:name w:val="List Bullet 4"/>
    <w:basedOn w:val="Normal"/>
    <w:uiPriority w:val="99"/>
    <w:pPr>
      <w:numPr>
        <w:numId w:val="4"/>
      </w:numPr>
      <w:contextualSpacing/>
    </w:pPr>
  </w:style>
  <w:style w:type="paragraph" w:styleId="ListBullet5">
    <w:name w:val="List Bullet 5"/>
    <w:basedOn w:val="Normal"/>
    <w:uiPriority w:val="99"/>
    <w:pPr>
      <w:numPr>
        <w:numId w:val="5"/>
      </w:numPr>
      <w:contextualSpacing/>
    </w:pPr>
  </w:style>
  <w:style w:type="paragraph" w:styleId="ListContinue">
    <w:name w:val="List Continue"/>
    <w:basedOn w:val="Normal"/>
    <w:uiPriority w:val="99"/>
    <w:pPr>
      <w:spacing w:after="120"/>
      <w:ind w:left="360"/>
      <w:contextualSpacing/>
    </w:pPr>
  </w:style>
  <w:style w:type="paragraph" w:styleId="ListContinue2">
    <w:name w:val="List Continue 2"/>
    <w:basedOn w:val="Normal"/>
    <w:uiPriority w:val="99"/>
    <w:pPr>
      <w:spacing w:after="120"/>
      <w:ind w:left="720"/>
      <w:contextualSpacing/>
    </w:pPr>
  </w:style>
  <w:style w:type="paragraph" w:styleId="ListContinue3">
    <w:name w:val="List Continue 3"/>
    <w:basedOn w:val="Normal"/>
    <w:uiPriority w:val="99"/>
    <w:pPr>
      <w:spacing w:after="120"/>
      <w:ind w:left="1080"/>
      <w:contextualSpacing/>
    </w:pPr>
  </w:style>
  <w:style w:type="paragraph" w:styleId="ListContinue4">
    <w:name w:val="List Continue 4"/>
    <w:basedOn w:val="Normal"/>
    <w:uiPriority w:val="99"/>
    <w:pPr>
      <w:spacing w:after="120"/>
      <w:ind w:left="1440"/>
      <w:contextualSpacing/>
    </w:pPr>
  </w:style>
  <w:style w:type="paragraph" w:styleId="ListContinue5">
    <w:name w:val="List Continue 5"/>
    <w:basedOn w:val="Normal"/>
    <w:uiPriority w:val="99"/>
    <w:pPr>
      <w:spacing w:after="120"/>
      <w:ind w:left="1800"/>
      <w:contextualSpacing/>
    </w:pPr>
  </w:style>
  <w:style w:type="paragraph" w:styleId="ListNumber">
    <w:name w:val="List Number"/>
    <w:basedOn w:val="Normal"/>
    <w:uiPriority w:val="99"/>
    <w:pPr>
      <w:numPr>
        <w:numId w:val="6"/>
      </w:numPr>
      <w:contextualSpacing/>
    </w:pPr>
  </w:style>
  <w:style w:type="paragraph" w:styleId="ListNumber2">
    <w:name w:val="List Number 2"/>
    <w:basedOn w:val="Normal"/>
    <w:uiPriority w:val="99"/>
    <w:pPr>
      <w:numPr>
        <w:numId w:val="7"/>
      </w:numPr>
      <w:contextualSpacing/>
    </w:pPr>
  </w:style>
  <w:style w:type="paragraph" w:styleId="ListNumber3">
    <w:name w:val="List Number 3"/>
    <w:basedOn w:val="Normal"/>
    <w:uiPriority w:val="99"/>
    <w:pPr>
      <w:numPr>
        <w:numId w:val="8"/>
      </w:numPr>
      <w:contextualSpacing/>
    </w:pPr>
  </w:style>
  <w:style w:type="paragraph" w:styleId="ListNumber4">
    <w:name w:val="List Number 4"/>
    <w:basedOn w:val="Normal"/>
    <w:uiPriority w:val="99"/>
    <w:pPr>
      <w:numPr>
        <w:numId w:val="9"/>
      </w:numPr>
      <w:contextualSpacing/>
    </w:pPr>
  </w:style>
  <w:style w:type="paragraph" w:styleId="ListNumber5">
    <w:name w:val="List Number 5"/>
    <w:basedOn w:val="Normal"/>
    <w:uiPriority w:val="99"/>
    <w:pPr>
      <w:numPr>
        <w:numId w:val="10"/>
      </w:numPr>
      <w:contextualSpacing/>
    </w:pPr>
  </w:style>
  <w:style w:type="paragraph" w:styleId="ListParagraph">
    <w:name w:val="List Paragraph"/>
    <w:basedOn w:val="Normal"/>
    <w:uiPriority w:val="34"/>
    <w:qFormat/>
    <w:pPr>
      <w:ind w:left="720"/>
      <w:contextualSpacing/>
    </w:pPr>
  </w:style>
  <w:style w:type="paragraph" w:styleId="MacroText">
    <w:name w:val="macro"/>
    <w:link w:val="MacroTextChar"/>
    <w:uiPriority w:val="9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rPr>
      <w:rFonts w:ascii="Consolas" w:hAnsi="Consolas"/>
      <w:sz w:val="20"/>
      <w:szCs w:val="20"/>
    </w:rPr>
  </w:style>
  <w:style w:type="paragraph" w:styleId="MessageHeader">
    <w:name w:val="Message Header"/>
    <w:basedOn w:val="Normal"/>
    <w:link w:val="MessageHeaderChar"/>
    <w:uiPriority w:val="99"/>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Cambria" w:eastAsia="SimSun" w:hAnsi="Cambria"/>
      <w:sz w:val="24"/>
      <w:szCs w:val="24"/>
    </w:rPr>
  </w:style>
  <w:style w:type="character" w:customStyle="1" w:styleId="MessageHeaderChar">
    <w:name w:val="Message Header Char"/>
    <w:basedOn w:val="DefaultParagraphFont"/>
    <w:link w:val="MessageHeader"/>
    <w:uiPriority w:val="99"/>
    <w:rPr>
      <w:rFonts w:ascii="Cambria" w:eastAsia="SimSun" w:hAnsi="Cambria" w:cs="SimSun"/>
      <w:sz w:val="24"/>
      <w:szCs w:val="24"/>
      <w:shd w:val="pct20" w:color="auto" w:fill="auto"/>
    </w:rPr>
  </w:style>
  <w:style w:type="paragraph" w:styleId="NoSpacing">
    <w:name w:val="No Spacing"/>
    <w:uiPriority w:val="1"/>
    <w:qFormat/>
    <w:pPr>
      <w:spacing w:after="0" w:line="240" w:lineRule="auto"/>
    </w:pPr>
  </w:style>
  <w:style w:type="paragraph" w:styleId="NormalWeb">
    <w:name w:val="Normal (Web)"/>
    <w:basedOn w:val="Normal"/>
    <w:uiPriority w:val="99"/>
    <w:rPr>
      <w:rFonts w:ascii="Times New Roman" w:hAnsi="Times New Roman" w:cs="Times New Roman"/>
      <w:sz w:val="24"/>
      <w:szCs w:val="24"/>
    </w:rPr>
  </w:style>
  <w:style w:type="paragraph" w:styleId="NormalIndent">
    <w:name w:val="Normal Indent"/>
    <w:basedOn w:val="Normal"/>
    <w:uiPriority w:val="99"/>
    <w:pPr>
      <w:ind w:left="720"/>
    </w:pPr>
  </w:style>
  <w:style w:type="paragraph" w:styleId="NoteHeading">
    <w:name w:val="Note Heading"/>
    <w:basedOn w:val="Normal"/>
    <w:next w:val="Normal"/>
    <w:link w:val="NoteHeadingChar"/>
    <w:uiPriority w:val="99"/>
    <w:pPr>
      <w:spacing w:after="0" w:line="240" w:lineRule="auto"/>
    </w:pPr>
  </w:style>
  <w:style w:type="character" w:customStyle="1" w:styleId="NoteHeadingChar">
    <w:name w:val="Note Heading Char"/>
    <w:basedOn w:val="DefaultParagraphFont"/>
    <w:link w:val="NoteHeading"/>
    <w:uiPriority w:val="99"/>
  </w:style>
  <w:style w:type="paragraph" w:styleId="PlainText">
    <w:name w:val="Plain Text"/>
    <w:basedOn w:val="Normal"/>
    <w:link w:val="PlainTextChar"/>
    <w:uiPriority w:val="9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Pr>
      <w:rFonts w:ascii="Consolas" w:hAnsi="Consolas"/>
      <w:sz w:val="21"/>
      <w:szCs w:val="21"/>
    </w:rPr>
  </w:style>
  <w:style w:type="paragraph" w:styleId="Quote">
    <w:name w:val="Quote"/>
    <w:basedOn w:val="Normal"/>
    <w:next w:val="Normal"/>
    <w:link w:val="QuoteChar"/>
    <w:uiPriority w:val="29"/>
    <w:qFormat/>
    <w:rPr>
      <w:i/>
      <w:iCs/>
      <w:color w:val="000000"/>
    </w:rPr>
  </w:style>
  <w:style w:type="character" w:customStyle="1" w:styleId="QuoteChar">
    <w:name w:val="Quote Char"/>
    <w:basedOn w:val="DefaultParagraphFont"/>
    <w:link w:val="Quote"/>
    <w:uiPriority w:val="29"/>
    <w:rPr>
      <w:i/>
      <w:iCs/>
      <w:color w:val="000000"/>
    </w:rPr>
  </w:style>
  <w:style w:type="paragraph" w:styleId="Salutation">
    <w:name w:val="Salutation"/>
    <w:basedOn w:val="Normal"/>
    <w:next w:val="Normal"/>
    <w:link w:val="SalutationChar"/>
    <w:uiPriority w:val="99"/>
  </w:style>
  <w:style w:type="character" w:customStyle="1" w:styleId="SalutationChar">
    <w:name w:val="Salutation Char"/>
    <w:basedOn w:val="DefaultParagraphFont"/>
    <w:link w:val="Salutation"/>
    <w:uiPriority w:val="99"/>
  </w:style>
  <w:style w:type="paragraph" w:styleId="Signature">
    <w:name w:val="Signature"/>
    <w:basedOn w:val="Normal"/>
    <w:link w:val="SignatureChar"/>
    <w:uiPriority w:val="99"/>
    <w:pPr>
      <w:spacing w:after="0" w:line="240" w:lineRule="auto"/>
      <w:ind w:left="4320"/>
    </w:pPr>
  </w:style>
  <w:style w:type="character" w:customStyle="1" w:styleId="SignatureChar">
    <w:name w:val="Signature Char"/>
    <w:basedOn w:val="DefaultParagraphFont"/>
    <w:link w:val="Signature"/>
    <w:uiPriority w:val="99"/>
  </w:style>
  <w:style w:type="paragraph" w:styleId="Subtitle">
    <w:name w:val="Subtitle"/>
    <w:basedOn w:val="Normal"/>
    <w:next w:val="Normal"/>
    <w:link w:val="SubtitleChar"/>
    <w:uiPriority w:val="11"/>
    <w:qFormat/>
    <w:pPr>
      <w:numPr>
        <w:ilvl w:val="1"/>
      </w:numPr>
    </w:pPr>
    <w:rPr>
      <w:rFonts w:ascii="Cambria" w:eastAsia="SimSun" w:hAnsi="Cambria"/>
      <w:i/>
      <w:iCs/>
      <w:color w:val="4F81BD"/>
      <w:spacing w:val="15"/>
      <w:sz w:val="24"/>
      <w:szCs w:val="24"/>
    </w:rPr>
  </w:style>
  <w:style w:type="character" w:customStyle="1" w:styleId="SubtitleChar">
    <w:name w:val="Subtitle Char"/>
    <w:basedOn w:val="DefaultParagraphFont"/>
    <w:link w:val="Subtitle"/>
    <w:uiPriority w:val="11"/>
    <w:rPr>
      <w:rFonts w:ascii="Cambria" w:eastAsia="SimSun" w:hAnsi="Cambria" w:cs="SimSun"/>
      <w:i/>
      <w:iCs/>
      <w:color w:val="4F81BD"/>
      <w:spacing w:val="15"/>
      <w:sz w:val="24"/>
      <w:szCs w:val="24"/>
    </w:rPr>
  </w:style>
  <w:style w:type="paragraph" w:styleId="Title">
    <w:name w:val="Title"/>
    <w:basedOn w:val="Normal"/>
    <w:next w:val="Normal"/>
    <w:link w:val="TitleChar"/>
    <w:uiPriority w:val="10"/>
    <w:qFormat/>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leChar">
    <w:name w:val="Title Char"/>
    <w:basedOn w:val="DefaultParagraphFont"/>
    <w:link w:val="Title"/>
    <w:uiPriority w:val="10"/>
    <w:rPr>
      <w:rFonts w:ascii="Cambria" w:eastAsia="SimSun" w:hAnsi="Cambria" w:cs="SimSun"/>
      <w:color w:val="17365D"/>
      <w:spacing w:val="5"/>
      <w:kern w:val="28"/>
      <w:sz w:val="52"/>
      <w:szCs w:val="52"/>
    </w:rPr>
  </w:style>
  <w:style w:type="paragraph" w:styleId="TOCHeading">
    <w:name w:val="TOC Heading"/>
    <w:basedOn w:val="Heading1"/>
    <w:next w:val="Normal"/>
    <w:uiPriority w:val="39"/>
    <w:qFormat/>
    <w:pPr>
      <w:outlineLvl w:val="9"/>
    </w:pPr>
  </w:style>
  <w:style w:type="character" w:styleId="Hyperlink">
    <w:name w:val="Hyperlink"/>
    <w:basedOn w:val="DefaultParagraphFont"/>
    <w:uiPriority w:val="99"/>
    <w:rPr>
      <w:color w:val="0000FF"/>
      <w:u w:val="single"/>
    </w:rPr>
  </w:style>
  <w:style w:type="paragraph" w:styleId="TOC2">
    <w:name w:val="toc 2"/>
    <w:basedOn w:val="Normal"/>
    <w:next w:val="Normal"/>
    <w:uiPriority w:val="39"/>
    <w:pPr>
      <w:spacing w:after="100"/>
      <w:ind w:left="220"/>
    </w:pPr>
  </w:style>
  <w:style w:type="paragraph" w:styleId="TOC1">
    <w:name w:val="toc 1"/>
    <w:basedOn w:val="Normal"/>
    <w:next w:val="Normal"/>
    <w:uiPriority w:val="39"/>
    <w:pPr>
      <w:spacing w:after="100"/>
    </w:pPr>
  </w:style>
  <w:style w:type="character" w:customStyle="1" w:styleId="ipa">
    <w:name w:val="ipa"/>
    <w:basedOn w:val="DefaultParagraphFont"/>
  </w:style>
  <w:style w:type="character" w:styleId="Strong">
    <w:name w:val="Strong"/>
    <w:basedOn w:val="DefaultParagraphFont"/>
    <w:uiPriority w:val="22"/>
    <w:qFormat/>
    <w:rPr>
      <w:b/>
      <w:bCs/>
    </w:rPr>
  </w:style>
  <w:style w:type="paragraph" w:styleId="TOC3">
    <w:name w:val="toc 3"/>
    <w:basedOn w:val="Normal"/>
    <w:next w:val="Normal"/>
    <w:uiPriority w:val="3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en.wikipedia.org/wiki/Control_loop" TargetMode="External"/><Relationship Id="rId26" Type="http://schemas.openxmlformats.org/officeDocument/2006/relationships/hyperlink" Target="https://www.gracesguide.co.uk/GEC" TargetMode="External"/><Relationship Id="rId39" Type="http://schemas.openxmlformats.org/officeDocument/2006/relationships/hyperlink" Target="https://en.wikipedia.org/wiki/Process_flow_diagram" TargetMode="External"/><Relationship Id="rId21" Type="http://schemas.openxmlformats.org/officeDocument/2006/relationships/hyperlink" Target="https://en.wikipedia.org/wiki/Conglomerate_(company)" TargetMode="External"/><Relationship Id="rId34" Type="http://schemas.openxmlformats.org/officeDocument/2006/relationships/image" Target="media/image11.png"/><Relationship Id="rId42" Type="http://schemas.openxmlformats.org/officeDocument/2006/relationships/image" Target="media/image14.png"/><Relationship Id="rId47" Type="http://schemas.openxmlformats.org/officeDocument/2006/relationships/image" Target="media/image19.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Automation" TargetMode="External"/><Relationship Id="rId29" Type="http://schemas.openxmlformats.org/officeDocument/2006/relationships/hyperlink" Target="https://www.gracesguide.co.uk/GPT" TargetMode="External"/><Relationship Id="rId11" Type="http://schemas.openxmlformats.org/officeDocument/2006/relationships/image" Target="media/image3.jpeg"/><Relationship Id="rId24" Type="http://schemas.openxmlformats.org/officeDocument/2006/relationships/hyperlink" Target="https://en.wikipedia.org/wiki/Siemens" TargetMode="External"/><Relationship Id="rId32" Type="http://schemas.openxmlformats.org/officeDocument/2006/relationships/image" Target="media/image9.png"/><Relationship Id="rId37" Type="http://schemas.openxmlformats.org/officeDocument/2006/relationships/hyperlink" Target="https://en.wikipedia.org/wiki/Pressure_vessel" TargetMode="External"/><Relationship Id="rId40" Type="http://schemas.openxmlformats.org/officeDocument/2006/relationships/image" Target="media/image12.png"/><Relationship Id="rId45"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hyperlink" Target="https://en.wikipedia.org/wiki/Automation" TargetMode="External"/><Relationship Id="rId23" Type="http://schemas.openxmlformats.org/officeDocument/2006/relationships/hyperlink" Target="https://en.wikipedia.org/wiki/Munich" TargetMode="External"/><Relationship Id="rId28" Type="http://schemas.openxmlformats.org/officeDocument/2006/relationships/hyperlink" Target="https://www.gracesguide.co.uk/Plessey_Co" TargetMode="External"/><Relationship Id="rId36" Type="http://schemas.openxmlformats.org/officeDocument/2006/relationships/hyperlink" Target="https://en.wikipedia.org/wiki/Piping" TargetMode="External"/><Relationship Id="rId49"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hyperlink" Target="https://en.wikipedia.org/wiki/Controller_(control_theory)" TargetMode="External"/><Relationship Id="rId31" Type="http://schemas.openxmlformats.org/officeDocument/2006/relationships/image" Target="media/image8.png"/><Relationship Id="rId44"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en.wikipedia.org/wiki/Berlin" TargetMode="External"/><Relationship Id="rId27" Type="http://schemas.openxmlformats.org/officeDocument/2006/relationships/hyperlink" Target="https://www.gracesguide.co.uk/Siemens_AG" TargetMode="External"/><Relationship Id="rId30" Type="http://schemas.openxmlformats.org/officeDocument/2006/relationships/image" Target="media/image7.png"/><Relationship Id="rId35" Type="http://schemas.openxmlformats.org/officeDocument/2006/relationships/hyperlink" Target="https://en.wikipedia.org/wiki/Process_industry" TargetMode="External"/><Relationship Id="rId43" Type="http://schemas.openxmlformats.org/officeDocument/2006/relationships/image" Target="media/image15.png"/><Relationship Id="rId48" Type="http://schemas.openxmlformats.org/officeDocument/2006/relationships/header" Target="header1.xml"/><Relationship Id="rId8" Type="http://schemas.openxmlformats.org/officeDocument/2006/relationships/image" Target="media/image1.jpe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hyperlink" Target="https://en.wikipedia.org/wiki/Control_system" TargetMode="External"/><Relationship Id="rId25" Type="http://schemas.openxmlformats.org/officeDocument/2006/relationships/hyperlink" Target="https://en.wikipedia.org/wiki/Siemens_Healthineers" TargetMode="External"/><Relationship Id="rId33" Type="http://schemas.openxmlformats.org/officeDocument/2006/relationships/image" Target="media/image10.png"/><Relationship Id="rId38" Type="http://schemas.openxmlformats.org/officeDocument/2006/relationships/hyperlink" Target="https://en.wikipedia.org/wiki/Instrumentation" TargetMode="External"/><Relationship Id="rId46" Type="http://schemas.openxmlformats.org/officeDocument/2006/relationships/image" Target="media/image18.png"/><Relationship Id="rId20" Type="http://schemas.openxmlformats.org/officeDocument/2006/relationships/hyperlink" Target="https://en.wikipedia.org/wiki/Aktiengesellschaft" TargetMode="External"/><Relationship Id="rId41"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54DB9-11CC-45B4-8A9C-6A7CE7141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32</Pages>
  <Words>4088</Words>
  <Characters>23304</Characters>
  <Application>Microsoft Office Word</Application>
  <DocSecurity>0</DocSecurity>
  <Lines>194</Lines>
  <Paragraphs>54</Paragraphs>
  <ScaleCrop>false</ScaleCrop>
  <Company>Siemens AG</Company>
  <LinksUpToDate>false</LinksUpToDate>
  <CharactersWithSpaces>27338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z003wdae</dc:creator>
  <cp:lastModifiedBy>DELL</cp:lastModifiedBy>
  <cp:revision>9</cp:revision>
  <dcterms:created xsi:type="dcterms:W3CDTF">2019-02-25T03:55:00Z</dcterms:created>
  <dcterms:modified xsi:type="dcterms:W3CDTF">2020-01-13T08:13:00Z</dcterms:modified>
</cp:coreProperties>
</file>