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Icon Url = "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https://i.postimg.cc/RV3LcN3L/check-2.png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Sale Icon On 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IF(selected="1",_url)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Units Icon On -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SalesOn = var selected = SELECTEDVALUE(Sale_Option[</w:t>
      </w:r>
      <w:r w:rsidDel="00000000" w:rsidR="00000000" w:rsidRPr="00000000">
        <w:rPr>
          <w:rtl w:val="0"/>
        </w:rPr>
        <w:t xml:space="preserve">Ty[e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_url = "https://drive.google.com/uc?export=view&amp;id=1mcmb1peVHoaU5XL2bYXinZtW9sv2bNG4"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IF(selected="2",_url)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Seller Count = CALCULATE([Sale_Units],ALL('amazon-fashion'[Category]))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var val = CALCULATE(COUNT('amazon-fashion'[seller_id]),CONTAINSSTRING(Amazon[Status],"Delivered"))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eturn 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 Sale = var selecting = SELECTEDVALUE(Sale_Option[Type])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_units =SUM(Amazon[Qty])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_sale = SUM(Amazon[Total_Ammount])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IF(selecting="1",_sale,_units)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Color Orange - #FF9F10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 Color - #F8F8F8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White Color -  #FFFFFF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Reviews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'amazon-fashion'[no__of_reviews]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Sale_Ammount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ISBLANK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Sale_Option =</w:t>
      </w:r>
    </w:p>
    <w:p w:rsidR="00000000" w:rsidDel="00000000" w:rsidP="00000000" w:rsidRDefault="00000000" w:rsidRPr="00000000" w14:paraId="00000037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DataTable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,{{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"Sales"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},{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"Units"</w:t>
      </w:r>
      <w:r w:rsidDel="00000000" w:rsidR="00000000" w:rsidRPr="00000000">
        <w:rPr>
          <w:rFonts w:ascii="Courier New" w:cs="Courier New" w:eastAsia="Courier New" w:hAnsi="Courier New"/>
          <w:color w:val="500050"/>
          <w:sz w:val="18"/>
          <w:szCs w:val="18"/>
          <w:highlight w:val="white"/>
          <w:rtl w:val="0"/>
        </w:rPr>
        <w:t xml:space="preserve">}})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Sale_Units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SELECTEDVALUE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Sale_Option[Type]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Amazon[Qty]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Amazon[Total_Ammount]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selecting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_sale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_units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All_Sale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349c"/>
          <w:sz w:val="18"/>
          <w:szCs w:val="18"/>
          <w:rtl w:val="0"/>
        </w:rPr>
        <w:t xml:space="preserve">[Sale_Units]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'amazon-fashion'[Category]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Order_Counts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'amazon-fashion'[seller_id]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Amazon[Status]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"Delivered"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postimg.cc/RV3LcN3L/check-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