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256" w:lineRule="auto"/>
        <w:jc w:val="center"/>
        <w:rPr>
          <w:b/>
          <w:sz w:val="44"/>
          <w:szCs w:val="44"/>
          <w:u w:val="single"/>
        </w:rPr>
      </w:pPr>
    </w:p>
    <w:p>
      <w:pPr>
        <w:pStyle w:val="8"/>
        <w:spacing w:line="256" w:lineRule="auto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Assignment 1</w:t>
      </w:r>
      <w:bookmarkStart w:id="2" w:name="_GoBack"/>
      <w:bookmarkEnd w:id="2"/>
    </w:p>
    <w:p>
      <w:pPr>
        <w:pStyle w:val="8"/>
        <w:spacing w:line="256" w:lineRule="auto"/>
        <w:jc w:val="center"/>
        <w:rPr>
          <w:b/>
          <w:sz w:val="44"/>
          <w:szCs w:val="44"/>
          <w:u w:val="single"/>
        </w:rPr>
      </w:pPr>
    </w:p>
    <w:p>
      <w:pPr>
        <w:pStyle w:val="8"/>
        <w:spacing w:line="256" w:lineRule="auto"/>
        <w:rPr>
          <w:sz w:val="24"/>
        </w:rPr>
      </w:pPr>
      <w:r>
        <w:t>Analyze a given business scenario and create an ER diagram that</w:t>
      </w:r>
      <w:r>
        <w:rPr>
          <w:spacing w:val="-4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entities,</w:t>
      </w:r>
      <w:r>
        <w:rPr>
          <w:spacing w:val="-6"/>
        </w:rPr>
        <w:t xml:space="preserve"> </w:t>
      </w:r>
      <w:r>
        <w:t>relationships,</w:t>
      </w:r>
      <w:r>
        <w:rPr>
          <w:spacing w:val="-6"/>
        </w:rPr>
        <w:t xml:space="preserve"> </w:t>
      </w:r>
      <w:r>
        <w:t>attributes,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9"/>
          <w:lang w:val="en-US"/>
        </w:rPr>
        <w:t>Cardinality</w:t>
      </w:r>
      <w:r>
        <w:t>.</w:t>
      </w:r>
      <w:r>
        <w:rPr>
          <w:spacing w:val="-6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 xml:space="preserve">the diagram reflects </w:t>
      </w:r>
      <w:r>
        <w:rPr>
          <w:lang w:val="en-US"/>
        </w:rPr>
        <w:t>proper normalization</w:t>
      </w:r>
      <w:r>
        <w:t xml:space="preserve"> up to the third normal form</w:t>
      </w:r>
      <w:r>
        <w:rPr>
          <w:sz w:val="24"/>
        </w:rPr>
        <w:t>.</w:t>
      </w:r>
    </w:p>
    <w:p>
      <w:pPr>
        <w:pStyle w:val="5"/>
        <w:spacing w:before="286"/>
        <w:ind w:left="0"/>
        <w:rPr>
          <w:sz w:val="28"/>
        </w:rPr>
      </w:pPr>
    </w:p>
    <w:p>
      <w:pPr>
        <w:pStyle w:val="2"/>
      </w:pPr>
      <w:bookmarkStart w:id="0" w:name="Business Scenario:"/>
      <w:bookmarkEnd w:id="0"/>
      <w:r>
        <w:t>Business</w:t>
      </w:r>
      <w:r>
        <w:rPr>
          <w:spacing w:val="-3"/>
        </w:rPr>
        <w:t xml:space="preserve"> </w:t>
      </w:r>
      <w:r>
        <w:rPr>
          <w:spacing w:val="-2"/>
        </w:rPr>
        <w:t>Scenario:</w:t>
      </w:r>
    </w:p>
    <w:p>
      <w:pPr>
        <w:pStyle w:val="5"/>
        <w:spacing w:before="180"/>
      </w:pP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track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rPr>
          <w:spacing w:val="-2"/>
        </w:rPr>
        <w:t>information:</w:t>
      </w:r>
    </w:p>
    <w:p>
      <w:pPr>
        <w:pStyle w:val="10"/>
        <w:numPr>
          <w:ilvl w:val="0"/>
          <w:numId w:val="1"/>
        </w:numPr>
        <w:tabs>
          <w:tab w:val="left" w:pos="819"/>
        </w:tabs>
        <w:spacing w:before="181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Employees: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unique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2"/>
          <w:sz w:val="24"/>
        </w:rPr>
        <w:t xml:space="preserve"> </w:t>
      </w:r>
      <w:r>
        <w:rPr>
          <w:sz w:val="24"/>
        </w:rPr>
        <w:t>ID,</w:t>
      </w:r>
      <w:r>
        <w:rPr>
          <w:spacing w:val="-10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age, 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salary.</w:t>
      </w:r>
    </w:p>
    <w:p>
      <w:pPr>
        <w:pStyle w:val="10"/>
        <w:numPr>
          <w:ilvl w:val="0"/>
          <w:numId w:val="1"/>
        </w:numPr>
        <w:tabs>
          <w:tab w:val="left" w:pos="819"/>
          <w:tab w:val="left" w:pos="821"/>
        </w:tabs>
        <w:spacing w:before="14" w:after="0" w:line="247" w:lineRule="auto"/>
        <w:ind w:left="821" w:right="149" w:hanging="361"/>
        <w:jc w:val="left"/>
        <w:rPr>
          <w:sz w:val="24"/>
        </w:rPr>
      </w:pPr>
      <w:r>
        <w:rPr>
          <w:sz w:val="24"/>
        </w:rPr>
        <w:t>Departments: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unique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location.</w:t>
      </w:r>
    </w:p>
    <w:p>
      <w:pPr>
        <w:pStyle w:val="10"/>
        <w:numPr>
          <w:ilvl w:val="0"/>
          <w:numId w:val="1"/>
        </w:numPr>
        <w:tabs>
          <w:tab w:val="left" w:pos="819"/>
        </w:tabs>
        <w:spacing w:before="24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Works_in: Each</w:t>
      </w:r>
      <w:r>
        <w:rPr>
          <w:spacing w:val="-7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department.</w:t>
      </w:r>
    </w:p>
    <w:p>
      <w:pPr>
        <w:pStyle w:val="2"/>
        <w:spacing w:before="177"/>
      </w:pPr>
      <w:bookmarkStart w:id="1" w:name="ER Diagram Description:"/>
      <w:bookmarkEnd w:id="1"/>
      <w:r>
        <w:t>ER</w:t>
      </w:r>
      <w:r>
        <w:rPr>
          <w:spacing w:val="-3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rPr>
          <w:spacing w:val="-2"/>
        </w:rPr>
        <w:t>Description:</w:t>
      </w:r>
    </w:p>
    <w:p>
      <w:pPr>
        <w:pStyle w:val="5"/>
        <w:spacing w:before="175"/>
      </w:pPr>
      <w:r>
        <w:rPr>
          <w:spacing w:val="-2"/>
        </w:rPr>
        <w:t>Entities:</w:t>
      </w:r>
    </w:p>
    <w:p>
      <w:pPr>
        <w:pStyle w:val="10"/>
        <w:numPr>
          <w:ilvl w:val="0"/>
          <w:numId w:val="2"/>
        </w:numPr>
        <w:tabs>
          <w:tab w:val="left" w:pos="819"/>
        </w:tabs>
        <w:spacing w:before="186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Employees:</w:t>
      </w:r>
      <w:r>
        <w:rPr>
          <w:spacing w:val="-10"/>
          <w:sz w:val="24"/>
        </w:rPr>
        <w:t xml:space="preserve"> </w:t>
      </w:r>
      <w:r>
        <w:rPr>
          <w:sz w:val="24"/>
        </w:rPr>
        <w:t>employee_id</w:t>
      </w:r>
      <w:r>
        <w:rPr>
          <w:spacing w:val="-9"/>
          <w:sz w:val="24"/>
        </w:rPr>
        <w:t xml:space="preserve"> </w:t>
      </w:r>
      <w:r>
        <w:rPr>
          <w:sz w:val="24"/>
        </w:rPr>
        <w:t>(PK),</w:t>
      </w:r>
      <w:r>
        <w:rPr>
          <w:spacing w:val="-8"/>
          <w:sz w:val="24"/>
        </w:rPr>
        <w:t xml:space="preserve"> </w:t>
      </w:r>
      <w:r>
        <w:rPr>
          <w:sz w:val="24"/>
        </w:rPr>
        <w:t>name,</w:t>
      </w:r>
      <w:r>
        <w:rPr>
          <w:spacing w:val="-8"/>
          <w:sz w:val="24"/>
        </w:rPr>
        <w:t xml:space="preserve"> </w:t>
      </w:r>
      <w:r>
        <w:rPr>
          <w:sz w:val="24"/>
        </w:rPr>
        <w:t>age,</w:t>
      </w:r>
      <w:r>
        <w:rPr>
          <w:spacing w:val="-8"/>
          <w:sz w:val="24"/>
        </w:rPr>
        <w:t xml:space="preserve"> </w:t>
      </w:r>
      <w:r>
        <w:rPr>
          <w:sz w:val="24"/>
        </w:rPr>
        <w:t>salary,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department_id</w:t>
      </w:r>
      <w:r>
        <w:rPr>
          <w:spacing w:val="-4"/>
          <w:sz w:val="24"/>
        </w:rPr>
        <w:t xml:space="preserve"> (FK)</w:t>
      </w:r>
    </w:p>
    <w:p>
      <w:pPr>
        <w:pStyle w:val="10"/>
        <w:numPr>
          <w:ilvl w:val="0"/>
          <w:numId w:val="2"/>
        </w:numPr>
        <w:tabs>
          <w:tab w:val="left" w:pos="819"/>
        </w:tabs>
        <w:spacing w:before="9" w:after="0" w:line="376" w:lineRule="auto"/>
        <w:ind w:left="100" w:right="2093" w:firstLine="360"/>
        <w:jc w:val="left"/>
        <w:rPr>
          <w:sz w:val="24"/>
        </w:rPr>
      </w:pPr>
      <w:r>
        <w:rPr>
          <w:sz w:val="24"/>
        </w:rPr>
        <w:t>Departments:</w:t>
      </w:r>
      <w:r>
        <w:rPr>
          <w:spacing w:val="-15"/>
          <w:sz w:val="24"/>
        </w:rPr>
        <w:t xml:space="preserve"> </w:t>
      </w:r>
      <w:r>
        <w:rPr>
          <w:sz w:val="24"/>
        </w:rPr>
        <w:t>department_id</w:t>
      </w:r>
      <w:r>
        <w:rPr>
          <w:spacing w:val="-15"/>
          <w:sz w:val="24"/>
        </w:rPr>
        <w:t xml:space="preserve"> </w:t>
      </w:r>
      <w:r>
        <w:rPr>
          <w:sz w:val="24"/>
        </w:rPr>
        <w:t>(PK),</w:t>
      </w:r>
      <w:r>
        <w:rPr>
          <w:spacing w:val="-15"/>
          <w:sz w:val="24"/>
        </w:rPr>
        <w:t xml:space="preserve"> </w:t>
      </w:r>
      <w:r>
        <w:rPr>
          <w:sz w:val="24"/>
        </w:rPr>
        <w:t>department_name,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location </w:t>
      </w:r>
      <w:r>
        <w:rPr>
          <w:spacing w:val="-2"/>
          <w:sz w:val="24"/>
        </w:rPr>
        <w:t>Relationships:</w:t>
      </w:r>
    </w:p>
    <w:p>
      <w:pPr>
        <w:pStyle w:val="10"/>
        <w:numPr>
          <w:ilvl w:val="1"/>
          <w:numId w:val="2"/>
        </w:numPr>
        <w:tabs>
          <w:tab w:val="left" w:pos="820"/>
        </w:tabs>
        <w:spacing w:before="16" w:after="0" w:line="374" w:lineRule="auto"/>
        <w:ind w:left="100" w:right="809" w:firstLine="360"/>
        <w:jc w:val="left"/>
        <w:rPr>
          <w:sz w:val="24"/>
        </w:rPr>
      </w:pPr>
      <w:r>
        <w:rPr>
          <w:sz w:val="24"/>
        </w:rPr>
        <w:t>Works_in: An</w:t>
      </w:r>
      <w:r>
        <w:rPr>
          <w:spacing w:val="-10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 (one-to-many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relationship). </w:t>
      </w:r>
      <w:r>
        <w:rPr>
          <w:spacing w:val="-2"/>
          <w:sz w:val="24"/>
        </w:rPr>
        <w:t>Cardinality:</w:t>
      </w:r>
    </w:p>
    <w:p>
      <w:pPr>
        <w:pStyle w:val="10"/>
        <w:numPr>
          <w:ilvl w:val="0"/>
          <w:numId w:val="3"/>
        </w:numPr>
        <w:tabs>
          <w:tab w:val="left" w:pos="819"/>
        </w:tabs>
        <w:spacing w:before="21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One</w:t>
      </w:r>
      <w:r>
        <w:rPr>
          <w:spacing w:val="-12"/>
          <w:sz w:val="24"/>
        </w:rPr>
        <w:t xml:space="preserve"> </w:t>
      </w:r>
      <w:r>
        <w:rPr>
          <w:sz w:val="24"/>
        </w:rPr>
        <w:t>department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9"/>
          <w:sz w:val="24"/>
        </w:rPr>
        <w:t xml:space="preserve"> </w:t>
      </w:r>
      <w:r>
        <w:rPr>
          <w:sz w:val="24"/>
        </w:rPr>
        <w:t>(one-to-many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relationship).</w:t>
      </w:r>
    </w:p>
    <w:p>
      <w:pPr>
        <w:pStyle w:val="10"/>
        <w:numPr>
          <w:ilvl w:val="0"/>
          <w:numId w:val="3"/>
        </w:numPr>
        <w:tabs>
          <w:tab w:val="left" w:pos="819"/>
        </w:tabs>
        <w:spacing w:before="10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only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(many-to-one </w:t>
      </w:r>
      <w:r>
        <w:rPr>
          <w:spacing w:val="-2"/>
          <w:sz w:val="24"/>
        </w:rPr>
        <w:t>relationship).</w:t>
      </w:r>
    </w:p>
    <w:p>
      <w:pPr>
        <w:pStyle w:val="5"/>
        <w:spacing w:before="213"/>
        <w:ind w:left="0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296545</wp:posOffset>
            </wp:positionV>
            <wp:extent cx="4904740" cy="205803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521" cy="205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r:id="rId5" w:type="default"/>
          <w:type w:val="continuous"/>
          <w:pgSz w:w="11910" w:h="16840"/>
          <w:pgMar w:top="1340" w:right="168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79"/>
      </w:pPr>
      <w:r>
        <w:rPr>
          <w:spacing w:val="-2"/>
        </w:rPr>
        <w:t>Relationships:</w:t>
      </w:r>
    </w:p>
    <w:p>
      <w:pPr>
        <w:pStyle w:val="10"/>
        <w:numPr>
          <w:ilvl w:val="1"/>
          <w:numId w:val="3"/>
        </w:numPr>
        <w:tabs>
          <w:tab w:val="left" w:pos="821"/>
        </w:tabs>
        <w:spacing w:before="182" w:after="0" w:line="252" w:lineRule="auto"/>
        <w:ind w:left="821" w:right="562" w:hanging="361"/>
        <w:jc w:val="left"/>
        <w:rPr>
          <w:sz w:val="24"/>
        </w:rPr>
      </w:pPr>
      <w:r>
        <w:rPr>
          <w:sz w:val="24"/>
        </w:rPr>
        <w:t>Departments</w:t>
      </w:r>
      <w:r>
        <w:rPr>
          <w:spacing w:val="-7"/>
          <w:sz w:val="24"/>
        </w:rPr>
        <w:t xml:space="preserve"> </w:t>
      </w:r>
      <w:r>
        <w:rPr>
          <w:sz w:val="24"/>
        </w:rPr>
        <w:t>(1)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(N)</w:t>
      </w:r>
      <w:r>
        <w:rPr>
          <w:spacing w:val="-8"/>
          <w:sz w:val="24"/>
        </w:rPr>
        <w:t xml:space="preserve"> </w:t>
      </w:r>
      <w:r>
        <w:rPr>
          <w:sz w:val="24"/>
        </w:rPr>
        <w:t>Employees: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z w:val="24"/>
        </w:rPr>
        <w:t>employees working in it.</w:t>
      </w:r>
    </w:p>
    <w:p>
      <w:pPr>
        <w:pStyle w:val="5"/>
        <w:spacing w:before="168" w:line="261" w:lineRule="auto"/>
      </w:pPr>
      <w:r>
        <w:t>This ER diagram accurately represents the company database, reflecting proper normalization</w:t>
      </w:r>
      <w:r>
        <w:rPr>
          <w:spacing w:val="-7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form,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clearly</w:t>
      </w:r>
      <w:r>
        <w:rPr>
          <w:spacing w:val="-12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entities,</w:t>
      </w:r>
      <w:r>
        <w:rPr>
          <w:spacing w:val="-1"/>
        </w:rPr>
        <w:t xml:space="preserve"> </w:t>
      </w:r>
      <w:r>
        <w:t xml:space="preserve">relationships, attributes, and </w:t>
      </w:r>
      <w:r>
        <w:rPr>
          <w:lang w:val="en-US"/>
        </w:rPr>
        <w:t>Cardinality</w:t>
      </w:r>
      <w:r>
        <w:t>.</w:t>
      </w:r>
    </w:p>
    <w:sectPr>
      <w:pgSz w:w="11910" w:h="16840"/>
      <w:pgMar w:top="1320" w:right="168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 xml:space="preserve"> Name: Vaishnavi Vilas Surve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0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0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0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99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95" w:hanging="36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6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6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75" w:hanging="361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6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6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7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4035B3F"/>
    <w:rsid w:val="68860A0A"/>
    <w:rsid w:val="68DC5DC1"/>
    <w:rsid w:val="6FC648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9"/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60"/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9"/>
      <w:ind w:left="81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16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2024-06-04T09:11:00Z</dcterms:created>
  <dc:creator>RAJKUMAR R</dc:creator>
  <cp:lastModifiedBy>Vaishnavi Surve</cp:lastModifiedBy>
  <dcterms:modified xsi:type="dcterms:W3CDTF">2024-06-04T09:38:45Z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1033-12.2.0.16909</vt:lpwstr>
  </property>
  <property fmtid="{D5CDD505-2E9C-101B-9397-08002B2CF9AE}" pid="7" name="ICV">
    <vt:lpwstr>37841059EF964DB194D84C19F93239C5_13</vt:lpwstr>
  </property>
</Properties>
</file>