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Vaishnavi Tanna TY_IT_69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Experiment no:06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post message on twitter using raspberry-pi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6800" cy="31051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6800" cy="365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6800" cy="365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6800" cy="365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requests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url = "generated url on thinktwitter"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1 = ('api_key':"value",'status':"value) // refer thinktwitter portal for api_key after linking your twitter account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x=request.post(url,data = data1)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print(x)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