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419BB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1. Currying Function</w:t>
      </w:r>
    </w:p>
    <w:p w14:paraId="0ADC0DBA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Definition</w:t>
      </w:r>
    </w:p>
    <w:p w14:paraId="3707568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Currying is a </w:t>
      </w:r>
      <w:r>
        <w:rPr>
          <w:rFonts w:hint="default" w:ascii="Arial" w:hAnsi="Arial" w:cs="Arial"/>
          <w:b/>
          <w:bCs/>
        </w:rPr>
        <w:t>functional programming technique</w:t>
      </w:r>
      <w:r>
        <w:rPr>
          <w:rFonts w:hint="default" w:ascii="Arial" w:hAnsi="Arial" w:cs="Arial"/>
        </w:rPr>
        <w:t xml:space="preserve"> where a function that normally takes </w:t>
      </w:r>
      <w:r>
        <w:rPr>
          <w:rFonts w:hint="default" w:ascii="Arial" w:hAnsi="Arial" w:cs="Arial"/>
          <w:b/>
          <w:bCs/>
        </w:rPr>
        <w:t>multiple arguments</w:t>
      </w:r>
      <w:r>
        <w:rPr>
          <w:rFonts w:hint="default" w:ascii="Arial" w:hAnsi="Arial" w:cs="Arial"/>
        </w:rPr>
        <w:t xml:space="preserve"> is </w:t>
      </w:r>
      <w:r>
        <w:rPr>
          <w:rFonts w:hint="default" w:ascii="Arial" w:hAnsi="Arial" w:cs="Arial"/>
          <w:b/>
          <w:bCs/>
        </w:rPr>
        <w:t>converted into a series of nested functions</w:t>
      </w:r>
      <w:r>
        <w:rPr>
          <w:rFonts w:hint="default" w:ascii="Arial" w:hAnsi="Arial" w:cs="Arial"/>
        </w:rPr>
        <w:t xml:space="preserve">, each taking </w:t>
      </w:r>
      <w:r>
        <w:rPr>
          <w:rFonts w:hint="default" w:ascii="Arial" w:hAnsi="Arial" w:cs="Arial"/>
          <w:b/>
          <w:bCs/>
        </w:rPr>
        <w:t>one argument at a time</w:t>
      </w:r>
      <w:r>
        <w:rPr>
          <w:rFonts w:hint="default" w:ascii="Arial" w:hAnsi="Arial" w:cs="Arial"/>
        </w:rPr>
        <w:t>.</w:t>
      </w:r>
    </w:p>
    <w:p w14:paraId="2F8FA7ED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Purpose</w:t>
      </w:r>
      <w:r>
        <w:rPr>
          <w:rFonts w:hint="default" w:ascii="Arial" w:hAnsi="Arial" w:cs="Arial"/>
        </w:rPr>
        <w:t>:</w:t>
      </w:r>
    </w:p>
    <w:p w14:paraId="352A06FD">
      <w:pPr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Breaks complex functions into smaller, reusable functions.</w:t>
      </w:r>
    </w:p>
    <w:p w14:paraId="285AF439">
      <w:pPr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Helps in </w:t>
      </w:r>
      <w:r>
        <w:rPr>
          <w:rFonts w:hint="default" w:ascii="Arial" w:hAnsi="Arial" w:cs="Arial"/>
          <w:b/>
          <w:bCs/>
        </w:rPr>
        <w:t>function reusability</w:t>
      </w:r>
      <w:r>
        <w:rPr>
          <w:rFonts w:hint="default" w:ascii="Arial" w:hAnsi="Arial" w:cs="Arial"/>
        </w:rPr>
        <w:t xml:space="preserve">, </w:t>
      </w:r>
      <w:r>
        <w:rPr>
          <w:rFonts w:hint="default" w:ascii="Arial" w:hAnsi="Arial" w:cs="Arial"/>
          <w:b/>
          <w:bCs/>
        </w:rPr>
        <w:t>partial application</w:t>
      </w:r>
      <w:r>
        <w:rPr>
          <w:rFonts w:hint="default" w:ascii="Arial" w:hAnsi="Arial" w:cs="Arial"/>
        </w:rPr>
        <w:t xml:space="preserve">, and </w:t>
      </w:r>
      <w:r>
        <w:rPr>
          <w:rFonts w:hint="default" w:ascii="Arial" w:hAnsi="Arial" w:cs="Arial"/>
          <w:b/>
          <w:bCs/>
        </w:rPr>
        <w:t>cleaner code</w:t>
      </w:r>
      <w:r>
        <w:rPr>
          <w:rFonts w:hint="default" w:ascii="Arial" w:hAnsi="Arial" w:cs="Arial"/>
        </w:rPr>
        <w:t>.</w:t>
      </w:r>
    </w:p>
    <w:p w14:paraId="4458002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0AC303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Normal vs Curried Function</w:t>
      </w:r>
    </w:p>
    <w:p w14:paraId="5AE84B0A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Normal Function</w:t>
      </w:r>
    </w:p>
    <w:p w14:paraId="1C93AFB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function add(a, b, c) {</w:t>
      </w:r>
    </w:p>
    <w:p w14:paraId="68C8438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return a + b + c;</w:t>
      </w:r>
    </w:p>
    <w:p w14:paraId="65D3D2F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}</w:t>
      </w:r>
    </w:p>
    <w:p w14:paraId="0A51DCD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console.log(add(2, 3, 4)); // Output: 9</w:t>
      </w:r>
    </w:p>
    <w:p w14:paraId="019144E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Takes </w:t>
      </w:r>
      <w:r>
        <w:rPr>
          <w:rFonts w:hint="default" w:ascii="Arial" w:hAnsi="Arial" w:cs="Arial"/>
          <w:b/>
          <w:bCs/>
        </w:rPr>
        <w:t>all three arguments at once</w:t>
      </w:r>
      <w:r>
        <w:rPr>
          <w:rFonts w:hint="default" w:ascii="Arial" w:hAnsi="Arial" w:cs="Arial"/>
        </w:rPr>
        <w:t>.</w:t>
      </w:r>
    </w:p>
    <w:p w14:paraId="3D0BFE0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1CEBF3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Curried Function</w:t>
      </w:r>
    </w:p>
    <w:p w14:paraId="409477F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function curriedAdd(a) {</w:t>
      </w:r>
    </w:p>
    <w:p w14:paraId="1ACAD21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return function(b) {</w:t>
      </w:r>
    </w:p>
    <w:p w14:paraId="71E9846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return function(c) {</w:t>
      </w:r>
    </w:p>
    <w:p w14:paraId="2689666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return a + b + c;</w:t>
      </w:r>
    </w:p>
    <w:p w14:paraId="0029F7A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};</w:t>
      </w:r>
    </w:p>
    <w:p w14:paraId="650E75A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};</w:t>
      </w:r>
    </w:p>
    <w:p w14:paraId="76C4FD3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}</w:t>
      </w:r>
    </w:p>
    <w:p w14:paraId="7E32CB8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console.log(curriedAdd(2)(3)(4)); // Output: 9</w:t>
      </w:r>
    </w:p>
    <w:p w14:paraId="7DB785E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Here’s what happens step-by-step:</w:t>
      </w:r>
    </w:p>
    <w:p w14:paraId="04992393">
      <w:pPr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curriedAdd(2) → returns a new function waiting for b.</w:t>
      </w:r>
    </w:p>
    <w:p w14:paraId="01F66F7C">
      <w:pPr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That returned function (3) → returns another function waiting for c.</w:t>
      </w:r>
    </w:p>
    <w:p w14:paraId="661F9A8C">
      <w:pPr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Finally, (4) → returns the sum 2 + 3 + 4 = 9.</w:t>
      </w:r>
    </w:p>
    <w:p w14:paraId="6578D70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69A52A">
      <w:pPr>
        <w:rPr>
          <w:rFonts w:hint="default" w:ascii="Arial" w:hAnsi="Arial" w:cs="Arial"/>
          <w:b/>
          <w:bCs/>
        </w:rPr>
      </w:pPr>
    </w:p>
    <w:p w14:paraId="67DE4D82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Modern Arrow Function Syntax</w:t>
      </w:r>
    </w:p>
    <w:p w14:paraId="56505AE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const curriedAddArrow = a =&gt; b =&gt; c =&gt; a + b + c;</w:t>
      </w:r>
    </w:p>
    <w:p w14:paraId="63BB3DB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console.log(curriedAddArrow(5)(10)(15)); // Output: 30</w:t>
      </w:r>
    </w:p>
    <w:p w14:paraId="213C208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B89C9C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Use Case: Reusable Functions</w:t>
      </w:r>
    </w:p>
    <w:p w14:paraId="375CBDA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function multiply(x) {</w:t>
      </w:r>
    </w:p>
    <w:p w14:paraId="7BE567B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return function(y) {</w:t>
      </w:r>
    </w:p>
    <w:p w14:paraId="2AC9D25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return x * y;</w:t>
      </w:r>
    </w:p>
    <w:p w14:paraId="1B9655A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};</w:t>
      </w:r>
    </w:p>
    <w:p w14:paraId="7160B48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}</w:t>
      </w:r>
    </w:p>
    <w:p w14:paraId="25FB2046">
      <w:pPr>
        <w:rPr>
          <w:rFonts w:hint="default" w:ascii="Arial" w:hAnsi="Arial" w:cs="Arial"/>
        </w:rPr>
      </w:pPr>
    </w:p>
    <w:p w14:paraId="2E11E6F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const double = multiply(2);  // Fixes first argument as 2</w:t>
      </w:r>
    </w:p>
    <w:p w14:paraId="7FD53FE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const triple = multiply(3);  // Fixes first argument as 3</w:t>
      </w:r>
    </w:p>
    <w:p w14:paraId="330276E3">
      <w:pPr>
        <w:rPr>
          <w:rFonts w:hint="default" w:ascii="Arial" w:hAnsi="Arial" w:cs="Arial"/>
        </w:rPr>
      </w:pPr>
    </w:p>
    <w:p w14:paraId="0097ABD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console.log(double(5)); // Output: 10</w:t>
      </w:r>
    </w:p>
    <w:p w14:paraId="55A76A7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console.log(triple(5)); // Output: 15</w:t>
      </w:r>
    </w:p>
    <w:p w14:paraId="12ABFC2D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Real-world Example</w:t>
      </w:r>
      <w:r>
        <w:rPr>
          <w:rFonts w:hint="default" w:ascii="Arial" w:hAnsi="Arial" w:cs="Arial"/>
        </w:rPr>
        <w:t>:</w:t>
      </w:r>
    </w:p>
    <w:p w14:paraId="6AF5F7FA">
      <w:pPr>
        <w:numPr>
          <w:ilvl w:val="0"/>
          <w:numId w:val="3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double and triple are </w:t>
      </w:r>
      <w:r>
        <w:rPr>
          <w:rFonts w:hint="default" w:ascii="Arial" w:hAnsi="Arial" w:cs="Arial"/>
          <w:b/>
          <w:bCs/>
        </w:rPr>
        <w:t>specialized versions</w:t>
      </w:r>
      <w:r>
        <w:rPr>
          <w:rFonts w:hint="default" w:ascii="Arial" w:hAnsi="Arial" w:cs="Arial"/>
        </w:rPr>
        <w:t xml:space="preserve"> of the multiply function, perfect for reusing logic in code like billing, discounts, etc.</w:t>
      </w:r>
    </w:p>
    <w:p w14:paraId="7937236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565B12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2. Closure Function</w:t>
      </w:r>
    </w:p>
    <w:p w14:paraId="32F098FB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Definition</w:t>
      </w:r>
    </w:p>
    <w:p w14:paraId="5329AE0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 </w:t>
      </w:r>
      <w:r>
        <w:rPr>
          <w:rFonts w:hint="default" w:ascii="Arial" w:hAnsi="Arial" w:cs="Arial"/>
          <w:b/>
          <w:bCs/>
        </w:rPr>
        <w:t>closure</w:t>
      </w:r>
      <w:r>
        <w:rPr>
          <w:rFonts w:hint="default" w:ascii="Arial" w:hAnsi="Arial" w:cs="Arial"/>
        </w:rPr>
        <w:t xml:space="preserve"> is created when an </w:t>
      </w:r>
      <w:r>
        <w:rPr>
          <w:rFonts w:hint="default" w:ascii="Arial" w:hAnsi="Arial" w:cs="Arial"/>
          <w:b/>
          <w:bCs/>
        </w:rPr>
        <w:t>inner function</w:t>
      </w:r>
      <w:r>
        <w:rPr>
          <w:rFonts w:hint="default" w:ascii="Arial" w:hAnsi="Arial" w:cs="Arial"/>
        </w:rPr>
        <w:t xml:space="preserve"> remembers the variables and scope of its </w:t>
      </w:r>
      <w:r>
        <w:rPr>
          <w:rFonts w:hint="default" w:ascii="Arial" w:hAnsi="Arial" w:cs="Arial"/>
          <w:b/>
          <w:bCs/>
        </w:rPr>
        <w:t>outer function</w:t>
      </w:r>
      <w:r>
        <w:rPr>
          <w:rFonts w:hint="default" w:ascii="Arial" w:hAnsi="Arial" w:cs="Arial"/>
        </w:rPr>
        <w:t xml:space="preserve">, even </w:t>
      </w:r>
      <w:r>
        <w:rPr>
          <w:rFonts w:hint="default" w:ascii="Arial" w:hAnsi="Arial" w:cs="Arial"/>
          <w:b/>
          <w:bCs/>
        </w:rPr>
        <w:t>after the outer function has finished executing</w:t>
      </w:r>
      <w:r>
        <w:rPr>
          <w:rFonts w:hint="default" w:ascii="Arial" w:hAnsi="Arial" w:cs="Arial"/>
        </w:rPr>
        <w:t>.</w:t>
      </w:r>
    </w:p>
    <w:p w14:paraId="0106EC89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Key idea: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Functions </w:t>
      </w:r>
      <w:r>
        <w:rPr>
          <w:rFonts w:hint="default" w:ascii="Arial" w:hAnsi="Arial" w:cs="Arial"/>
          <w:b/>
          <w:bCs/>
        </w:rPr>
        <w:t>"close over"</w:t>
      </w:r>
      <w:r>
        <w:rPr>
          <w:rFonts w:hint="default" w:ascii="Arial" w:hAnsi="Arial" w:cs="Arial"/>
        </w:rPr>
        <w:t xml:space="preserve"> the variables they reference.</w:t>
      </w:r>
    </w:p>
    <w:p w14:paraId="01AD060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CC4415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Example: Simple Counter</w:t>
      </w:r>
    </w:p>
    <w:p w14:paraId="685CB84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function outerFunction() {</w:t>
      </w:r>
    </w:p>
    <w:p w14:paraId="481724F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let counter = 0;</w:t>
      </w:r>
    </w:p>
    <w:p w14:paraId="3AF1B3AE">
      <w:pPr>
        <w:rPr>
          <w:rFonts w:hint="default" w:ascii="Arial" w:hAnsi="Arial" w:cs="Arial"/>
        </w:rPr>
      </w:pPr>
    </w:p>
    <w:p w14:paraId="6586EA8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function innerFunction() {</w:t>
      </w:r>
    </w:p>
    <w:p w14:paraId="03E058D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counter++;</w:t>
      </w:r>
    </w:p>
    <w:p w14:paraId="50BC3BF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console.log("Counter:", counter);</w:t>
      </w:r>
    </w:p>
    <w:p w14:paraId="60555E1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}</w:t>
      </w:r>
    </w:p>
    <w:p w14:paraId="4607F073">
      <w:pPr>
        <w:rPr>
          <w:rFonts w:hint="default" w:ascii="Arial" w:hAnsi="Arial" w:cs="Arial"/>
        </w:rPr>
      </w:pPr>
    </w:p>
    <w:p w14:paraId="39A03FE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return innerFunction;</w:t>
      </w:r>
    </w:p>
    <w:p w14:paraId="53C119E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}</w:t>
      </w:r>
    </w:p>
    <w:p w14:paraId="320B6C3D">
      <w:pPr>
        <w:rPr>
          <w:rFonts w:hint="default" w:ascii="Arial" w:hAnsi="Arial" w:cs="Arial"/>
        </w:rPr>
      </w:pPr>
    </w:p>
    <w:p w14:paraId="7B44384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const counter1 = outerFunction();</w:t>
      </w:r>
    </w:p>
    <w:p w14:paraId="032FC6A6">
      <w:pPr>
        <w:rPr>
          <w:rFonts w:hint="default" w:ascii="Arial" w:hAnsi="Arial" w:cs="Arial"/>
        </w:rPr>
      </w:pPr>
    </w:p>
    <w:p w14:paraId="5AE4937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counter1(); // Output: Counter: 1</w:t>
      </w:r>
    </w:p>
    <w:p w14:paraId="0DFA08D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counter1(); // Output: Counter: 2</w:t>
      </w:r>
    </w:p>
    <w:p w14:paraId="4C30D01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counter1(); // Output: Counter: 3</w:t>
      </w:r>
    </w:p>
    <w:p w14:paraId="07AC6CA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D1427E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Why It Works</w:t>
      </w:r>
    </w:p>
    <w:p w14:paraId="02F0D756">
      <w:pPr>
        <w:numPr>
          <w:ilvl w:val="0"/>
          <w:numId w:val="4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outerFunction() returns innerFunction.</w:t>
      </w:r>
    </w:p>
    <w:p w14:paraId="6C819F95">
      <w:pPr>
        <w:numPr>
          <w:ilvl w:val="0"/>
          <w:numId w:val="4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Even though outerFunction has </w:t>
      </w:r>
      <w:r>
        <w:rPr>
          <w:rFonts w:hint="default" w:ascii="Arial" w:hAnsi="Arial" w:cs="Arial"/>
          <w:b/>
          <w:bCs/>
        </w:rPr>
        <w:t>finished running</w:t>
      </w:r>
      <w:r>
        <w:rPr>
          <w:rFonts w:hint="default" w:ascii="Arial" w:hAnsi="Arial" w:cs="Arial"/>
        </w:rPr>
        <w:t>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innerFunction </w:t>
      </w:r>
      <w:r>
        <w:rPr>
          <w:rFonts w:hint="default" w:ascii="Arial" w:hAnsi="Arial" w:cs="Arial"/>
          <w:b/>
          <w:bCs/>
        </w:rPr>
        <w:t>remembers counter</w:t>
      </w:r>
      <w:r>
        <w:rPr>
          <w:rFonts w:hint="default" w:ascii="Arial" w:hAnsi="Arial" w:cs="Arial"/>
        </w:rPr>
        <w:t xml:space="preserve"> because of the </w:t>
      </w:r>
      <w:r>
        <w:rPr>
          <w:rFonts w:hint="default" w:ascii="Arial" w:hAnsi="Arial" w:cs="Arial"/>
          <w:b/>
          <w:bCs/>
        </w:rPr>
        <w:t>closure</w:t>
      </w:r>
      <w:r>
        <w:rPr>
          <w:rFonts w:hint="default" w:ascii="Arial" w:hAnsi="Arial" w:cs="Arial"/>
        </w:rPr>
        <w:t>.</w:t>
      </w:r>
    </w:p>
    <w:p w14:paraId="43D410D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95EBE1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Real-world Example: Bank Account</w:t>
      </w:r>
    </w:p>
    <w:p w14:paraId="4786FB4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function bankAccount() {</w:t>
      </w:r>
    </w:p>
    <w:p w14:paraId="20633CF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let balance = 1000;</w:t>
      </w:r>
    </w:p>
    <w:p w14:paraId="1A25DB72">
      <w:pPr>
        <w:rPr>
          <w:rFonts w:hint="default" w:ascii="Arial" w:hAnsi="Arial" w:cs="Arial"/>
        </w:rPr>
      </w:pPr>
    </w:p>
    <w:p w14:paraId="39605B7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return {</w:t>
      </w:r>
    </w:p>
    <w:p w14:paraId="40A2914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deposit: function(amount) {</w:t>
      </w:r>
    </w:p>
    <w:p w14:paraId="37ACBDA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balance += amount;</w:t>
      </w:r>
    </w:p>
    <w:p w14:paraId="78F41CC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console.log("Deposited:", amount, "New Balance:", balance);</w:t>
      </w:r>
    </w:p>
    <w:p w14:paraId="48012D8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},</w:t>
      </w:r>
    </w:p>
    <w:p w14:paraId="703D4EA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withdraw: function(amount) {</w:t>
      </w:r>
    </w:p>
    <w:p w14:paraId="7AFFC4C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if (amount &lt;= balance) {</w:t>
      </w:r>
    </w:p>
    <w:p w14:paraId="412D957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balance -= amount;</w:t>
      </w:r>
    </w:p>
    <w:p w14:paraId="0CCB912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console.log("Withdrawn:", amount, "New Balance:", balance);</w:t>
      </w:r>
    </w:p>
    <w:p w14:paraId="788B80D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} else {</w:t>
      </w:r>
    </w:p>
    <w:p w14:paraId="1ADAC0D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console.log("Insufficient funds!");</w:t>
      </w:r>
    </w:p>
    <w:p w14:paraId="552531B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}</w:t>
      </w:r>
    </w:p>
    <w:p w14:paraId="0EF09D5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},</w:t>
      </w:r>
    </w:p>
    <w:p w14:paraId="3FCFAE2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getBalance: function() {</w:t>
      </w:r>
    </w:p>
    <w:p w14:paraId="1D58C87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return balance;</w:t>
      </w:r>
    </w:p>
    <w:p w14:paraId="720F3CD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}</w:t>
      </w:r>
    </w:p>
    <w:p w14:paraId="4D9E0C7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};</w:t>
      </w:r>
    </w:p>
    <w:p w14:paraId="43516E4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}</w:t>
      </w:r>
    </w:p>
    <w:p w14:paraId="260057FC">
      <w:pPr>
        <w:rPr>
          <w:rFonts w:hint="default" w:ascii="Arial" w:hAnsi="Arial" w:cs="Arial"/>
        </w:rPr>
      </w:pPr>
    </w:p>
    <w:p w14:paraId="763C2F3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const myAccount = bankAccount();</w:t>
      </w:r>
    </w:p>
    <w:p w14:paraId="7DED4F6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myAccount.deposit(500); </w:t>
      </w:r>
    </w:p>
    <w:p w14:paraId="140C72F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myAccount.withdraw(300);</w:t>
      </w:r>
    </w:p>
    <w:p w14:paraId="3CA274D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console.log("Balance:", myAccount.getBalance());</w:t>
      </w:r>
    </w:p>
    <w:p w14:paraId="3F6A6960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Why Closure Helps Here:</w:t>
      </w:r>
    </w:p>
    <w:p w14:paraId="705963F6">
      <w:pPr>
        <w:numPr>
          <w:ilvl w:val="0"/>
          <w:numId w:val="5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balance acts as </w:t>
      </w:r>
      <w:r>
        <w:rPr>
          <w:rFonts w:hint="default" w:ascii="Arial" w:hAnsi="Arial" w:cs="Arial"/>
          <w:b/>
          <w:bCs/>
        </w:rPr>
        <w:t>private data</w:t>
      </w:r>
      <w:r>
        <w:rPr>
          <w:rFonts w:hint="default" w:ascii="Arial" w:hAnsi="Arial" w:cs="Arial"/>
        </w:rPr>
        <w:t xml:space="preserve"> that </w:t>
      </w:r>
      <w:r>
        <w:rPr>
          <w:rFonts w:hint="default" w:ascii="Arial" w:hAnsi="Arial" w:cs="Arial"/>
          <w:b/>
          <w:bCs/>
        </w:rPr>
        <w:t>cannot be accessed directly</w:t>
      </w:r>
      <w:r>
        <w:rPr>
          <w:rFonts w:hint="default" w:ascii="Arial" w:hAnsi="Arial" w:cs="Arial"/>
        </w:rPr>
        <w:t>.</w:t>
      </w:r>
    </w:p>
    <w:p w14:paraId="305CB746">
      <w:pPr>
        <w:numPr>
          <w:ilvl w:val="0"/>
          <w:numId w:val="5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Functions inside bankAccount </w:t>
      </w:r>
      <w:r>
        <w:rPr>
          <w:rFonts w:hint="default" w:ascii="Arial" w:hAnsi="Arial" w:cs="Arial"/>
          <w:b/>
          <w:bCs/>
        </w:rPr>
        <w:t>control how data is modified</w:t>
      </w:r>
      <w:r>
        <w:rPr>
          <w:rFonts w:hint="default" w:ascii="Arial" w:hAnsi="Arial" w:cs="Arial"/>
        </w:rPr>
        <w:t>, just like real banking software.</w:t>
      </w:r>
    </w:p>
    <w:p w14:paraId="6FEFC946">
      <w:pPr>
        <w:rPr>
          <w:rFonts w:hint="default" w:ascii="Arial" w:hAnsi="Arial" w:cs="Arial"/>
        </w:rPr>
      </w:pPr>
      <w:bookmarkStart w:id="0" w:name="_GoBack"/>
      <w:bookmarkEnd w:id="0"/>
      <w:r>
        <w:rPr>
          <w:rFonts w:hint="default" w:ascii="Arial" w:hAnsi="Arial" w:cs="Arial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098242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3. Self-Invoked Function (IIFE)</w:t>
      </w:r>
    </w:p>
    <w:p w14:paraId="50D6F352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Definition</w:t>
      </w:r>
    </w:p>
    <w:p w14:paraId="6141665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An </w:t>
      </w:r>
      <w:r>
        <w:rPr>
          <w:rFonts w:hint="default" w:ascii="Arial" w:hAnsi="Arial" w:cs="Arial"/>
          <w:b/>
          <w:bCs/>
        </w:rPr>
        <w:t>IIFE</w:t>
      </w:r>
      <w:r>
        <w:rPr>
          <w:rFonts w:hint="default" w:ascii="Arial" w:hAnsi="Arial" w:cs="Arial"/>
        </w:rPr>
        <w:t xml:space="preserve"> (</w:t>
      </w:r>
      <w:r>
        <w:rPr>
          <w:rFonts w:hint="default" w:ascii="Arial" w:hAnsi="Arial" w:cs="Arial"/>
          <w:b/>
          <w:bCs/>
        </w:rPr>
        <w:t>Immediately Invoked Function Expression</w:t>
      </w:r>
      <w:r>
        <w:rPr>
          <w:rFonts w:hint="default" w:ascii="Arial" w:hAnsi="Arial" w:cs="Arial"/>
        </w:rPr>
        <w:t xml:space="preserve">) is a function that </w:t>
      </w:r>
      <w:r>
        <w:rPr>
          <w:rFonts w:hint="default" w:ascii="Arial" w:hAnsi="Arial" w:cs="Arial"/>
          <w:b/>
          <w:bCs/>
        </w:rPr>
        <w:t>executes as soon as it is defined</w:t>
      </w:r>
      <w:r>
        <w:rPr>
          <w:rFonts w:hint="default" w:ascii="Arial" w:hAnsi="Arial" w:cs="Arial"/>
        </w:rPr>
        <w:t>.</w:t>
      </w:r>
    </w:p>
    <w:p w14:paraId="25009B89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Why Use IIFE:</w:t>
      </w:r>
    </w:p>
    <w:p w14:paraId="235B8E85">
      <w:pPr>
        <w:numPr>
          <w:ilvl w:val="0"/>
          <w:numId w:val="6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Avoids global variable pollution.</w:t>
      </w:r>
    </w:p>
    <w:p w14:paraId="0A773D31">
      <w:pPr>
        <w:numPr>
          <w:ilvl w:val="0"/>
          <w:numId w:val="6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Initializes values or settings immediately.</w:t>
      </w:r>
    </w:p>
    <w:p w14:paraId="1B732F1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E30264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Basic Syntax</w:t>
      </w:r>
    </w:p>
    <w:p w14:paraId="1BDF792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(function() {</w:t>
      </w:r>
    </w:p>
    <w:p w14:paraId="67381AF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console.log("IIFE is running immediately!");</w:t>
      </w:r>
    </w:p>
    <w:p w14:paraId="6E70813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})();</w:t>
      </w:r>
    </w:p>
    <w:p w14:paraId="6D19763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D8089A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Example with Parameters</w:t>
      </w:r>
    </w:p>
    <w:p w14:paraId="6ECEA47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(function(name) {</w:t>
      </w:r>
    </w:p>
    <w:p w14:paraId="0888E6C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console.log("Hello, " + name + "!");</w:t>
      </w:r>
    </w:p>
    <w:p w14:paraId="070AA0A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})("Navi");</w:t>
      </w:r>
    </w:p>
    <w:p w14:paraId="3DC14B1B">
      <w:pPr>
        <w:rPr>
          <w:rFonts w:hint="default" w:ascii="Arial" w:hAnsi="Arial" w:cs="Arial"/>
        </w:rPr>
      </w:pPr>
    </w:p>
    <w:p w14:paraId="3B6B25F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// Output: Hello, Navi!</w:t>
      </w:r>
    </w:p>
    <w:p w14:paraId="189D83A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D0533D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Use Case: Module Pattern</w:t>
      </w:r>
    </w:p>
    <w:p w14:paraId="6C16467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const app = (function() {</w:t>
      </w:r>
    </w:p>
    <w:p w14:paraId="2D9B290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let privateVar = "Secret";</w:t>
      </w:r>
    </w:p>
    <w:p w14:paraId="34813ED1">
      <w:pPr>
        <w:rPr>
          <w:rFonts w:hint="default" w:ascii="Arial" w:hAnsi="Arial" w:cs="Arial"/>
        </w:rPr>
      </w:pPr>
    </w:p>
    <w:p w14:paraId="5D53B2E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return {</w:t>
      </w:r>
    </w:p>
    <w:p w14:paraId="6F029BE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getSecret: function() {</w:t>
      </w:r>
    </w:p>
    <w:p w14:paraId="5225082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return privateVar;</w:t>
      </w:r>
    </w:p>
    <w:p w14:paraId="71B5877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}</w:t>
      </w:r>
    </w:p>
    <w:p w14:paraId="5C1AEA3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};</w:t>
      </w:r>
    </w:p>
    <w:p w14:paraId="0F99633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})();</w:t>
      </w:r>
    </w:p>
    <w:p w14:paraId="0A7FA673">
      <w:pPr>
        <w:rPr>
          <w:rFonts w:hint="default" w:ascii="Arial" w:hAnsi="Arial" w:cs="Arial"/>
        </w:rPr>
      </w:pPr>
    </w:p>
    <w:p w14:paraId="5E21341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console.log(app.getSecret()); // Output: Secret</w:t>
      </w:r>
    </w:p>
    <w:p w14:paraId="3AD90810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Why this is useful:</w:t>
      </w:r>
    </w:p>
    <w:p w14:paraId="33172B40">
      <w:pPr>
        <w:numPr>
          <w:ilvl w:val="0"/>
          <w:numId w:val="7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privateVar is </w:t>
      </w:r>
      <w:r>
        <w:rPr>
          <w:rFonts w:hint="default" w:ascii="Arial" w:hAnsi="Arial" w:cs="Arial"/>
          <w:b/>
          <w:bCs/>
        </w:rPr>
        <w:t>hidden</w:t>
      </w:r>
      <w:r>
        <w:rPr>
          <w:rFonts w:hint="default" w:ascii="Arial" w:hAnsi="Arial" w:cs="Arial"/>
        </w:rPr>
        <w:t xml:space="preserve"> from the outside world.</w:t>
      </w:r>
    </w:p>
    <w:p w14:paraId="1AE2FD22">
      <w:pPr>
        <w:numPr>
          <w:ilvl w:val="0"/>
          <w:numId w:val="7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Only getSecret can access it.</w:t>
      </w:r>
    </w:p>
    <w:p w14:paraId="1115D4C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8F8399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4. Generator Function</w:t>
      </w:r>
    </w:p>
    <w:p w14:paraId="55B840C0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Definition</w:t>
      </w:r>
    </w:p>
    <w:p w14:paraId="1898DA1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 </w:t>
      </w:r>
      <w:r>
        <w:rPr>
          <w:rFonts w:hint="default" w:ascii="Arial" w:hAnsi="Arial" w:cs="Arial"/>
          <w:b/>
          <w:bCs/>
        </w:rPr>
        <w:t>Generator Function</w:t>
      </w:r>
      <w:r>
        <w:rPr>
          <w:rFonts w:hint="default" w:ascii="Arial" w:hAnsi="Arial" w:cs="Arial"/>
        </w:rPr>
        <w:t xml:space="preserve"> is a </w:t>
      </w:r>
      <w:r>
        <w:rPr>
          <w:rFonts w:hint="default" w:ascii="Arial" w:hAnsi="Arial" w:cs="Arial"/>
          <w:b/>
          <w:bCs/>
        </w:rPr>
        <w:t>special function</w:t>
      </w:r>
      <w:r>
        <w:rPr>
          <w:rFonts w:hint="default" w:ascii="Arial" w:hAnsi="Arial" w:cs="Arial"/>
        </w:rPr>
        <w:t xml:space="preserve"> that can </w:t>
      </w:r>
      <w:r>
        <w:rPr>
          <w:rFonts w:hint="default" w:ascii="Arial" w:hAnsi="Arial" w:cs="Arial"/>
          <w:b/>
          <w:bCs/>
        </w:rPr>
        <w:t>pause</w:t>
      </w:r>
      <w:r>
        <w:rPr>
          <w:rFonts w:hint="default" w:ascii="Arial" w:hAnsi="Arial" w:cs="Arial"/>
        </w:rPr>
        <w:t xml:space="preserve"> its execution and </w:t>
      </w:r>
      <w:r>
        <w:rPr>
          <w:rFonts w:hint="default" w:ascii="Arial" w:hAnsi="Arial" w:cs="Arial"/>
          <w:b/>
          <w:bCs/>
        </w:rPr>
        <w:t>resume later</w:t>
      </w:r>
      <w:r>
        <w:rPr>
          <w:rFonts w:hint="default" w:ascii="Arial" w:hAnsi="Arial" w:cs="Arial"/>
        </w:rPr>
        <w:t>, using the yield keyword.</w:t>
      </w:r>
    </w:p>
    <w:p w14:paraId="3AF49EF8">
      <w:pPr>
        <w:numPr>
          <w:ilvl w:val="0"/>
          <w:numId w:val="8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Declared using function* (star after function).</w:t>
      </w:r>
    </w:p>
    <w:p w14:paraId="5583636A">
      <w:pPr>
        <w:numPr>
          <w:ilvl w:val="0"/>
          <w:numId w:val="8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Returns an </w:t>
      </w:r>
      <w:r>
        <w:rPr>
          <w:rFonts w:hint="default" w:ascii="Arial" w:hAnsi="Arial" w:cs="Arial"/>
          <w:b/>
          <w:bCs/>
        </w:rPr>
        <w:t>iterator object</w:t>
      </w:r>
      <w:r>
        <w:rPr>
          <w:rFonts w:hint="default" w:ascii="Arial" w:hAnsi="Arial" w:cs="Arial"/>
        </w:rPr>
        <w:t>.</w:t>
      </w:r>
    </w:p>
    <w:p w14:paraId="2C89B2C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9B300A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Example</w:t>
      </w:r>
    </w:p>
    <w:p w14:paraId="118EC3A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function* generateNumbers() {</w:t>
      </w:r>
    </w:p>
    <w:p w14:paraId="2CF3C2B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yield 1;</w:t>
      </w:r>
    </w:p>
    <w:p w14:paraId="1E81CE6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yield 2;</w:t>
      </w:r>
    </w:p>
    <w:p w14:paraId="74D8432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yield 3;</w:t>
      </w:r>
    </w:p>
    <w:p w14:paraId="2794DAB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}</w:t>
      </w:r>
    </w:p>
    <w:p w14:paraId="1496F366">
      <w:pPr>
        <w:rPr>
          <w:rFonts w:hint="default" w:ascii="Arial" w:hAnsi="Arial" w:cs="Arial"/>
        </w:rPr>
      </w:pPr>
    </w:p>
    <w:p w14:paraId="7E0458E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const numbers = generateNumbers();</w:t>
      </w:r>
    </w:p>
    <w:p w14:paraId="07D2C539">
      <w:pPr>
        <w:rPr>
          <w:rFonts w:hint="default" w:ascii="Arial" w:hAnsi="Arial" w:cs="Arial"/>
        </w:rPr>
      </w:pPr>
    </w:p>
    <w:p w14:paraId="3BE4DD9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console.log(numbers.next().value); // 1</w:t>
      </w:r>
    </w:p>
    <w:p w14:paraId="5614F6E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console.log(numbers.next().value); // 2</w:t>
      </w:r>
    </w:p>
    <w:p w14:paraId="7D5156C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console.log(numbers.next().value); // 3</w:t>
      </w:r>
    </w:p>
    <w:p w14:paraId="347B267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console.log(numbers.next().done);  // true</w:t>
      </w:r>
    </w:p>
    <w:p w14:paraId="737EE3EA">
      <w:pPr>
        <w:numPr>
          <w:ilvl w:val="0"/>
          <w:numId w:val="9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yield </w:t>
      </w:r>
      <w:r>
        <w:rPr>
          <w:rFonts w:hint="default" w:ascii="Arial" w:hAnsi="Arial" w:cs="Arial"/>
          <w:b/>
          <w:bCs/>
        </w:rPr>
        <w:t>pauses</w:t>
      </w:r>
      <w:r>
        <w:rPr>
          <w:rFonts w:hint="default" w:ascii="Arial" w:hAnsi="Arial" w:cs="Arial"/>
        </w:rPr>
        <w:t xml:space="preserve"> the function each time it’s called.</w:t>
      </w:r>
    </w:p>
    <w:p w14:paraId="65FA758D">
      <w:pPr>
        <w:numPr>
          <w:ilvl w:val="0"/>
          <w:numId w:val="9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.next() </w:t>
      </w:r>
      <w:r>
        <w:rPr>
          <w:rFonts w:hint="default" w:ascii="Arial" w:hAnsi="Arial" w:cs="Arial"/>
          <w:b/>
          <w:bCs/>
        </w:rPr>
        <w:t>resumes</w:t>
      </w:r>
      <w:r>
        <w:rPr>
          <w:rFonts w:hint="default" w:ascii="Arial" w:hAnsi="Arial" w:cs="Arial"/>
        </w:rPr>
        <w:t xml:space="preserve"> execution where it left off.</w:t>
      </w:r>
    </w:p>
    <w:p w14:paraId="547C91A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EC1E3D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Real-world Example: Fetching Data Step-by-step</w:t>
      </w:r>
    </w:p>
    <w:p w14:paraId="0250E5F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function* fetchData() {</w:t>
      </w:r>
    </w:p>
    <w:p w14:paraId="7492624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console.log("Fetching user data...");</w:t>
      </w:r>
    </w:p>
    <w:p w14:paraId="2ED2520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yield "User data fetched";</w:t>
      </w:r>
    </w:p>
    <w:p w14:paraId="55A1EBE0">
      <w:pPr>
        <w:rPr>
          <w:rFonts w:hint="default" w:ascii="Arial" w:hAnsi="Arial" w:cs="Arial"/>
        </w:rPr>
      </w:pPr>
    </w:p>
    <w:p w14:paraId="3FE2CA9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console.log("Fetching orders...");</w:t>
      </w:r>
    </w:p>
    <w:p w14:paraId="7A82D10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yield "Orders fetched";</w:t>
      </w:r>
    </w:p>
    <w:p w14:paraId="0798FE84">
      <w:pPr>
        <w:rPr>
          <w:rFonts w:hint="default" w:ascii="Arial" w:hAnsi="Arial" w:cs="Arial"/>
        </w:rPr>
      </w:pPr>
    </w:p>
    <w:p w14:paraId="1368B7D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console.log("Fetching payment details...");</w:t>
      </w:r>
    </w:p>
    <w:p w14:paraId="33617B3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yield "Payment details fetched";</w:t>
      </w:r>
    </w:p>
    <w:p w14:paraId="3DBFB03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}</w:t>
      </w:r>
    </w:p>
    <w:p w14:paraId="7DD8D8CB">
      <w:pPr>
        <w:rPr>
          <w:rFonts w:hint="default" w:ascii="Arial" w:hAnsi="Arial" w:cs="Arial"/>
        </w:rPr>
      </w:pPr>
    </w:p>
    <w:p w14:paraId="0301CC4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const generator = fetchData();</w:t>
      </w:r>
    </w:p>
    <w:p w14:paraId="77065BE3">
      <w:pPr>
        <w:rPr>
          <w:rFonts w:hint="default" w:ascii="Arial" w:hAnsi="Arial" w:cs="Arial"/>
        </w:rPr>
      </w:pPr>
    </w:p>
    <w:p w14:paraId="4A00181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console.log(generator.next().value); // Fetching user data... → "User data fetched"</w:t>
      </w:r>
    </w:p>
    <w:p w14:paraId="00A9083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console.log(generator.next().value); // Fetching orders... → "Orders fetched"</w:t>
      </w:r>
    </w:p>
    <w:p w14:paraId="6FADFCD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console.log(generator.next().value); // Fetching payment details... → "Payment details fetched"</w:t>
      </w:r>
    </w:p>
    <w:p w14:paraId="00CA183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console.log(generator.next().done);  // true</w:t>
      </w:r>
    </w:p>
    <w:p w14:paraId="6410572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EBD366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Infinite Generator Example</w:t>
      </w:r>
    </w:p>
    <w:p w14:paraId="2F19D4C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function* infiniteCounter() {</w:t>
      </w:r>
    </w:p>
    <w:p w14:paraId="0D03F51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let i = 0;</w:t>
      </w:r>
    </w:p>
    <w:p w14:paraId="6BDF1CD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while (true) {</w:t>
      </w:r>
    </w:p>
    <w:p w14:paraId="6961827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yield i++;</w:t>
      </w:r>
    </w:p>
    <w:p w14:paraId="5CD7423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}</w:t>
      </w:r>
    </w:p>
    <w:p w14:paraId="4914CF5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}</w:t>
      </w:r>
    </w:p>
    <w:p w14:paraId="3E620FE5">
      <w:pPr>
        <w:rPr>
          <w:rFonts w:hint="default" w:ascii="Arial" w:hAnsi="Arial" w:cs="Arial"/>
        </w:rPr>
      </w:pPr>
    </w:p>
    <w:p w14:paraId="5308AA3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const counter = infiniteCounter();</w:t>
      </w:r>
    </w:p>
    <w:p w14:paraId="0E77F58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console.log(counter.next().value); // 0</w:t>
      </w:r>
    </w:p>
    <w:p w14:paraId="2B11F55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console.log(counter.next().value); // 1</w:t>
      </w:r>
    </w:p>
    <w:p w14:paraId="6AFDA2C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console.log(counter.next().value); // 2</w:t>
      </w:r>
    </w:p>
    <w:p w14:paraId="1F5BAC6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Useful for </w:t>
      </w:r>
      <w:r>
        <w:rPr>
          <w:rFonts w:hint="default" w:ascii="Arial" w:hAnsi="Arial" w:cs="Arial"/>
          <w:b/>
          <w:bCs/>
        </w:rPr>
        <w:t>streams</w:t>
      </w:r>
      <w:r>
        <w:rPr>
          <w:rFonts w:hint="default" w:ascii="Arial" w:hAnsi="Arial" w:cs="Arial"/>
        </w:rPr>
        <w:t xml:space="preserve">, </w:t>
      </w:r>
      <w:r>
        <w:rPr>
          <w:rFonts w:hint="default" w:ascii="Arial" w:hAnsi="Arial" w:cs="Arial"/>
          <w:b/>
          <w:bCs/>
        </w:rPr>
        <w:t>real-time data</w:t>
      </w:r>
      <w:r>
        <w:rPr>
          <w:rFonts w:hint="default" w:ascii="Arial" w:hAnsi="Arial" w:cs="Arial"/>
        </w:rPr>
        <w:t xml:space="preserve">, or </w:t>
      </w:r>
      <w:r>
        <w:rPr>
          <w:rFonts w:hint="default" w:ascii="Arial" w:hAnsi="Arial" w:cs="Arial"/>
          <w:b/>
          <w:bCs/>
        </w:rPr>
        <w:t>infinite sequences</w:t>
      </w:r>
      <w:r>
        <w:rPr>
          <w:rFonts w:hint="default" w:ascii="Arial" w:hAnsi="Arial" w:cs="Arial"/>
        </w:rPr>
        <w:t xml:space="preserve"> like ID generation.</w:t>
      </w:r>
    </w:p>
    <w:p w14:paraId="1AF0BC5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750FF2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Summary Table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7"/>
        <w:gridCol w:w="1934"/>
        <w:gridCol w:w="3215"/>
        <w:gridCol w:w="2840"/>
      </w:tblGrid>
      <w:tr w14:paraId="4260C9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5F18A4F">
            <w:pPr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</w:tcPr>
          <w:p w14:paraId="5E53D8E8">
            <w:pPr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Keyword / Syntax</w:t>
            </w:r>
          </w:p>
        </w:tc>
        <w:tc>
          <w:tcPr>
            <w:tcW w:w="0" w:type="auto"/>
            <w:vAlign w:val="center"/>
          </w:tcPr>
          <w:p w14:paraId="51B51ED0">
            <w:pPr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Key Feature</w:t>
            </w:r>
          </w:p>
        </w:tc>
        <w:tc>
          <w:tcPr>
            <w:tcW w:w="0" w:type="auto"/>
            <w:vAlign w:val="center"/>
          </w:tcPr>
          <w:p w14:paraId="2C6BE5EF">
            <w:pPr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Use Case</w:t>
            </w:r>
          </w:p>
        </w:tc>
      </w:tr>
      <w:tr w14:paraId="793EA9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2039B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bCs/>
              </w:rPr>
              <w:t>Currying</w:t>
            </w:r>
          </w:p>
        </w:tc>
        <w:tc>
          <w:tcPr>
            <w:tcW w:w="0" w:type="auto"/>
            <w:vAlign w:val="center"/>
          </w:tcPr>
          <w:p w14:paraId="6D536DC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fn(a)(b)(c)</w:t>
            </w:r>
          </w:p>
        </w:tc>
        <w:tc>
          <w:tcPr>
            <w:tcW w:w="0" w:type="auto"/>
            <w:vAlign w:val="center"/>
          </w:tcPr>
          <w:p w14:paraId="34A884D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Breaks multi-argument functions</w:t>
            </w:r>
          </w:p>
        </w:tc>
        <w:tc>
          <w:tcPr>
            <w:tcW w:w="0" w:type="auto"/>
            <w:vAlign w:val="center"/>
          </w:tcPr>
          <w:p w14:paraId="3FFD735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Reusable functions (multiply(2))</w:t>
            </w:r>
          </w:p>
        </w:tc>
      </w:tr>
      <w:tr w14:paraId="5301D8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03CA3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bCs/>
              </w:rPr>
              <w:t>Closure</w:t>
            </w:r>
          </w:p>
        </w:tc>
        <w:tc>
          <w:tcPr>
            <w:tcW w:w="0" w:type="auto"/>
            <w:vAlign w:val="center"/>
          </w:tcPr>
          <w:p w14:paraId="5072D17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Inner + Outer Scope</w:t>
            </w:r>
          </w:p>
        </w:tc>
        <w:tc>
          <w:tcPr>
            <w:tcW w:w="0" w:type="auto"/>
            <w:vAlign w:val="center"/>
          </w:tcPr>
          <w:p w14:paraId="5FD9ADF2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Remembers variables after execution</w:t>
            </w:r>
          </w:p>
        </w:tc>
        <w:tc>
          <w:tcPr>
            <w:tcW w:w="0" w:type="auto"/>
            <w:vAlign w:val="center"/>
          </w:tcPr>
          <w:p w14:paraId="3CF30B3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Encapsulation, counters</w:t>
            </w:r>
          </w:p>
        </w:tc>
      </w:tr>
      <w:tr w14:paraId="476FDB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DAB39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bCs/>
              </w:rPr>
              <w:t>IIFE</w:t>
            </w:r>
          </w:p>
        </w:tc>
        <w:tc>
          <w:tcPr>
            <w:tcW w:w="0" w:type="auto"/>
            <w:vAlign w:val="center"/>
          </w:tcPr>
          <w:p w14:paraId="49275CB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(function(){})();</w:t>
            </w:r>
          </w:p>
        </w:tc>
        <w:tc>
          <w:tcPr>
            <w:tcW w:w="0" w:type="auto"/>
            <w:vAlign w:val="center"/>
          </w:tcPr>
          <w:p w14:paraId="061D150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Runs immediately</w:t>
            </w:r>
          </w:p>
        </w:tc>
        <w:tc>
          <w:tcPr>
            <w:tcW w:w="0" w:type="auto"/>
            <w:vAlign w:val="center"/>
          </w:tcPr>
          <w:p w14:paraId="24BB7B2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Avoid global variable pollution</w:t>
            </w:r>
          </w:p>
        </w:tc>
      </w:tr>
      <w:tr w14:paraId="27F6B7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3B623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bCs/>
              </w:rPr>
              <w:t>Generator</w:t>
            </w:r>
          </w:p>
        </w:tc>
        <w:tc>
          <w:tcPr>
            <w:tcW w:w="0" w:type="auto"/>
            <w:vAlign w:val="center"/>
          </w:tcPr>
          <w:p w14:paraId="6634DA9C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function* + yield</w:t>
            </w:r>
          </w:p>
        </w:tc>
        <w:tc>
          <w:tcPr>
            <w:tcW w:w="0" w:type="auto"/>
            <w:vAlign w:val="center"/>
          </w:tcPr>
          <w:p w14:paraId="14B376B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Pause and resume execution</w:t>
            </w:r>
          </w:p>
        </w:tc>
        <w:tc>
          <w:tcPr>
            <w:tcW w:w="0" w:type="auto"/>
            <w:vAlign w:val="center"/>
          </w:tcPr>
          <w:p w14:paraId="43DD9DAC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Data streams, lazy loading</w:t>
            </w:r>
          </w:p>
        </w:tc>
      </w:tr>
    </w:tbl>
    <w:p w14:paraId="3EF84DB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CB04D4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Quick Practical Combination</w:t>
      </w:r>
    </w:p>
    <w:p w14:paraId="4585298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(function() {</w:t>
      </w:r>
    </w:p>
    <w:p w14:paraId="2098260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console.log("App Starting...");</w:t>
      </w:r>
    </w:p>
    <w:p w14:paraId="07F85EB3">
      <w:pPr>
        <w:rPr>
          <w:rFonts w:hint="default" w:ascii="Arial" w:hAnsi="Arial" w:cs="Arial"/>
        </w:rPr>
      </w:pPr>
    </w:p>
    <w:p w14:paraId="5E559F5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// Closure Example</w:t>
      </w:r>
    </w:p>
    <w:p w14:paraId="15CDB94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function createCounter() {</w:t>
      </w:r>
    </w:p>
    <w:p w14:paraId="104A6E6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let count = 0;</w:t>
      </w:r>
    </w:p>
    <w:p w14:paraId="127A3E7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return () =&gt; ++count;</w:t>
      </w:r>
    </w:p>
    <w:p w14:paraId="76B9FA1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}</w:t>
      </w:r>
    </w:p>
    <w:p w14:paraId="57BB64E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const counter = createCounter();</w:t>
      </w:r>
    </w:p>
    <w:p w14:paraId="4B1A95C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console.log("Counter:", counter());</w:t>
      </w:r>
    </w:p>
    <w:p w14:paraId="55F2004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console.log("Counter:", counter());</w:t>
      </w:r>
    </w:p>
    <w:p w14:paraId="4000F0EB">
      <w:pPr>
        <w:rPr>
          <w:rFonts w:hint="default" w:ascii="Arial" w:hAnsi="Arial" w:cs="Arial"/>
        </w:rPr>
      </w:pPr>
    </w:p>
    <w:p w14:paraId="7F27346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// Currying Example</w:t>
      </w:r>
    </w:p>
    <w:p w14:paraId="1E11FC6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const multiply = a =&gt; b =&gt; a * b;</w:t>
      </w:r>
    </w:p>
    <w:p w14:paraId="330CE30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console.log("Multiply:", multiply(5)(3)); // Output: 15</w:t>
      </w:r>
    </w:p>
    <w:p w14:paraId="106EFEDB">
      <w:pPr>
        <w:rPr>
          <w:rFonts w:hint="default" w:ascii="Arial" w:hAnsi="Arial" w:cs="Arial"/>
        </w:rPr>
      </w:pPr>
    </w:p>
    <w:p w14:paraId="0D33D39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// Generator Example</w:t>
      </w:r>
    </w:p>
    <w:p w14:paraId="18489B3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function* idGenerator() {</w:t>
      </w:r>
    </w:p>
    <w:p w14:paraId="3476C37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let id = 1;</w:t>
      </w:r>
    </w:p>
    <w:p w14:paraId="4B35F1E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while (true) yield id++;</w:t>
      </w:r>
    </w:p>
    <w:p w14:paraId="6F8D981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}</w:t>
      </w:r>
    </w:p>
    <w:p w14:paraId="261153A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const ids = idGenerator();</w:t>
      </w:r>
    </w:p>
    <w:p w14:paraId="01C3BDB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console.log("ID:", ids.next().value); // 1</w:t>
      </w:r>
    </w:p>
    <w:p w14:paraId="4D529D6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console.log("ID:", ids.next().value); // 2</w:t>
      </w:r>
    </w:p>
    <w:p w14:paraId="756C6209">
      <w:pPr>
        <w:rPr>
          <w:rFonts w:hint="default" w:ascii="Arial" w:hAnsi="Arial" w:cs="Arial"/>
        </w:rPr>
      </w:pPr>
    </w:p>
    <w:p w14:paraId="59F9F54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})();</w:t>
      </w:r>
    </w:p>
    <w:p w14:paraId="6543379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B8D91F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Final Takeaways</w:t>
      </w:r>
    </w:p>
    <w:p w14:paraId="746E73B8">
      <w:pPr>
        <w:numPr>
          <w:ilvl w:val="0"/>
          <w:numId w:val="10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Currying</w:t>
      </w:r>
      <w:r>
        <w:rPr>
          <w:rFonts w:hint="default" w:ascii="Arial" w:hAnsi="Arial" w:cs="Arial"/>
        </w:rPr>
        <w:t xml:space="preserve"> → Helps break down and reuse functions easily.</w:t>
      </w:r>
    </w:p>
    <w:p w14:paraId="4C5A448B">
      <w:pPr>
        <w:numPr>
          <w:ilvl w:val="0"/>
          <w:numId w:val="10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Closures</w:t>
      </w:r>
      <w:r>
        <w:rPr>
          <w:rFonts w:hint="default" w:ascii="Arial" w:hAnsi="Arial" w:cs="Arial"/>
        </w:rPr>
        <w:t xml:space="preserve"> → Give </w:t>
      </w:r>
      <w:r>
        <w:rPr>
          <w:rFonts w:hint="default" w:ascii="Arial" w:hAnsi="Arial" w:cs="Arial"/>
          <w:b/>
          <w:bCs/>
        </w:rPr>
        <w:t>data privacy</w:t>
      </w:r>
      <w:r>
        <w:rPr>
          <w:rFonts w:hint="default" w:ascii="Arial" w:hAnsi="Arial" w:cs="Arial"/>
        </w:rPr>
        <w:t xml:space="preserve"> and </w:t>
      </w:r>
      <w:r>
        <w:rPr>
          <w:rFonts w:hint="default" w:ascii="Arial" w:hAnsi="Arial" w:cs="Arial"/>
          <w:b/>
          <w:bCs/>
        </w:rPr>
        <w:t>remember state</w:t>
      </w:r>
      <w:r>
        <w:rPr>
          <w:rFonts w:hint="default" w:ascii="Arial" w:hAnsi="Arial" w:cs="Arial"/>
        </w:rPr>
        <w:t>.</w:t>
      </w:r>
    </w:p>
    <w:p w14:paraId="3E045526">
      <w:pPr>
        <w:numPr>
          <w:ilvl w:val="0"/>
          <w:numId w:val="10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IIFE</w:t>
      </w:r>
      <w:r>
        <w:rPr>
          <w:rFonts w:hint="default" w:ascii="Arial" w:hAnsi="Arial" w:cs="Arial"/>
        </w:rPr>
        <w:t xml:space="preserve"> → Execute code </w:t>
      </w:r>
      <w:r>
        <w:rPr>
          <w:rFonts w:hint="default" w:ascii="Arial" w:hAnsi="Arial" w:cs="Arial"/>
          <w:b/>
          <w:bCs/>
        </w:rPr>
        <w:t>immediately</w:t>
      </w:r>
      <w:r>
        <w:rPr>
          <w:rFonts w:hint="default" w:ascii="Arial" w:hAnsi="Arial" w:cs="Arial"/>
        </w:rPr>
        <w:t>, prevent global scope issues.</w:t>
      </w:r>
    </w:p>
    <w:p w14:paraId="36265DEB">
      <w:pPr>
        <w:numPr>
          <w:ilvl w:val="0"/>
          <w:numId w:val="10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Generators</w:t>
      </w:r>
      <w:r>
        <w:rPr>
          <w:rFonts w:hint="default" w:ascii="Arial" w:hAnsi="Arial" w:cs="Arial"/>
        </w:rPr>
        <w:t xml:space="preserve"> → Manage </w:t>
      </w:r>
      <w:r>
        <w:rPr>
          <w:rFonts w:hint="default" w:ascii="Arial" w:hAnsi="Arial" w:cs="Arial"/>
          <w:b/>
          <w:bCs/>
        </w:rPr>
        <w:t>step-by-step execution</w:t>
      </w:r>
      <w:r>
        <w:rPr>
          <w:rFonts w:hint="default" w:ascii="Arial" w:hAnsi="Arial" w:cs="Arial"/>
        </w:rPr>
        <w:t xml:space="preserve"> for async tasks or infinite streams.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CF3A84"/>
    <w:multiLevelType w:val="multilevel"/>
    <w:tmpl w:val="00CF3A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56E0189"/>
    <w:multiLevelType w:val="multilevel"/>
    <w:tmpl w:val="056E01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B0272AA"/>
    <w:multiLevelType w:val="multilevel"/>
    <w:tmpl w:val="0B0272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E7303EF"/>
    <w:multiLevelType w:val="multilevel"/>
    <w:tmpl w:val="0E7303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5957804"/>
    <w:multiLevelType w:val="multilevel"/>
    <w:tmpl w:val="259578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D6E0F17"/>
    <w:multiLevelType w:val="multilevel"/>
    <w:tmpl w:val="2D6E0F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F4113B7"/>
    <w:multiLevelType w:val="multilevel"/>
    <w:tmpl w:val="2F4113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3ED46FF"/>
    <w:multiLevelType w:val="multilevel"/>
    <w:tmpl w:val="33ED46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A612335"/>
    <w:multiLevelType w:val="multilevel"/>
    <w:tmpl w:val="4A6123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1ED02E2"/>
    <w:multiLevelType w:val="multilevel"/>
    <w:tmpl w:val="61ED02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9"/>
  </w:num>
  <w:num w:numId="5">
    <w:abstractNumId w:val="4"/>
  </w:num>
  <w:num w:numId="6">
    <w:abstractNumId w:val="6"/>
  </w:num>
  <w:num w:numId="7">
    <w:abstractNumId w:val="2"/>
  </w:num>
  <w:num w:numId="8">
    <w:abstractNumId w:val="5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083"/>
    <w:rsid w:val="002C5249"/>
    <w:rsid w:val="00604D44"/>
    <w:rsid w:val="009F26AA"/>
    <w:rsid w:val="00AA1083"/>
    <w:rsid w:val="00E975F8"/>
    <w:rsid w:val="00F12265"/>
    <w:rsid w:val="00F95C12"/>
    <w:rsid w:val="07A34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994</Words>
  <Characters>5670</Characters>
  <Lines>47</Lines>
  <Paragraphs>13</Paragraphs>
  <TotalTime>96</TotalTime>
  <ScaleCrop>false</ScaleCrop>
  <LinksUpToDate>false</LinksUpToDate>
  <CharactersWithSpaces>6651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2025-09-15T05:45:00Z</dcterms:created>
  <dc:creator>vaishnavi m</dc:creator>
  <cp:lastModifiedBy>vaish</cp:lastModifiedBy>
  <dcterms:modified xsi:type="dcterms:W3CDTF">2025-09-15T13:19:08Z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092645BA9C484025BE469726B0992465_12</vt:lpwstr>
  </property>
</Properties>
</file>