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7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1B6EA0" w:rsidTr="003813C3">
        <w:trPr>
          <w:trHeight w:val="1832"/>
        </w:trPr>
        <w:tc>
          <w:tcPr>
            <w:tcW w:w="1418" w:type="dxa"/>
            <w:vAlign w:val="center"/>
          </w:tcPr>
          <w:p w:rsidR="001B6EA0" w:rsidRDefault="001B6EA0" w:rsidP="003813C3">
            <w:pPr>
              <w:pStyle w:val="-"/>
              <w:pBdr>
                <w:bottom w:val="none" w:sz="0" w:space="0" w:color="auto"/>
              </w:pBdr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6BE7C572" wp14:editId="358EA318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1B6EA0" w:rsidRDefault="001B6EA0" w:rsidP="003813C3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:rsidR="001B6EA0" w:rsidRDefault="001B6EA0" w:rsidP="003813C3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:rsidR="001B6EA0" w:rsidRDefault="001B6EA0" w:rsidP="003813C3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1B6EA0" w:rsidRPr="00C745C9" w:rsidTr="003813C3">
        <w:trPr>
          <w:trHeight w:val="11233"/>
        </w:trPr>
        <w:tc>
          <w:tcPr>
            <w:tcW w:w="9782" w:type="dxa"/>
            <w:gridSpan w:val="2"/>
          </w:tcPr>
          <w:p w:rsidR="001B6EA0" w:rsidRPr="003735D9" w:rsidRDefault="001B6EA0" w:rsidP="003813C3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:rsidR="001B6EA0" w:rsidRPr="00FF435B" w:rsidRDefault="001B6EA0" w:rsidP="003813C3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D05D3D11B0E7544FA33FF98C22E91BB5"/>
                </w:placeholder>
                <w:text/>
              </w:sdtPr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:rsidR="001B6EA0" w:rsidRPr="0014033B" w:rsidRDefault="001B6EA0" w:rsidP="003813C3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340901043409C64DBB4554207E726B9E"/>
                </w:placeholder>
                <w:text/>
              </w:sdtPr>
              <w:sdtContent>
                <w:r>
                  <w:t>ПРОМЫШЛЕННАЯ ЛОГИСТИКА» (ИБМ-3)</w:t>
                </w:r>
              </w:sdtContent>
            </w:sdt>
          </w:p>
          <w:p w:rsidR="001B6EA0" w:rsidRPr="007D6EC4" w:rsidRDefault="001B6EA0" w:rsidP="003813C3">
            <w:pPr>
              <w:pStyle w:val="-1"/>
              <w:spacing w:before="600" w:after="120"/>
              <w:rPr>
                <w:b w:val="0"/>
              </w:rPr>
            </w:pPr>
          </w:p>
          <w:p w:rsidR="001B6EA0" w:rsidRPr="00A13CAA" w:rsidRDefault="001B6EA0" w:rsidP="003813C3">
            <w:pPr>
              <w:pStyle w:val="-1"/>
              <w:spacing w:before="600" w:after="120"/>
              <w:rPr>
                <w:sz w:val="32"/>
                <w:szCs w:val="32"/>
                <w:lang w:val="en-US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 w:rsidR="00A13CAA">
              <w:rPr>
                <w:sz w:val="32"/>
                <w:szCs w:val="32"/>
                <w:lang w:val="en-US"/>
              </w:rPr>
              <w:t>2</w:t>
            </w:r>
          </w:p>
          <w:p w:rsidR="001B6EA0" w:rsidRPr="0012452B" w:rsidRDefault="001B6EA0" w:rsidP="003813C3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:rsidR="001B6EA0" w:rsidRPr="0012452B" w:rsidRDefault="001B6EA0" w:rsidP="003813C3">
            <w:pPr>
              <w:pStyle w:val="-2"/>
              <w:spacing w:before="120" w:after="360"/>
              <w:jc w:val="center"/>
              <w:rPr>
                <w:b/>
                <w:sz w:val="32"/>
                <w:szCs w:val="32"/>
              </w:rPr>
            </w:pPr>
            <w:r w:rsidRPr="0012452B">
              <w:rPr>
                <w:b/>
                <w:sz w:val="32"/>
                <w:szCs w:val="32"/>
              </w:rPr>
              <w:t>«</w:t>
            </w:r>
            <w:sdt>
              <w:sdtPr>
                <w:rPr>
                  <w:color w:val="1F2328"/>
                  <w:sz w:val="32"/>
                  <w:szCs w:val="32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6AD370A6171A1B4EA5CFC270CB840D85"/>
                </w:placeholder>
                <w:text/>
              </w:sdtPr>
              <w:sdtContent>
                <w:r w:rsidR="00A13CAA" w:rsidRPr="00A13CAA">
                  <w:rPr>
                    <w:color w:val="1F2328"/>
                    <w:sz w:val="32"/>
                    <w:szCs w:val="32"/>
                  </w:rPr>
                  <w:t>Обработка пропусков в данных, кодирование категориальных признаков, масштабирование данных</w:t>
                </w:r>
              </w:sdtContent>
            </w:sdt>
            <w:r w:rsidRPr="0012452B">
              <w:rPr>
                <w:b/>
                <w:sz w:val="32"/>
                <w:szCs w:val="32"/>
              </w:rPr>
              <w:t>»</w:t>
            </w:r>
          </w:p>
          <w:p w:rsidR="001B6EA0" w:rsidRDefault="001B6EA0" w:rsidP="003813C3">
            <w:pPr>
              <w:pStyle w:val="-3"/>
            </w:pPr>
          </w:p>
          <w:p w:rsidR="001B6EA0" w:rsidRDefault="001B6EA0" w:rsidP="003813C3">
            <w:pPr>
              <w:pStyle w:val="-3"/>
            </w:pPr>
          </w:p>
          <w:p w:rsidR="001B6EA0" w:rsidRDefault="001B6EA0" w:rsidP="003813C3">
            <w:pPr>
              <w:pStyle w:val="-3"/>
            </w:pPr>
          </w:p>
          <w:p w:rsidR="001B6EA0" w:rsidRDefault="001B6EA0" w:rsidP="003813C3">
            <w:pPr>
              <w:pStyle w:val="-3"/>
            </w:pPr>
          </w:p>
          <w:p w:rsidR="001B6EA0" w:rsidRPr="00C15DCD" w:rsidRDefault="001B6EA0" w:rsidP="003813C3">
            <w:pPr>
              <w:pStyle w:val="-3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4AB158FD7B7EA14E9866A3EF68B9DD35"/>
                </w:placeholder>
                <w:text/>
              </w:sdtPr>
              <w:sdtContent>
                <w:r w:rsidRPr="00F54FBA">
                  <w:t>ИБМ 3-</w:t>
                </w:r>
                <w:r>
                  <w:t>64Б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B8F2E9EE19222B478A1729AE45E57AF8"/>
                </w:placeholder>
                <w:text/>
              </w:sdtPr>
              <w:sdtContent>
                <w:r w:rsidRPr="00F54FBA">
                  <w:t>В.А. Леонтьева</w:t>
                </w:r>
              </w:sdtContent>
            </w:sdt>
          </w:p>
          <w:p w:rsidR="001B6EA0" w:rsidRPr="00C15DCD" w:rsidRDefault="001B6EA0" w:rsidP="003813C3">
            <w:pPr>
              <w:pStyle w:val="-4"/>
            </w:pPr>
            <w:r w:rsidRPr="00C15DCD">
              <w:tab/>
            </w:r>
            <w:r w:rsidRPr="00C15DCD">
              <w:tab/>
              <w:t>(Подпись, дата)</w:t>
            </w:r>
          </w:p>
          <w:p w:rsidR="001B6EA0" w:rsidRPr="00FF435B" w:rsidRDefault="001B6EA0" w:rsidP="003813C3">
            <w:pPr>
              <w:pStyle w:val="-3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CD1763AF9E7EDB468A406A0567B76240"/>
                </w:placeholder>
                <w:text/>
              </w:sdtPr>
              <w:sdtContent>
                <w:proofErr w:type="spellStart"/>
                <w:r>
                  <w:t>Ю.Е.Гапанюк</w:t>
                </w:r>
                <w:proofErr w:type="spellEnd"/>
              </w:sdtContent>
            </w:sdt>
          </w:p>
          <w:p w:rsidR="001B6EA0" w:rsidRPr="00AC244A" w:rsidRDefault="001B6EA0" w:rsidP="003813C3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:rsidR="001B6EA0" w:rsidRDefault="001B6EA0" w:rsidP="003813C3">
            <w:pPr>
              <w:pStyle w:val="-4"/>
            </w:pPr>
            <w:r>
              <w:tab/>
            </w:r>
            <w:r>
              <w:tab/>
            </w:r>
          </w:p>
          <w:p w:rsidR="001B6EA0" w:rsidRPr="0012452B" w:rsidRDefault="001B6EA0" w:rsidP="003813C3">
            <w:pPr>
              <w:pStyle w:val="-6"/>
            </w:pPr>
          </w:p>
        </w:tc>
      </w:tr>
      <w:tr w:rsidR="001B6EA0" w:rsidRPr="00F75B19" w:rsidTr="003813C3">
        <w:trPr>
          <w:trHeight w:val="553"/>
        </w:trPr>
        <w:tc>
          <w:tcPr>
            <w:tcW w:w="9782" w:type="dxa"/>
            <w:gridSpan w:val="2"/>
          </w:tcPr>
          <w:p w:rsidR="001B6EA0" w:rsidRDefault="001B6EA0" w:rsidP="003813C3">
            <w:pPr>
              <w:pStyle w:val="-5"/>
            </w:pPr>
          </w:p>
          <w:p w:rsidR="001B6EA0" w:rsidRDefault="001B6EA0" w:rsidP="003813C3">
            <w:pPr>
              <w:pStyle w:val="-5"/>
            </w:pPr>
          </w:p>
          <w:p w:rsidR="001B6EA0" w:rsidRPr="00F75B19" w:rsidRDefault="001B6EA0" w:rsidP="003813C3">
            <w:pPr>
              <w:pStyle w:val="-5"/>
            </w:pPr>
            <w:r>
              <w:t>2026</w:t>
            </w:r>
          </w:p>
        </w:tc>
      </w:tr>
      <w:bookmarkEnd w:id="0"/>
    </w:tbl>
    <w:p w:rsidR="00C81F4F" w:rsidRDefault="00C81F4F" w:rsidP="00A13CAA">
      <w:pPr>
        <w:pStyle w:val="11"/>
      </w:pPr>
    </w:p>
    <w:p w:rsidR="00A13CAA" w:rsidRPr="00A13CAA" w:rsidRDefault="00A13CAA" w:rsidP="00A13CAA">
      <w:pPr>
        <w:pStyle w:val="11"/>
        <w:jc w:val="center"/>
        <w:rPr>
          <w:b/>
          <w:bCs/>
          <w:color w:val="000000"/>
        </w:rPr>
      </w:pPr>
      <w:r w:rsidRPr="00A13CAA">
        <w:rPr>
          <w:b/>
          <w:bCs/>
          <w:color w:val="000000"/>
        </w:rPr>
        <w:lastRenderedPageBreak/>
        <w:t>Введение</w:t>
      </w:r>
    </w:p>
    <w:p w:rsidR="00A13CAA" w:rsidRDefault="00A13CAA" w:rsidP="00A13CAA">
      <w:pPr>
        <w:pStyle w:val="11"/>
        <w:rPr>
          <w:color w:val="000000"/>
        </w:rPr>
      </w:pPr>
      <w:r>
        <w:rPr>
          <w:color w:val="000000"/>
        </w:rPr>
        <w:t>Целью лабораторной работы является изучение методов предварительной обработки данных, необходимых для последующего построения моделей машинного обучения.</w:t>
      </w:r>
    </w:p>
    <w:p w:rsidR="00A13CAA" w:rsidRDefault="00A13CAA" w:rsidP="00A13CAA">
      <w:pPr>
        <w:pStyle w:val="11"/>
        <w:rPr>
          <w:color w:val="000000"/>
        </w:rPr>
      </w:pPr>
      <w:r>
        <w:rPr>
          <w:color w:val="000000"/>
        </w:rPr>
        <w:t>В процессе выполнения работы необходимо освоить основные этапы подготовки данных:</w:t>
      </w:r>
    </w:p>
    <w:p w:rsidR="00A13CAA" w:rsidRDefault="00A13CAA" w:rsidP="00A13CAA">
      <w:pPr>
        <w:pStyle w:val="11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поиск и обработка пропущенных значений;</w:t>
      </w:r>
    </w:p>
    <w:p w:rsidR="00A13CAA" w:rsidRDefault="00A13CAA" w:rsidP="00A13CAA">
      <w:pPr>
        <w:pStyle w:val="11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преобразование категориальных признаков в числовой вид;</w:t>
      </w:r>
    </w:p>
    <w:p w:rsidR="00A13CAA" w:rsidRDefault="00A13CAA" w:rsidP="00A13CAA">
      <w:pPr>
        <w:pStyle w:val="11"/>
        <w:numPr>
          <w:ilvl w:val="0"/>
          <w:numId w:val="37"/>
        </w:numPr>
        <w:rPr>
          <w:color w:val="000000"/>
        </w:rPr>
      </w:pPr>
      <w:r>
        <w:rPr>
          <w:color w:val="000000"/>
        </w:rPr>
        <w:t>масштабирование числовых признаков.</w:t>
      </w:r>
    </w:p>
    <w:p w:rsidR="00A13CAA" w:rsidRPr="00A13CAA" w:rsidRDefault="00A13CAA" w:rsidP="00A13CAA">
      <w:pPr>
        <w:pStyle w:val="11"/>
        <w:rPr>
          <w:color w:val="000000"/>
        </w:rPr>
      </w:pPr>
      <w:r>
        <w:rPr>
          <w:color w:val="000000"/>
        </w:rPr>
        <w:t>Предварительная обработка данных является важнейшим этапом анализа данных, так как качество обучаемой модели напрямую зависит от качества входных данных.</w:t>
      </w:r>
    </w:p>
    <w:p w:rsidR="00A13CAA" w:rsidRDefault="00A13CAA" w:rsidP="00A13CAA">
      <w:pPr>
        <w:pStyle w:val="11"/>
        <w:rPr>
          <w:color w:val="000000"/>
        </w:rPr>
      </w:pPr>
      <w:r>
        <w:rPr>
          <w:color w:val="000000"/>
        </w:rPr>
        <w:t>Для выполнения лабораторной работы необходимо выбрать набор данных, содержащий категориальные признаки и числовые параметры.</w:t>
      </w:r>
    </w:p>
    <w:p w:rsidR="00A13CAA" w:rsidRDefault="00A13CAA" w:rsidP="00A13CAA">
      <w:pPr>
        <w:pStyle w:val="11"/>
        <w:rPr>
          <w:color w:val="000000"/>
        </w:rPr>
      </w:pPr>
      <w:r>
        <w:rPr>
          <w:color w:val="000000"/>
        </w:rPr>
        <w:t xml:space="preserve">Для выбранного </w:t>
      </w:r>
      <w:proofErr w:type="spellStart"/>
      <w:r>
        <w:rPr>
          <w:color w:val="000000"/>
        </w:rPr>
        <w:t>датасета</w:t>
      </w:r>
      <w:proofErr w:type="spellEnd"/>
      <w:r>
        <w:rPr>
          <w:color w:val="000000"/>
        </w:rPr>
        <w:t xml:space="preserve"> требуется выполнить следующие действия:</w:t>
      </w:r>
    </w:p>
    <w:p w:rsidR="00A13CAA" w:rsidRDefault="00A13CAA" w:rsidP="00A13CAA">
      <w:pPr>
        <w:pStyle w:val="11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з</w:t>
      </w:r>
      <w:r>
        <w:rPr>
          <w:color w:val="000000"/>
        </w:rPr>
        <w:t>агрузить данные из файла CSV</w:t>
      </w:r>
      <w:r>
        <w:rPr>
          <w:color w:val="000000"/>
        </w:rPr>
        <w:t>;</w:t>
      </w:r>
    </w:p>
    <w:p w:rsidR="00A13CAA" w:rsidRDefault="00A13CAA" w:rsidP="00A13CAA">
      <w:pPr>
        <w:pStyle w:val="11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в</w:t>
      </w:r>
      <w:r>
        <w:rPr>
          <w:color w:val="000000"/>
        </w:rPr>
        <w:t>ыполнить анализ структуры данных</w:t>
      </w:r>
      <w:r>
        <w:rPr>
          <w:color w:val="000000"/>
        </w:rPr>
        <w:t>;</w:t>
      </w:r>
    </w:p>
    <w:p w:rsidR="00A13CAA" w:rsidRDefault="00A13CAA" w:rsidP="00A13CAA">
      <w:pPr>
        <w:pStyle w:val="11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п</w:t>
      </w:r>
      <w:r>
        <w:rPr>
          <w:color w:val="000000"/>
        </w:rPr>
        <w:t>роверить наличие пропусков</w:t>
      </w:r>
      <w:r>
        <w:rPr>
          <w:color w:val="000000"/>
        </w:rPr>
        <w:t>;</w:t>
      </w:r>
    </w:p>
    <w:p w:rsidR="00A13CAA" w:rsidRDefault="00A13CAA" w:rsidP="00A13CAA">
      <w:pPr>
        <w:pStyle w:val="11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в</w:t>
      </w:r>
      <w:r>
        <w:rPr>
          <w:color w:val="000000"/>
        </w:rPr>
        <w:t>ыполнить обработку пропущенных значений</w:t>
      </w:r>
      <w:r>
        <w:rPr>
          <w:color w:val="000000"/>
        </w:rPr>
        <w:t>;</w:t>
      </w:r>
    </w:p>
    <w:p w:rsidR="00A13CAA" w:rsidRDefault="00A13CAA" w:rsidP="00A13CAA">
      <w:pPr>
        <w:pStyle w:val="11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в</w:t>
      </w:r>
      <w:r>
        <w:rPr>
          <w:color w:val="000000"/>
        </w:rPr>
        <w:t>ыполнить кодирование категориальных признаков</w:t>
      </w:r>
      <w:r>
        <w:rPr>
          <w:color w:val="000000"/>
        </w:rPr>
        <w:t>;</w:t>
      </w:r>
    </w:p>
    <w:p w:rsidR="00A13CAA" w:rsidRDefault="00A13CAA" w:rsidP="00A13CAA">
      <w:pPr>
        <w:pStyle w:val="11"/>
        <w:numPr>
          <w:ilvl w:val="0"/>
          <w:numId w:val="38"/>
        </w:numPr>
        <w:rPr>
          <w:color w:val="000000"/>
        </w:rPr>
      </w:pPr>
      <w:r>
        <w:rPr>
          <w:color w:val="000000"/>
        </w:rPr>
        <w:t>в</w:t>
      </w:r>
      <w:r>
        <w:rPr>
          <w:color w:val="000000"/>
        </w:rPr>
        <w:t>ыполнить масштабирование числовых признаков.</w:t>
      </w:r>
    </w:p>
    <w:p w:rsidR="00A13CAA" w:rsidRDefault="00A13CAA" w:rsidP="00A13CAA">
      <w:pPr>
        <w:pStyle w:val="11"/>
        <w:rPr>
          <w:color w:val="auto"/>
        </w:rPr>
      </w:pPr>
    </w:p>
    <w:p w:rsidR="00A13CAA" w:rsidRPr="00A13CAA" w:rsidRDefault="00A13CAA" w:rsidP="00A13CAA">
      <w:pPr>
        <w:pStyle w:val="11"/>
        <w:jc w:val="center"/>
        <w:rPr>
          <w:b/>
          <w:bCs/>
          <w:color w:val="000000"/>
        </w:rPr>
      </w:pPr>
      <w:r w:rsidRPr="00A13CAA">
        <w:rPr>
          <w:b/>
          <w:bCs/>
          <w:color w:val="000000"/>
          <w:lang w:val="en-US"/>
        </w:rPr>
        <w:t>1</w:t>
      </w:r>
      <w:r w:rsidRPr="00A13CAA">
        <w:rPr>
          <w:b/>
          <w:bCs/>
          <w:color w:val="000000"/>
        </w:rPr>
        <w:t>. Описание используемого набора данных</w:t>
      </w:r>
    </w:p>
    <w:p w:rsidR="00A13CAA" w:rsidRDefault="00A13CAA" w:rsidP="00A13CAA">
      <w:pPr>
        <w:pStyle w:val="11"/>
        <w:rPr>
          <w:color w:val="000000"/>
        </w:rPr>
      </w:pPr>
      <w:r>
        <w:rPr>
          <w:color w:val="000000"/>
        </w:rPr>
        <w:t>В работе использован набор данных, содержащий сведения о специалистах различных профессий и уровне их заработной платы.</w:t>
      </w:r>
    </w:p>
    <w:p w:rsidR="00A13CAA" w:rsidRDefault="00A13CAA" w:rsidP="00A13CAA">
      <w:pPr>
        <w:pStyle w:val="11"/>
        <w:rPr>
          <w:color w:val="000000"/>
        </w:rPr>
      </w:pPr>
      <w:r>
        <w:rPr>
          <w:color w:val="000000"/>
        </w:rPr>
        <w:t>Каждая строка таблицы соответствует отдельному сотруднику.</w:t>
      </w:r>
    </w:p>
    <w:p w:rsidR="00A13CAA" w:rsidRDefault="00A13CAA" w:rsidP="00A13CAA">
      <w:pPr>
        <w:pStyle w:val="11"/>
        <w:rPr>
          <w:color w:val="000000"/>
        </w:rPr>
      </w:pPr>
      <w:proofErr w:type="spellStart"/>
      <w:r>
        <w:rPr>
          <w:color w:val="000000"/>
        </w:rPr>
        <w:t>Датасет</w:t>
      </w:r>
      <w:proofErr w:type="spellEnd"/>
      <w:r>
        <w:rPr>
          <w:color w:val="000000"/>
        </w:rPr>
        <w:t xml:space="preserve"> содержит следующие признаки:</w:t>
      </w:r>
    </w:p>
    <w:tbl>
      <w:tblPr>
        <w:tblStyle w:val="af"/>
        <w:tblW w:w="8647" w:type="dxa"/>
        <w:tblInd w:w="704" w:type="dxa"/>
        <w:tblLook w:val="04A0" w:firstRow="1" w:lastRow="0" w:firstColumn="1" w:lastColumn="0" w:noHBand="0" w:noVBand="1"/>
      </w:tblPr>
      <w:tblGrid>
        <w:gridCol w:w="3119"/>
        <w:gridCol w:w="5528"/>
      </w:tblGrid>
      <w:tr w:rsidR="00A13CAA" w:rsidTr="00A13CAA">
        <w:tc>
          <w:tcPr>
            <w:tcW w:w="3119" w:type="dxa"/>
            <w:hideMark/>
          </w:tcPr>
          <w:p w:rsidR="00A13CAA" w:rsidRDefault="00A13CAA" w:rsidP="00A13CAA">
            <w:pPr>
              <w:jc w:val="center"/>
            </w:pPr>
            <w:r>
              <w:t>Признак</w:t>
            </w:r>
          </w:p>
        </w:tc>
        <w:tc>
          <w:tcPr>
            <w:tcW w:w="5528" w:type="dxa"/>
            <w:hideMark/>
          </w:tcPr>
          <w:p w:rsidR="00A13CAA" w:rsidRDefault="00A13CAA" w:rsidP="00A13CAA">
            <w:pPr>
              <w:jc w:val="center"/>
            </w:pPr>
            <w:r>
              <w:t>Описание</w:t>
            </w:r>
          </w:p>
        </w:tc>
      </w:tr>
      <w:tr w:rsidR="00A13CAA" w:rsidTr="00A13CAA">
        <w:tc>
          <w:tcPr>
            <w:tcW w:w="3119" w:type="dxa"/>
            <w:hideMark/>
          </w:tcPr>
          <w:p w:rsidR="00A13CAA" w:rsidRDefault="00A13CAA" w:rsidP="00A13CAA">
            <w:proofErr w:type="spellStart"/>
            <w:r>
              <w:t>job_title</w:t>
            </w:r>
            <w:proofErr w:type="spellEnd"/>
          </w:p>
        </w:tc>
        <w:tc>
          <w:tcPr>
            <w:tcW w:w="5528" w:type="dxa"/>
            <w:hideMark/>
          </w:tcPr>
          <w:p w:rsidR="00A13CAA" w:rsidRDefault="00A13CAA" w:rsidP="00A13CAA">
            <w:r>
              <w:t>должность сотрудника</w:t>
            </w:r>
          </w:p>
        </w:tc>
      </w:tr>
      <w:tr w:rsidR="00A13CAA" w:rsidTr="00A13CAA">
        <w:tc>
          <w:tcPr>
            <w:tcW w:w="3119" w:type="dxa"/>
            <w:hideMark/>
          </w:tcPr>
          <w:p w:rsidR="00A13CAA" w:rsidRDefault="00A13CAA" w:rsidP="00A13CAA">
            <w:proofErr w:type="spellStart"/>
            <w:r>
              <w:t>experience_years</w:t>
            </w:r>
            <w:proofErr w:type="spellEnd"/>
          </w:p>
        </w:tc>
        <w:tc>
          <w:tcPr>
            <w:tcW w:w="5528" w:type="dxa"/>
            <w:hideMark/>
          </w:tcPr>
          <w:p w:rsidR="00A13CAA" w:rsidRDefault="00A13CAA" w:rsidP="00A13CAA">
            <w:r>
              <w:t>количество лет опыта</w:t>
            </w:r>
          </w:p>
        </w:tc>
      </w:tr>
      <w:tr w:rsidR="00A13CAA" w:rsidTr="00A13CAA">
        <w:tc>
          <w:tcPr>
            <w:tcW w:w="3119" w:type="dxa"/>
            <w:hideMark/>
          </w:tcPr>
          <w:p w:rsidR="00A13CAA" w:rsidRDefault="00A13CAA" w:rsidP="00A13CAA">
            <w:proofErr w:type="spellStart"/>
            <w:r>
              <w:t>education_level</w:t>
            </w:r>
            <w:proofErr w:type="spellEnd"/>
          </w:p>
        </w:tc>
        <w:tc>
          <w:tcPr>
            <w:tcW w:w="5528" w:type="dxa"/>
            <w:hideMark/>
          </w:tcPr>
          <w:p w:rsidR="00A13CAA" w:rsidRDefault="00A13CAA" w:rsidP="00A13CAA">
            <w:r>
              <w:t>уровень образования</w:t>
            </w:r>
          </w:p>
        </w:tc>
      </w:tr>
      <w:tr w:rsidR="00A13CAA" w:rsidTr="00A13CAA">
        <w:tc>
          <w:tcPr>
            <w:tcW w:w="3119" w:type="dxa"/>
            <w:hideMark/>
          </w:tcPr>
          <w:p w:rsidR="00A13CAA" w:rsidRDefault="00A13CAA" w:rsidP="00A13CAA">
            <w:proofErr w:type="spellStart"/>
            <w:r>
              <w:t>skills_count</w:t>
            </w:r>
            <w:proofErr w:type="spellEnd"/>
          </w:p>
        </w:tc>
        <w:tc>
          <w:tcPr>
            <w:tcW w:w="5528" w:type="dxa"/>
            <w:hideMark/>
          </w:tcPr>
          <w:p w:rsidR="00A13CAA" w:rsidRDefault="00A13CAA" w:rsidP="00A13CAA">
            <w:r>
              <w:t>количество профессиональных навыков</w:t>
            </w:r>
          </w:p>
        </w:tc>
      </w:tr>
      <w:tr w:rsidR="00A13CAA" w:rsidTr="00A13CAA">
        <w:tc>
          <w:tcPr>
            <w:tcW w:w="3119" w:type="dxa"/>
            <w:hideMark/>
          </w:tcPr>
          <w:p w:rsidR="00A13CAA" w:rsidRDefault="00A13CAA" w:rsidP="00A13CAA">
            <w:proofErr w:type="spellStart"/>
            <w:r>
              <w:t>industry</w:t>
            </w:r>
            <w:proofErr w:type="spellEnd"/>
          </w:p>
        </w:tc>
        <w:tc>
          <w:tcPr>
            <w:tcW w:w="5528" w:type="dxa"/>
            <w:hideMark/>
          </w:tcPr>
          <w:p w:rsidR="00A13CAA" w:rsidRDefault="00A13CAA" w:rsidP="00A13CAA">
            <w:r>
              <w:t>отрасль компании</w:t>
            </w:r>
          </w:p>
        </w:tc>
      </w:tr>
      <w:tr w:rsidR="00A13CAA" w:rsidTr="00A13CAA">
        <w:tc>
          <w:tcPr>
            <w:tcW w:w="3119" w:type="dxa"/>
            <w:hideMark/>
          </w:tcPr>
          <w:p w:rsidR="00A13CAA" w:rsidRDefault="00A13CAA" w:rsidP="00A13CAA">
            <w:proofErr w:type="spellStart"/>
            <w:r>
              <w:t>company_size</w:t>
            </w:r>
            <w:proofErr w:type="spellEnd"/>
          </w:p>
        </w:tc>
        <w:tc>
          <w:tcPr>
            <w:tcW w:w="5528" w:type="dxa"/>
            <w:hideMark/>
          </w:tcPr>
          <w:p w:rsidR="00A13CAA" w:rsidRDefault="00A13CAA" w:rsidP="00A13CAA">
            <w:r>
              <w:t>размер компании</w:t>
            </w:r>
          </w:p>
        </w:tc>
      </w:tr>
      <w:tr w:rsidR="00A13CAA" w:rsidTr="00A13CAA">
        <w:tc>
          <w:tcPr>
            <w:tcW w:w="3119" w:type="dxa"/>
            <w:hideMark/>
          </w:tcPr>
          <w:p w:rsidR="00A13CAA" w:rsidRDefault="00A13CAA" w:rsidP="00A13CAA">
            <w:proofErr w:type="spellStart"/>
            <w:r>
              <w:t>location</w:t>
            </w:r>
            <w:proofErr w:type="spellEnd"/>
          </w:p>
        </w:tc>
        <w:tc>
          <w:tcPr>
            <w:tcW w:w="5528" w:type="dxa"/>
            <w:hideMark/>
          </w:tcPr>
          <w:p w:rsidR="00A13CAA" w:rsidRDefault="00A13CAA" w:rsidP="00A13CAA">
            <w:r>
              <w:t>страна</w:t>
            </w:r>
          </w:p>
        </w:tc>
      </w:tr>
      <w:tr w:rsidR="00A13CAA" w:rsidTr="00A13CAA">
        <w:tc>
          <w:tcPr>
            <w:tcW w:w="3119" w:type="dxa"/>
            <w:hideMark/>
          </w:tcPr>
          <w:p w:rsidR="00A13CAA" w:rsidRDefault="00A13CAA" w:rsidP="00A13CAA">
            <w:proofErr w:type="spellStart"/>
            <w:r>
              <w:t>remote_work</w:t>
            </w:r>
            <w:proofErr w:type="spellEnd"/>
          </w:p>
        </w:tc>
        <w:tc>
          <w:tcPr>
            <w:tcW w:w="5528" w:type="dxa"/>
            <w:hideMark/>
          </w:tcPr>
          <w:p w:rsidR="00A13CAA" w:rsidRDefault="00A13CAA" w:rsidP="00A13CAA">
            <w:r>
              <w:t>формат работы</w:t>
            </w:r>
          </w:p>
        </w:tc>
      </w:tr>
      <w:tr w:rsidR="00A13CAA" w:rsidTr="00A13CAA">
        <w:tc>
          <w:tcPr>
            <w:tcW w:w="3119" w:type="dxa"/>
            <w:hideMark/>
          </w:tcPr>
          <w:p w:rsidR="00A13CAA" w:rsidRDefault="00A13CAA" w:rsidP="00A13CAA">
            <w:proofErr w:type="spellStart"/>
            <w:r>
              <w:t>certifications</w:t>
            </w:r>
            <w:proofErr w:type="spellEnd"/>
          </w:p>
        </w:tc>
        <w:tc>
          <w:tcPr>
            <w:tcW w:w="5528" w:type="dxa"/>
            <w:hideMark/>
          </w:tcPr>
          <w:p w:rsidR="00A13CAA" w:rsidRDefault="00A13CAA" w:rsidP="00A13CAA">
            <w:r>
              <w:t>количество сертификатов</w:t>
            </w:r>
          </w:p>
        </w:tc>
      </w:tr>
      <w:tr w:rsidR="00A13CAA" w:rsidTr="00A13CAA">
        <w:tc>
          <w:tcPr>
            <w:tcW w:w="3119" w:type="dxa"/>
            <w:hideMark/>
          </w:tcPr>
          <w:p w:rsidR="00A13CAA" w:rsidRDefault="00A13CAA" w:rsidP="00A13CAA">
            <w:proofErr w:type="spellStart"/>
            <w:r>
              <w:t>salary</w:t>
            </w:r>
            <w:proofErr w:type="spellEnd"/>
          </w:p>
        </w:tc>
        <w:tc>
          <w:tcPr>
            <w:tcW w:w="5528" w:type="dxa"/>
            <w:hideMark/>
          </w:tcPr>
          <w:p w:rsidR="00A13CAA" w:rsidRDefault="00A13CAA" w:rsidP="00A13CAA">
            <w:r>
              <w:t>заработная плата</w:t>
            </w:r>
          </w:p>
        </w:tc>
      </w:tr>
    </w:tbl>
    <w:p w:rsidR="00A13CAA" w:rsidRDefault="00A13CAA" w:rsidP="00A13CAA">
      <w:pPr>
        <w:pStyle w:val="11"/>
        <w:rPr>
          <w:color w:val="000000"/>
        </w:rPr>
      </w:pPr>
      <w:r>
        <w:rPr>
          <w:color w:val="000000"/>
        </w:rPr>
        <w:lastRenderedPageBreak/>
        <w:t>Данный набор данных подходит для задач прогнозирования уровня заработной платы и анализа факторов, влияющих на доход сотрудников.</w:t>
      </w:r>
    </w:p>
    <w:p w:rsidR="00A13CAA" w:rsidRDefault="00A13CAA" w:rsidP="00F622A4">
      <w:pPr>
        <w:pStyle w:val="11"/>
        <w:ind w:firstLine="0"/>
        <w:rPr>
          <w:color w:val="auto"/>
        </w:rPr>
      </w:pPr>
    </w:p>
    <w:p w:rsidR="00A13CAA" w:rsidRPr="00F622A4" w:rsidRDefault="00F622A4" w:rsidP="00F622A4">
      <w:pPr>
        <w:pStyle w:val="11"/>
        <w:jc w:val="center"/>
        <w:rPr>
          <w:b/>
          <w:bCs/>
          <w:color w:val="000000"/>
          <w:lang w:val="en-US"/>
        </w:rPr>
      </w:pPr>
      <w:r w:rsidRPr="00F622A4">
        <w:rPr>
          <w:b/>
          <w:bCs/>
          <w:color w:val="000000"/>
          <w:lang w:val="en-US"/>
        </w:rPr>
        <w:t>2</w:t>
      </w:r>
      <w:r w:rsidR="00A13CAA" w:rsidRPr="00F622A4">
        <w:rPr>
          <w:b/>
          <w:bCs/>
          <w:color w:val="000000"/>
        </w:rPr>
        <w:t>. Ход выполнения работы</w:t>
      </w:r>
    </w:p>
    <w:p w:rsidR="00A13CAA" w:rsidRPr="00F622A4" w:rsidRDefault="00F622A4" w:rsidP="00F622A4">
      <w:pPr>
        <w:pStyle w:val="11"/>
        <w:jc w:val="center"/>
        <w:rPr>
          <w:b/>
          <w:bCs/>
          <w:color w:val="000000"/>
        </w:rPr>
      </w:pPr>
      <w:r w:rsidRPr="00F622A4">
        <w:rPr>
          <w:b/>
          <w:bCs/>
          <w:color w:val="000000"/>
        </w:rPr>
        <w:t>2</w:t>
      </w:r>
      <w:r w:rsidR="00A13CAA" w:rsidRPr="00F622A4">
        <w:rPr>
          <w:b/>
          <w:bCs/>
          <w:color w:val="000000"/>
        </w:rPr>
        <w:t>.1 Загрузка данных и первичный анализ</w:t>
      </w:r>
    </w:p>
    <w:p w:rsidR="00A13CAA" w:rsidRPr="00840087" w:rsidRDefault="00A13CAA" w:rsidP="00A13CAA">
      <w:pPr>
        <w:pStyle w:val="11"/>
        <w:rPr>
          <w:color w:val="000000"/>
        </w:rPr>
      </w:pPr>
      <w:r>
        <w:rPr>
          <w:color w:val="000000"/>
        </w:rPr>
        <w:t xml:space="preserve">На первом этапе данные были загружены из CSV-файла в структуру </w:t>
      </w:r>
      <w:proofErr w:type="spellStart"/>
      <w:r>
        <w:rPr>
          <w:color w:val="000000"/>
        </w:rPr>
        <w:t>DataFrame</w:t>
      </w:r>
      <w:proofErr w:type="spellEnd"/>
      <w:r>
        <w:rPr>
          <w:color w:val="000000"/>
        </w:rPr>
        <w:t xml:space="preserve"> библиотеки </w:t>
      </w:r>
      <w:proofErr w:type="spellStart"/>
      <w:r>
        <w:rPr>
          <w:color w:val="000000"/>
        </w:rPr>
        <w:t>pandas</w:t>
      </w:r>
      <w:proofErr w:type="spellEnd"/>
      <w:r w:rsidR="00840087" w:rsidRPr="00840087">
        <w:rPr>
          <w:color w:val="000000"/>
        </w:rPr>
        <w:t>:</w:t>
      </w:r>
    </w:p>
    <w:p w:rsidR="00840087" w:rsidRPr="00840087" w:rsidRDefault="00840087" w:rsidP="008400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 w:rsidRPr="00840087">
        <w:rPr>
          <w:rFonts w:ascii="Menlo" w:hAnsi="Menlo" w:cs="Menlo"/>
          <w:color w:val="9CDCFE"/>
          <w:sz w:val="18"/>
          <w:szCs w:val="18"/>
          <w:lang w:val="en-US"/>
        </w:rPr>
        <w:t>df</w:t>
      </w:r>
      <w:proofErr w:type="spellEnd"/>
      <w:r w:rsidRPr="0084008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r w:rsidRPr="00840087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840087">
        <w:rPr>
          <w:rFonts w:ascii="Menlo" w:hAnsi="Menlo" w:cs="Menlo"/>
          <w:color w:val="CCCCCC"/>
          <w:sz w:val="18"/>
          <w:szCs w:val="18"/>
          <w:lang w:val="en-US"/>
        </w:rPr>
        <w:t xml:space="preserve"> </w:t>
      </w:r>
      <w:proofErr w:type="spellStart"/>
      <w:proofErr w:type="gramStart"/>
      <w:r w:rsidRPr="00840087">
        <w:rPr>
          <w:rFonts w:ascii="Menlo" w:hAnsi="Menlo" w:cs="Menlo"/>
          <w:color w:val="4EC9B0"/>
          <w:sz w:val="18"/>
          <w:szCs w:val="18"/>
          <w:lang w:val="en-US"/>
        </w:rPr>
        <w:t>pd</w:t>
      </w:r>
      <w:r w:rsidRPr="0084008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0087">
        <w:rPr>
          <w:rFonts w:ascii="Menlo" w:hAnsi="Menlo" w:cs="Menlo"/>
          <w:color w:val="DCDCAA"/>
          <w:sz w:val="18"/>
          <w:szCs w:val="18"/>
          <w:lang w:val="en-US"/>
        </w:rPr>
        <w:t>read</w:t>
      </w:r>
      <w:proofErr w:type="gramEnd"/>
      <w:r w:rsidRPr="00840087">
        <w:rPr>
          <w:rFonts w:ascii="Menlo" w:hAnsi="Menlo" w:cs="Menlo"/>
          <w:color w:val="DCDCAA"/>
          <w:sz w:val="18"/>
          <w:szCs w:val="18"/>
          <w:lang w:val="en-US"/>
        </w:rPr>
        <w:t>_csv</w:t>
      </w:r>
      <w:proofErr w:type="spellEnd"/>
      <w:r w:rsidRPr="00840087">
        <w:rPr>
          <w:rFonts w:ascii="Menlo" w:hAnsi="Menlo" w:cs="Menlo"/>
          <w:color w:val="CCCCCC"/>
          <w:sz w:val="18"/>
          <w:szCs w:val="18"/>
          <w:lang w:val="en-US"/>
        </w:rPr>
        <w:t>(</w:t>
      </w:r>
      <w:r w:rsidRPr="00840087">
        <w:rPr>
          <w:rFonts w:ascii="Menlo" w:hAnsi="Menlo" w:cs="Menlo"/>
          <w:color w:val="CE9178"/>
          <w:sz w:val="18"/>
          <w:szCs w:val="18"/>
          <w:lang w:val="en-US"/>
        </w:rPr>
        <w:t>"job_salary_prediction_dataset.csv"</w:t>
      </w:r>
      <w:r w:rsidRPr="00840087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A13CAA" w:rsidRPr="00840087" w:rsidRDefault="00A13CAA" w:rsidP="00A13CAA">
      <w:pPr>
        <w:pStyle w:val="11"/>
        <w:rPr>
          <w:color w:val="000000"/>
        </w:rPr>
      </w:pPr>
      <w:r>
        <w:rPr>
          <w:color w:val="000000"/>
        </w:rPr>
        <w:t>После загрузки была выполнена проверка содержимого таблицы, просмотрены первые строки и структура признаков.</w:t>
      </w:r>
    </w:p>
    <w:p w:rsidR="00840087" w:rsidRPr="00840087" w:rsidRDefault="00840087" w:rsidP="008400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gramStart"/>
      <w:r w:rsidRPr="00840087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84008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gramEnd"/>
      <w:r w:rsidRPr="00840087">
        <w:rPr>
          <w:rFonts w:ascii="Menlo" w:hAnsi="Menlo" w:cs="Menlo"/>
          <w:color w:val="CE9178"/>
          <w:sz w:val="18"/>
          <w:szCs w:val="18"/>
          <w:lang w:val="en-US"/>
        </w:rPr>
        <w:t>"</w:t>
      </w:r>
      <w:r>
        <w:rPr>
          <w:rFonts w:ascii="Menlo" w:hAnsi="Menlo" w:cs="Menlo"/>
          <w:color w:val="CE9178"/>
          <w:sz w:val="18"/>
          <w:szCs w:val="18"/>
        </w:rPr>
        <w:t>Первые</w:t>
      </w:r>
      <w:r w:rsidRPr="00840087">
        <w:rPr>
          <w:rFonts w:ascii="Menlo" w:hAnsi="Menlo" w:cs="Menlo"/>
          <w:color w:val="CE9178"/>
          <w:sz w:val="18"/>
          <w:szCs w:val="18"/>
          <w:lang w:val="en-US"/>
        </w:rPr>
        <w:t xml:space="preserve"> 5 </w:t>
      </w:r>
      <w:r>
        <w:rPr>
          <w:rFonts w:ascii="Menlo" w:hAnsi="Menlo" w:cs="Menlo"/>
          <w:color w:val="CE9178"/>
          <w:sz w:val="18"/>
          <w:szCs w:val="18"/>
        </w:rPr>
        <w:t>строк</w:t>
      </w:r>
      <w:r w:rsidRPr="00840087">
        <w:rPr>
          <w:rFonts w:ascii="Menlo" w:hAnsi="Menlo" w:cs="Menlo"/>
          <w:color w:val="CE9178"/>
          <w:sz w:val="18"/>
          <w:szCs w:val="18"/>
          <w:lang w:val="en-US"/>
        </w:rPr>
        <w:t>:"</w:t>
      </w:r>
      <w:r w:rsidRPr="00840087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840087" w:rsidRPr="00840087" w:rsidRDefault="00840087" w:rsidP="00840087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r w:rsidRPr="00840087">
        <w:rPr>
          <w:rFonts w:ascii="Menlo" w:hAnsi="Menlo" w:cs="Menlo"/>
          <w:color w:val="DCDCAA"/>
          <w:sz w:val="18"/>
          <w:szCs w:val="18"/>
          <w:lang w:val="en-US"/>
        </w:rPr>
        <w:t>print</w:t>
      </w:r>
      <w:r w:rsidRPr="00840087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proofErr w:type="gramStart"/>
      <w:r w:rsidRPr="00840087">
        <w:rPr>
          <w:rFonts w:ascii="Menlo" w:hAnsi="Menlo" w:cs="Menlo"/>
          <w:color w:val="9CDCFE"/>
          <w:sz w:val="18"/>
          <w:szCs w:val="18"/>
          <w:lang w:val="en-US"/>
        </w:rPr>
        <w:t>df</w:t>
      </w:r>
      <w:r w:rsidRPr="00840087">
        <w:rPr>
          <w:rFonts w:ascii="Menlo" w:hAnsi="Menlo" w:cs="Menlo"/>
          <w:color w:val="CCCCCC"/>
          <w:sz w:val="18"/>
          <w:szCs w:val="18"/>
          <w:lang w:val="en-US"/>
        </w:rPr>
        <w:t>.</w:t>
      </w:r>
      <w:r w:rsidRPr="00840087">
        <w:rPr>
          <w:rFonts w:ascii="Menlo" w:hAnsi="Menlo" w:cs="Menlo"/>
          <w:color w:val="DCDCAA"/>
          <w:sz w:val="18"/>
          <w:szCs w:val="18"/>
          <w:lang w:val="en-US"/>
        </w:rPr>
        <w:t>head</w:t>
      </w:r>
      <w:proofErr w:type="spellEnd"/>
      <w:proofErr w:type="gramEnd"/>
      <w:r w:rsidRPr="00840087">
        <w:rPr>
          <w:rFonts w:ascii="Menlo" w:hAnsi="Menlo" w:cs="Menlo"/>
          <w:color w:val="CCCCCC"/>
          <w:sz w:val="18"/>
          <w:szCs w:val="18"/>
          <w:lang w:val="en-US"/>
        </w:rPr>
        <w:t>())</w:t>
      </w:r>
    </w:p>
    <w:p w:rsidR="00A13CAA" w:rsidRDefault="00A13CAA" w:rsidP="00840087">
      <w:pPr>
        <w:pStyle w:val="11"/>
        <w:rPr>
          <w:color w:val="000000"/>
        </w:rPr>
      </w:pPr>
      <w:r>
        <w:rPr>
          <w:color w:val="000000"/>
        </w:rPr>
        <w:t>Это необходимо для понимания формата данных и выбора методов дальнейшей обработки.</w:t>
      </w:r>
    </w:p>
    <w:p w:rsidR="00840087" w:rsidRDefault="00C95BFA" w:rsidP="00C95BFA">
      <w:pPr>
        <w:pStyle w:val="11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>
            <wp:extent cx="5402318" cy="1364006"/>
            <wp:effectExtent l="0" t="0" r="0" b="0"/>
            <wp:docPr id="21042639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63967" name="Рисунок 21042639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65" cy="1378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BFA" w:rsidRDefault="00C95BFA" w:rsidP="00C95BFA">
      <w:pPr>
        <w:pStyle w:val="11"/>
        <w:jc w:val="center"/>
        <w:rPr>
          <w:color w:val="000000"/>
        </w:rPr>
      </w:pPr>
      <w:r>
        <w:rPr>
          <w:color w:val="000000"/>
        </w:rPr>
        <w:t>Рис.1 – Вывод первых 5 строк</w:t>
      </w:r>
    </w:p>
    <w:p w:rsidR="00C95BFA" w:rsidRPr="00840087" w:rsidRDefault="00C95BFA" w:rsidP="00C95BFA">
      <w:pPr>
        <w:pStyle w:val="11"/>
        <w:jc w:val="center"/>
        <w:rPr>
          <w:color w:val="000000"/>
        </w:rPr>
      </w:pPr>
    </w:p>
    <w:p w:rsidR="00A13CAA" w:rsidRPr="00C95BFA" w:rsidRDefault="00840087" w:rsidP="00C95BFA">
      <w:pPr>
        <w:pStyle w:val="11"/>
        <w:jc w:val="center"/>
        <w:rPr>
          <w:b/>
          <w:bCs/>
          <w:color w:val="000000"/>
        </w:rPr>
      </w:pPr>
      <w:r w:rsidRPr="00C95BFA">
        <w:rPr>
          <w:b/>
          <w:bCs/>
          <w:color w:val="000000"/>
        </w:rPr>
        <w:t>2.</w:t>
      </w:r>
      <w:r w:rsidR="00A13CAA" w:rsidRPr="00C95BFA">
        <w:rPr>
          <w:b/>
          <w:bCs/>
          <w:color w:val="000000"/>
        </w:rPr>
        <w:t>2 Проверка пропусков в данных</w:t>
      </w:r>
    </w:p>
    <w:p w:rsidR="00A13CAA" w:rsidRDefault="00A13CAA" w:rsidP="00A13CAA">
      <w:pPr>
        <w:pStyle w:val="11"/>
        <w:rPr>
          <w:color w:val="000000"/>
        </w:rPr>
      </w:pPr>
      <w:r>
        <w:rPr>
          <w:color w:val="000000"/>
        </w:rPr>
        <w:t>Пропущенные значения представляют собой пустые ячейки таблицы. Большинство алгоритмов машинного обучения не умеют работать с такими значениями напрямую, поэтому пропуски необходимо предварительно обработать.</w:t>
      </w:r>
    </w:p>
    <w:p w:rsidR="00C95BFA" w:rsidRPr="00C95BFA" w:rsidRDefault="00C95BFA" w:rsidP="00C95BF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>
        <w:rPr>
          <w:rFonts w:ascii="Menlo" w:hAnsi="Menlo" w:cs="Menlo"/>
          <w:color w:val="DCDCAA"/>
          <w:sz w:val="18"/>
          <w:szCs w:val="18"/>
        </w:rPr>
        <w:t>print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</w:t>
      </w:r>
      <w:proofErr w:type="spellStart"/>
      <w:proofErr w:type="gramStart"/>
      <w:r>
        <w:rPr>
          <w:rFonts w:ascii="Menlo" w:hAnsi="Menlo" w:cs="Menlo"/>
          <w:color w:val="9CDCFE"/>
          <w:sz w:val="18"/>
          <w:szCs w:val="18"/>
        </w:rPr>
        <w:t>df</w:t>
      </w:r>
      <w:r>
        <w:rPr>
          <w:rFonts w:ascii="Menlo" w:hAnsi="Menlo" w:cs="Menlo"/>
          <w:color w:val="CCCCCC"/>
          <w:sz w:val="18"/>
          <w:szCs w:val="18"/>
        </w:rPr>
        <w:t>.</w:t>
      </w:r>
      <w:r>
        <w:rPr>
          <w:rFonts w:ascii="Menlo" w:hAnsi="Menlo" w:cs="Menlo"/>
          <w:color w:val="DCDCAA"/>
          <w:sz w:val="18"/>
          <w:szCs w:val="18"/>
        </w:rPr>
        <w:t>isnull</w:t>
      </w:r>
      <w:proofErr w:type="spellEnd"/>
      <w:proofErr w:type="gramEnd"/>
      <w:r>
        <w:rPr>
          <w:rFonts w:ascii="Menlo" w:hAnsi="Menlo" w:cs="Menlo"/>
          <w:color w:val="CCCCCC"/>
          <w:sz w:val="18"/>
          <w:szCs w:val="18"/>
        </w:rPr>
        <w:t>().</w:t>
      </w:r>
      <w:proofErr w:type="spellStart"/>
      <w:r>
        <w:rPr>
          <w:rFonts w:ascii="Menlo" w:hAnsi="Menlo" w:cs="Menlo"/>
          <w:color w:val="DCDCAA"/>
          <w:sz w:val="18"/>
          <w:szCs w:val="18"/>
        </w:rPr>
        <w:t>sum</w:t>
      </w:r>
      <w:proofErr w:type="spellEnd"/>
      <w:r>
        <w:rPr>
          <w:rFonts w:ascii="Menlo" w:hAnsi="Menlo" w:cs="Menlo"/>
          <w:color w:val="CCCCCC"/>
          <w:sz w:val="18"/>
          <w:szCs w:val="18"/>
        </w:rPr>
        <w:t>())</w:t>
      </w:r>
    </w:p>
    <w:p w:rsidR="00A13CAA" w:rsidRDefault="00A13CAA" w:rsidP="00A13CAA">
      <w:pPr>
        <w:pStyle w:val="11"/>
        <w:rPr>
          <w:color w:val="000000"/>
        </w:rPr>
      </w:pPr>
      <w:r>
        <w:rPr>
          <w:color w:val="000000"/>
        </w:rPr>
        <w:t>После выполнения программы был получен следующий результат:</w:t>
      </w:r>
    </w:p>
    <w:p w:rsidR="00C95BFA" w:rsidRDefault="00C95BFA" w:rsidP="00C95BFA">
      <w:pPr>
        <w:pStyle w:val="11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>
            <wp:extent cx="1756229" cy="1536700"/>
            <wp:effectExtent l="0" t="0" r="0" b="0"/>
            <wp:docPr id="1247612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12705" name="Рисунок 12476127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605" cy="154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5BFA" w:rsidRDefault="00C95BFA" w:rsidP="00C95BFA">
      <w:pPr>
        <w:pStyle w:val="11"/>
        <w:jc w:val="center"/>
        <w:rPr>
          <w:color w:val="000000"/>
        </w:rPr>
      </w:pPr>
      <w:r>
        <w:rPr>
          <w:color w:val="000000"/>
        </w:rPr>
        <w:t>Рис.2 – Заполнение пропусков</w:t>
      </w:r>
    </w:p>
    <w:p w:rsidR="00A13CAA" w:rsidRDefault="00A13CAA" w:rsidP="002944E8">
      <w:pPr>
        <w:pStyle w:val="11"/>
        <w:rPr>
          <w:color w:val="000000"/>
        </w:rPr>
      </w:pPr>
      <w:r>
        <w:rPr>
          <w:color w:val="000000"/>
        </w:rPr>
        <w:lastRenderedPageBreak/>
        <w:t>Это означает, что после обработки во всех столбцах отсутствуют пропущенные значения.</w:t>
      </w:r>
      <w:r w:rsidR="00C95BFA">
        <w:rPr>
          <w:color w:val="000000"/>
        </w:rPr>
        <w:t xml:space="preserve"> </w:t>
      </w:r>
    </w:p>
    <w:p w:rsidR="002944E8" w:rsidRPr="002944E8" w:rsidRDefault="002944E8" w:rsidP="002944E8">
      <w:pPr>
        <w:pStyle w:val="11"/>
        <w:rPr>
          <w:color w:val="000000"/>
        </w:rPr>
      </w:pPr>
    </w:p>
    <w:p w:rsidR="00A13CAA" w:rsidRPr="00C95BFA" w:rsidRDefault="002944E8" w:rsidP="00C95BFA">
      <w:pPr>
        <w:pStyle w:val="11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2</w:t>
      </w:r>
      <w:r w:rsidR="00A13CAA" w:rsidRPr="00C95BFA">
        <w:rPr>
          <w:b/>
          <w:bCs/>
          <w:color w:val="000000"/>
        </w:rPr>
        <w:t>.3 Обработка пропусков</w:t>
      </w:r>
    </w:p>
    <w:p w:rsidR="00A13CAA" w:rsidRDefault="00A13CAA" w:rsidP="00A13CAA">
      <w:pPr>
        <w:pStyle w:val="11"/>
        <w:rPr>
          <w:color w:val="000000"/>
        </w:rPr>
      </w:pPr>
      <w:r>
        <w:rPr>
          <w:color w:val="000000"/>
        </w:rPr>
        <w:t>Для обработки пропусков использовались следующие подходы:</w:t>
      </w:r>
    </w:p>
    <w:p w:rsidR="00A13CAA" w:rsidRDefault="00C95BFA" w:rsidP="00C95BFA">
      <w:pPr>
        <w:pStyle w:val="11"/>
        <w:rPr>
          <w:color w:val="000000"/>
        </w:rPr>
      </w:pPr>
      <w:r>
        <w:rPr>
          <w:color w:val="000000"/>
        </w:rPr>
        <w:t>1) д</w:t>
      </w:r>
      <w:r w:rsidR="00A13CAA">
        <w:rPr>
          <w:color w:val="000000"/>
        </w:rPr>
        <w:t>ля числовых признаков:</w:t>
      </w:r>
      <w:r>
        <w:rPr>
          <w:color w:val="000000"/>
        </w:rPr>
        <w:t xml:space="preserve"> п</w:t>
      </w:r>
      <w:r w:rsidR="00A13CAA">
        <w:rPr>
          <w:color w:val="000000"/>
        </w:rPr>
        <w:t>ропущенные значения заменялись средним значением столбца.</w:t>
      </w:r>
      <w:r>
        <w:rPr>
          <w:color w:val="000000"/>
        </w:rPr>
        <w:t xml:space="preserve"> </w:t>
      </w:r>
      <w:r w:rsidR="00A13CAA">
        <w:rPr>
          <w:color w:val="000000"/>
        </w:rPr>
        <w:t>Например:</w:t>
      </w:r>
      <w:r>
        <w:rPr>
          <w:color w:val="000000"/>
        </w:rPr>
        <w:t xml:space="preserve"> </w:t>
      </w:r>
      <w:proofErr w:type="spellStart"/>
      <w:r w:rsidR="00A13CAA" w:rsidRPr="00C95BFA">
        <w:rPr>
          <w:rFonts w:eastAsiaTheme="majorEastAsia"/>
        </w:rPr>
        <w:t>skills_count</w:t>
      </w:r>
      <w:proofErr w:type="spellEnd"/>
      <w:r w:rsidR="00A13CAA" w:rsidRPr="00C95BFA">
        <w:rPr>
          <w:rFonts w:eastAsiaTheme="majorEastAsia"/>
        </w:rPr>
        <w:t xml:space="preserve"> = среднее значение по столбцу</w:t>
      </w:r>
      <w:r>
        <w:rPr>
          <w:rFonts w:eastAsiaTheme="majorEastAsia"/>
        </w:rPr>
        <w:t>.</w:t>
      </w:r>
      <w:r>
        <w:rPr>
          <w:rStyle w:val="HTML1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13CAA">
        <w:rPr>
          <w:color w:val="000000"/>
        </w:rPr>
        <w:t>Такой метод позволяет сохранить структуру данных и не удалять строки.</w:t>
      </w:r>
    </w:p>
    <w:p w:rsidR="00C95BFA" w:rsidRPr="002944E8" w:rsidRDefault="002944E8" w:rsidP="002944E8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proofErr w:type="spellStart"/>
      <w:r w:rsidRPr="002944E8">
        <w:rPr>
          <w:rFonts w:ascii="Menlo" w:hAnsi="Menlo" w:cs="Menlo"/>
          <w:color w:val="9CDCFE"/>
          <w:sz w:val="18"/>
          <w:szCs w:val="18"/>
          <w:lang w:val="en-US"/>
        </w:rPr>
        <w:t>df</w:t>
      </w:r>
      <w:proofErr w:type="spellEnd"/>
      <w:r w:rsidRPr="002944E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2944E8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2944E8">
        <w:rPr>
          <w:rFonts w:ascii="Menlo" w:hAnsi="Menlo" w:cs="Menlo"/>
          <w:color w:val="CE9178"/>
          <w:sz w:val="18"/>
          <w:szCs w:val="18"/>
          <w:lang w:val="en-US"/>
        </w:rPr>
        <w:t>skills_count</w:t>
      </w:r>
      <w:proofErr w:type="spellEnd"/>
      <w:r w:rsidRPr="002944E8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gramStart"/>
      <w:r w:rsidRPr="002944E8">
        <w:rPr>
          <w:rFonts w:ascii="Menlo" w:hAnsi="Menlo" w:cs="Menlo"/>
          <w:color w:val="CCCCCC"/>
          <w:sz w:val="18"/>
          <w:szCs w:val="18"/>
          <w:lang w:val="en-US"/>
        </w:rPr>
        <w:t>].</w:t>
      </w:r>
      <w:proofErr w:type="spellStart"/>
      <w:r w:rsidRPr="002944E8">
        <w:rPr>
          <w:rFonts w:ascii="Menlo" w:hAnsi="Menlo" w:cs="Menlo"/>
          <w:color w:val="DCDCAA"/>
          <w:sz w:val="18"/>
          <w:szCs w:val="18"/>
          <w:lang w:val="en-US"/>
        </w:rPr>
        <w:t>fillna</w:t>
      </w:r>
      <w:proofErr w:type="spellEnd"/>
      <w:proofErr w:type="gramEnd"/>
      <w:r w:rsidRPr="002944E8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2944E8">
        <w:rPr>
          <w:rFonts w:ascii="Menlo" w:hAnsi="Menlo" w:cs="Menlo"/>
          <w:color w:val="9CDCFE"/>
          <w:sz w:val="18"/>
          <w:szCs w:val="18"/>
          <w:lang w:val="en-US"/>
        </w:rPr>
        <w:t>df</w:t>
      </w:r>
      <w:proofErr w:type="spellEnd"/>
      <w:r w:rsidRPr="002944E8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2944E8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2944E8">
        <w:rPr>
          <w:rFonts w:ascii="Menlo" w:hAnsi="Menlo" w:cs="Menlo"/>
          <w:color w:val="CE9178"/>
          <w:sz w:val="18"/>
          <w:szCs w:val="18"/>
          <w:lang w:val="en-US"/>
        </w:rPr>
        <w:t>skills_count</w:t>
      </w:r>
      <w:proofErr w:type="spellEnd"/>
      <w:r w:rsidRPr="002944E8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2944E8">
        <w:rPr>
          <w:rFonts w:ascii="Menlo" w:hAnsi="Menlo" w:cs="Menlo"/>
          <w:color w:val="CCCCCC"/>
          <w:sz w:val="18"/>
          <w:szCs w:val="18"/>
          <w:lang w:val="en-US"/>
        </w:rPr>
        <w:t>].</w:t>
      </w:r>
      <w:r w:rsidRPr="002944E8">
        <w:rPr>
          <w:rFonts w:ascii="Menlo" w:hAnsi="Menlo" w:cs="Menlo"/>
          <w:color w:val="DCDCAA"/>
          <w:sz w:val="18"/>
          <w:szCs w:val="18"/>
          <w:lang w:val="en-US"/>
        </w:rPr>
        <w:t>mean</w:t>
      </w:r>
      <w:r w:rsidRPr="002944E8">
        <w:rPr>
          <w:rFonts w:ascii="Menlo" w:hAnsi="Menlo" w:cs="Menlo"/>
          <w:color w:val="CCCCCC"/>
          <w:sz w:val="18"/>
          <w:szCs w:val="18"/>
          <w:lang w:val="en-US"/>
        </w:rPr>
        <w:t xml:space="preserve">(), </w:t>
      </w:r>
      <w:proofErr w:type="spellStart"/>
      <w:r w:rsidRPr="002944E8">
        <w:rPr>
          <w:rFonts w:ascii="Menlo" w:hAnsi="Menlo" w:cs="Menlo"/>
          <w:color w:val="9CDCFE"/>
          <w:sz w:val="18"/>
          <w:szCs w:val="18"/>
          <w:lang w:val="en-US"/>
        </w:rPr>
        <w:t>inplace</w:t>
      </w:r>
      <w:proofErr w:type="spellEnd"/>
      <w:r w:rsidRPr="002944E8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2944E8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2944E8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C95BFA" w:rsidRPr="002944E8" w:rsidRDefault="00C95BFA" w:rsidP="002944E8">
      <w:pPr>
        <w:pStyle w:val="11"/>
        <w:rPr>
          <w:color w:val="000000"/>
        </w:rPr>
      </w:pPr>
      <w:r>
        <w:rPr>
          <w:color w:val="000000"/>
        </w:rPr>
        <w:t>2) д</w:t>
      </w:r>
      <w:r w:rsidR="00A13CAA">
        <w:rPr>
          <w:color w:val="000000"/>
        </w:rPr>
        <w:t>ля категориальных признаков:</w:t>
      </w:r>
      <w:r>
        <w:rPr>
          <w:color w:val="000000"/>
        </w:rPr>
        <w:t xml:space="preserve"> п</w:t>
      </w:r>
      <w:r w:rsidR="00A13CAA">
        <w:rPr>
          <w:color w:val="000000"/>
        </w:rPr>
        <w:t>ропущенные значения заменялись наиболее часто встречающимся значением.</w:t>
      </w:r>
      <w:r>
        <w:rPr>
          <w:color w:val="000000"/>
        </w:rPr>
        <w:t xml:space="preserve"> </w:t>
      </w:r>
      <w:r w:rsidR="00A13CAA">
        <w:rPr>
          <w:color w:val="000000"/>
        </w:rPr>
        <w:t>Например</w:t>
      </w:r>
      <w:r w:rsidR="00A13CAA" w:rsidRPr="00C95BFA">
        <w:t>:</w:t>
      </w:r>
      <w:r w:rsidRPr="00C95BFA">
        <w:t xml:space="preserve"> </w:t>
      </w:r>
      <w:proofErr w:type="spellStart"/>
      <w:r w:rsidR="00A13CAA" w:rsidRPr="00C95BFA">
        <w:rPr>
          <w:rFonts w:eastAsiaTheme="majorEastAsia"/>
        </w:rPr>
        <w:t>education_level</w:t>
      </w:r>
      <w:proofErr w:type="spellEnd"/>
      <w:r w:rsidR="00A13CAA" w:rsidRPr="00C95BFA">
        <w:rPr>
          <w:rFonts w:eastAsiaTheme="majorEastAsia"/>
        </w:rPr>
        <w:t xml:space="preserve"> = наиболее частое значение</w:t>
      </w:r>
      <w:r>
        <w:rPr>
          <w:rFonts w:eastAsiaTheme="majorEastAsia"/>
        </w:rPr>
        <w:t>.</w:t>
      </w:r>
      <w:r>
        <w:rPr>
          <w:rStyle w:val="HTML1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13CAA">
        <w:rPr>
          <w:color w:val="000000"/>
        </w:rPr>
        <w:t>Это распространённый метод обработки категориальных данных.</w:t>
      </w:r>
    </w:p>
    <w:p w:rsidR="00C95BFA" w:rsidRPr="00C95BFA" w:rsidRDefault="00C95BFA" w:rsidP="00C95BFA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  <w:lang w:val="en-US"/>
        </w:rPr>
      </w:pPr>
      <w:proofErr w:type="spellStart"/>
      <w:r w:rsidRPr="00C95BFA">
        <w:rPr>
          <w:rFonts w:ascii="Menlo" w:hAnsi="Menlo" w:cs="Menlo"/>
          <w:color w:val="9CDCFE"/>
          <w:sz w:val="18"/>
          <w:szCs w:val="18"/>
          <w:lang w:val="en-US"/>
        </w:rPr>
        <w:t>df</w:t>
      </w:r>
      <w:proofErr w:type="spellEnd"/>
      <w:r w:rsidRPr="00C95BFA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C95BFA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C95BFA">
        <w:rPr>
          <w:rFonts w:ascii="Menlo" w:hAnsi="Menlo" w:cs="Menlo"/>
          <w:color w:val="CE9178"/>
          <w:sz w:val="18"/>
          <w:szCs w:val="18"/>
          <w:lang w:val="en-US"/>
        </w:rPr>
        <w:t>education_level</w:t>
      </w:r>
      <w:proofErr w:type="spellEnd"/>
      <w:r w:rsidRPr="00C95BFA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gramStart"/>
      <w:r w:rsidRPr="00C95BFA">
        <w:rPr>
          <w:rFonts w:ascii="Menlo" w:hAnsi="Menlo" w:cs="Menlo"/>
          <w:color w:val="CCCCCC"/>
          <w:sz w:val="18"/>
          <w:szCs w:val="18"/>
          <w:lang w:val="en-US"/>
        </w:rPr>
        <w:t>].</w:t>
      </w:r>
      <w:proofErr w:type="spellStart"/>
      <w:r w:rsidRPr="00C95BFA">
        <w:rPr>
          <w:rFonts w:ascii="Menlo" w:hAnsi="Menlo" w:cs="Menlo"/>
          <w:color w:val="DCDCAA"/>
          <w:sz w:val="18"/>
          <w:szCs w:val="18"/>
          <w:lang w:val="en-US"/>
        </w:rPr>
        <w:t>fillna</w:t>
      </w:r>
      <w:proofErr w:type="spellEnd"/>
      <w:proofErr w:type="gramEnd"/>
      <w:r w:rsidRPr="00C95BFA">
        <w:rPr>
          <w:rFonts w:ascii="Menlo" w:hAnsi="Menlo" w:cs="Menlo"/>
          <w:color w:val="CCCCCC"/>
          <w:sz w:val="18"/>
          <w:szCs w:val="18"/>
          <w:lang w:val="en-US"/>
        </w:rPr>
        <w:t>(</w:t>
      </w:r>
      <w:proofErr w:type="spellStart"/>
      <w:r w:rsidRPr="00C95BFA">
        <w:rPr>
          <w:rFonts w:ascii="Menlo" w:hAnsi="Menlo" w:cs="Menlo"/>
          <w:color w:val="9CDCFE"/>
          <w:sz w:val="18"/>
          <w:szCs w:val="18"/>
          <w:lang w:val="en-US"/>
        </w:rPr>
        <w:t>df</w:t>
      </w:r>
      <w:proofErr w:type="spellEnd"/>
      <w:r w:rsidRPr="00C95BFA">
        <w:rPr>
          <w:rFonts w:ascii="Menlo" w:hAnsi="Menlo" w:cs="Menlo"/>
          <w:color w:val="CCCCCC"/>
          <w:sz w:val="18"/>
          <w:szCs w:val="18"/>
          <w:lang w:val="en-US"/>
        </w:rPr>
        <w:t>[</w:t>
      </w:r>
      <w:r w:rsidRPr="00C95BFA">
        <w:rPr>
          <w:rFonts w:ascii="Menlo" w:hAnsi="Menlo" w:cs="Menlo"/>
          <w:color w:val="CE9178"/>
          <w:sz w:val="18"/>
          <w:szCs w:val="18"/>
          <w:lang w:val="en-US"/>
        </w:rPr>
        <w:t>"</w:t>
      </w:r>
      <w:proofErr w:type="spellStart"/>
      <w:r w:rsidRPr="00C95BFA">
        <w:rPr>
          <w:rFonts w:ascii="Menlo" w:hAnsi="Menlo" w:cs="Menlo"/>
          <w:color w:val="CE9178"/>
          <w:sz w:val="18"/>
          <w:szCs w:val="18"/>
          <w:lang w:val="en-US"/>
        </w:rPr>
        <w:t>education_level</w:t>
      </w:r>
      <w:proofErr w:type="spellEnd"/>
      <w:r w:rsidRPr="00C95BFA">
        <w:rPr>
          <w:rFonts w:ascii="Menlo" w:hAnsi="Menlo" w:cs="Menlo"/>
          <w:color w:val="CE9178"/>
          <w:sz w:val="18"/>
          <w:szCs w:val="18"/>
          <w:lang w:val="en-US"/>
        </w:rPr>
        <w:t>"</w:t>
      </w:r>
      <w:r w:rsidRPr="00C95BFA">
        <w:rPr>
          <w:rFonts w:ascii="Menlo" w:hAnsi="Menlo" w:cs="Menlo"/>
          <w:color w:val="CCCCCC"/>
          <w:sz w:val="18"/>
          <w:szCs w:val="18"/>
          <w:lang w:val="en-US"/>
        </w:rPr>
        <w:t>].</w:t>
      </w:r>
      <w:r w:rsidRPr="00C95BFA">
        <w:rPr>
          <w:rFonts w:ascii="Menlo" w:hAnsi="Menlo" w:cs="Menlo"/>
          <w:color w:val="DCDCAA"/>
          <w:sz w:val="18"/>
          <w:szCs w:val="18"/>
          <w:lang w:val="en-US"/>
        </w:rPr>
        <w:t>mode</w:t>
      </w:r>
      <w:r w:rsidRPr="00C95BFA">
        <w:rPr>
          <w:rFonts w:ascii="Menlo" w:hAnsi="Menlo" w:cs="Menlo"/>
          <w:color w:val="CCCCCC"/>
          <w:sz w:val="18"/>
          <w:szCs w:val="18"/>
          <w:lang w:val="en-US"/>
        </w:rPr>
        <w:t>()[</w:t>
      </w:r>
      <w:r w:rsidRPr="00C95BFA">
        <w:rPr>
          <w:rFonts w:ascii="Menlo" w:hAnsi="Menlo" w:cs="Menlo"/>
          <w:color w:val="B5CEA8"/>
          <w:sz w:val="18"/>
          <w:szCs w:val="18"/>
          <w:lang w:val="en-US"/>
        </w:rPr>
        <w:t>0</w:t>
      </w:r>
      <w:r w:rsidRPr="00C95BFA">
        <w:rPr>
          <w:rFonts w:ascii="Menlo" w:hAnsi="Menlo" w:cs="Menlo"/>
          <w:color w:val="CCCCCC"/>
          <w:sz w:val="18"/>
          <w:szCs w:val="18"/>
          <w:lang w:val="en-US"/>
        </w:rPr>
        <w:t xml:space="preserve">], </w:t>
      </w:r>
      <w:proofErr w:type="spellStart"/>
      <w:r w:rsidRPr="00C95BFA">
        <w:rPr>
          <w:rFonts w:ascii="Menlo" w:hAnsi="Menlo" w:cs="Menlo"/>
          <w:color w:val="9CDCFE"/>
          <w:sz w:val="18"/>
          <w:szCs w:val="18"/>
          <w:lang w:val="en-US"/>
        </w:rPr>
        <w:t>inplace</w:t>
      </w:r>
      <w:proofErr w:type="spellEnd"/>
      <w:r w:rsidRPr="00C95BFA">
        <w:rPr>
          <w:rFonts w:ascii="Menlo" w:hAnsi="Menlo" w:cs="Menlo"/>
          <w:color w:val="D4D4D4"/>
          <w:sz w:val="18"/>
          <w:szCs w:val="18"/>
          <w:lang w:val="en-US"/>
        </w:rPr>
        <w:t>=</w:t>
      </w:r>
      <w:r w:rsidRPr="00C95BFA">
        <w:rPr>
          <w:rFonts w:ascii="Menlo" w:hAnsi="Menlo" w:cs="Menlo"/>
          <w:color w:val="569CD6"/>
          <w:sz w:val="18"/>
          <w:szCs w:val="18"/>
          <w:lang w:val="en-US"/>
        </w:rPr>
        <w:t>True</w:t>
      </w:r>
      <w:r w:rsidRPr="00C95BFA">
        <w:rPr>
          <w:rFonts w:ascii="Menlo" w:hAnsi="Menlo" w:cs="Menlo"/>
          <w:color w:val="CCCCCC"/>
          <w:sz w:val="18"/>
          <w:szCs w:val="18"/>
          <w:lang w:val="en-US"/>
        </w:rPr>
        <w:t>)</w:t>
      </w:r>
    </w:p>
    <w:p w:rsidR="00C95BFA" w:rsidRPr="00C95BFA" w:rsidRDefault="00C95BFA" w:rsidP="00C95BFA">
      <w:pPr>
        <w:pStyle w:val="11"/>
        <w:rPr>
          <w:color w:val="000000"/>
          <w:lang w:val="en-US"/>
        </w:rPr>
      </w:pPr>
    </w:p>
    <w:p w:rsidR="00C95BFA" w:rsidRDefault="002944E8" w:rsidP="002944E8">
      <w:pPr>
        <w:pStyle w:val="11"/>
        <w:jc w:val="center"/>
        <w:rPr>
          <w:color w:val="000000"/>
        </w:rPr>
      </w:pPr>
      <w:r>
        <w:rPr>
          <w:noProof/>
          <w:color w:val="000000"/>
          <w:lang w:val="en-US"/>
          <w14:ligatures w14:val="standardContextual"/>
        </w:rPr>
        <w:drawing>
          <wp:inline distT="0" distB="0" distL="0" distR="0">
            <wp:extent cx="2184400" cy="1727200"/>
            <wp:effectExtent l="0" t="0" r="0" b="0"/>
            <wp:docPr id="10280590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59019" name="Рисунок 10280590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0000"/>
          <w:lang w:val="en-US"/>
          <w14:ligatures w14:val="standardContextual"/>
        </w:rPr>
        <w:drawing>
          <wp:inline distT="0" distB="0" distL="0" distR="0">
            <wp:extent cx="2274956" cy="1726739"/>
            <wp:effectExtent l="0" t="0" r="0" b="635"/>
            <wp:docPr id="175266616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66164" name="Рисунок 175266616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8" b="2589"/>
                    <a:stretch/>
                  </pic:blipFill>
                  <pic:spPr bwMode="auto">
                    <a:xfrm>
                      <a:off x="0" y="0"/>
                      <a:ext cx="2289055" cy="1737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944E8" w:rsidRPr="002944E8" w:rsidRDefault="002944E8" w:rsidP="002944E8">
      <w:pPr>
        <w:pStyle w:val="11"/>
        <w:jc w:val="center"/>
        <w:rPr>
          <w:color w:val="000000"/>
        </w:rPr>
      </w:pPr>
      <w:r>
        <w:rPr>
          <w:color w:val="000000"/>
        </w:rPr>
        <w:t>Рис.3 – Результат добавления и устроения пропусков</w:t>
      </w:r>
    </w:p>
    <w:p w:rsidR="00A13CAA" w:rsidRDefault="00A13CAA" w:rsidP="00A13CAA">
      <w:pPr>
        <w:pStyle w:val="11"/>
        <w:rPr>
          <w:color w:val="000000"/>
        </w:rPr>
      </w:pPr>
      <w:r>
        <w:rPr>
          <w:color w:val="000000"/>
        </w:rPr>
        <w:t>Использованный подход позволяет минимизировать потери информации.</w:t>
      </w:r>
    </w:p>
    <w:p w:rsidR="00A13CAA" w:rsidRDefault="00A13CAA" w:rsidP="00A13CAA">
      <w:pPr>
        <w:pStyle w:val="11"/>
        <w:rPr>
          <w:color w:val="auto"/>
        </w:rPr>
      </w:pPr>
    </w:p>
    <w:p w:rsidR="00A13CAA" w:rsidRPr="002944E8" w:rsidRDefault="002944E8" w:rsidP="002944E8">
      <w:pPr>
        <w:pStyle w:val="11"/>
        <w:jc w:val="center"/>
        <w:rPr>
          <w:b/>
          <w:bCs/>
          <w:color w:val="000000"/>
        </w:rPr>
      </w:pPr>
      <w:r w:rsidRPr="002944E8">
        <w:rPr>
          <w:b/>
          <w:bCs/>
          <w:color w:val="000000"/>
        </w:rPr>
        <w:t>2</w:t>
      </w:r>
      <w:r w:rsidR="00A13CAA" w:rsidRPr="002944E8">
        <w:rPr>
          <w:b/>
          <w:bCs/>
          <w:color w:val="000000"/>
        </w:rPr>
        <w:t>.4 Кодирование категориальных признаков</w:t>
      </w:r>
    </w:p>
    <w:p w:rsidR="00A13CAA" w:rsidRDefault="00A13CAA" w:rsidP="002944E8">
      <w:pPr>
        <w:pStyle w:val="11"/>
        <w:rPr>
          <w:color w:val="000000"/>
        </w:rPr>
      </w:pPr>
      <w:r>
        <w:rPr>
          <w:color w:val="000000"/>
        </w:rPr>
        <w:t>Большинство алгоритмов машинного обучения работают только с числовыми значениями. Поэтому текстовые признаки необходимо преобразовать в числа.</w:t>
      </w:r>
      <w:r w:rsidR="002944E8">
        <w:rPr>
          <w:color w:val="000000"/>
        </w:rPr>
        <w:t xml:space="preserve"> </w:t>
      </w:r>
      <w:r>
        <w:rPr>
          <w:color w:val="000000"/>
        </w:rPr>
        <w:t>Для этого использовался метод</w:t>
      </w:r>
      <w:r>
        <w:rPr>
          <w:rStyle w:val="apple-converted-space"/>
          <w:rFonts w:eastAsiaTheme="majorEastAsia"/>
          <w:color w:val="000000"/>
        </w:rPr>
        <w:t> </w:t>
      </w:r>
      <w:r w:rsidRPr="002944E8">
        <w:rPr>
          <w:rStyle w:val="ad"/>
          <w:rFonts w:eastAsiaTheme="majorEastAsia"/>
          <w:b w:val="0"/>
          <w:bCs w:val="0"/>
          <w:color w:val="000000"/>
        </w:rPr>
        <w:t xml:space="preserve">Label </w:t>
      </w:r>
      <w:proofErr w:type="spellStart"/>
      <w:r w:rsidRPr="002944E8">
        <w:rPr>
          <w:rStyle w:val="ad"/>
          <w:rFonts w:eastAsiaTheme="majorEastAsia"/>
          <w:b w:val="0"/>
          <w:bCs w:val="0"/>
          <w:color w:val="000000"/>
        </w:rPr>
        <w:t>Encoding</w:t>
      </w:r>
      <w:proofErr w:type="spellEnd"/>
      <w:r w:rsidRPr="002944E8">
        <w:rPr>
          <w:b/>
          <w:bCs/>
          <w:color w:val="000000"/>
        </w:rPr>
        <w:t>.</w:t>
      </w:r>
    </w:p>
    <w:p w:rsidR="00A13CAA" w:rsidRPr="002944E8" w:rsidRDefault="00A13CAA" w:rsidP="002944E8">
      <w:pPr>
        <w:pStyle w:val="11"/>
        <w:rPr>
          <w:rStyle w:val="HTML1"/>
          <w:rFonts w:ascii="Times New Roman" w:hAnsi="Times New Roman" w:cs="Times New Roman"/>
          <w:color w:val="000000"/>
          <w:sz w:val="28"/>
          <w:szCs w:val="28"/>
        </w:rPr>
      </w:pPr>
      <w:r>
        <w:rPr>
          <w:color w:val="000000"/>
        </w:rPr>
        <w:t>Пример результата</w:t>
      </w:r>
      <w:r w:rsidR="002944E8">
        <w:rPr>
          <w:color w:val="000000"/>
        </w:rPr>
        <w:t xml:space="preserve"> п</w:t>
      </w:r>
      <w:r w:rsidRPr="002944E8">
        <w:rPr>
          <w:rStyle w:val="HTML1"/>
          <w:rFonts w:ascii="Times New Roman" w:eastAsiaTheme="majorEastAsia" w:hAnsi="Times New Roman" w:cs="Times New Roman"/>
          <w:sz w:val="28"/>
          <w:szCs w:val="28"/>
        </w:rPr>
        <w:t>осле кодирования:</w:t>
      </w:r>
    </w:p>
    <w:p w:rsidR="00A13CAA" w:rsidRPr="002944E8" w:rsidRDefault="00A13CAA" w:rsidP="002944E8">
      <w:pPr>
        <w:pStyle w:val="11"/>
        <w:ind w:firstLine="708"/>
        <w:rPr>
          <w:rStyle w:val="HTML1"/>
          <w:rFonts w:ascii="Menlo" w:eastAsiaTheme="majorEastAsia" w:hAnsi="Menlo" w:cs="Menlo"/>
        </w:rPr>
      </w:pPr>
      <w:proofErr w:type="spellStart"/>
      <w:r w:rsidRPr="002944E8">
        <w:rPr>
          <w:rStyle w:val="HTML1"/>
          <w:rFonts w:ascii="Menlo" w:eastAsiaTheme="majorEastAsia" w:hAnsi="Menlo" w:cs="Menlo"/>
        </w:rPr>
        <w:t>job_title</w:t>
      </w:r>
      <w:proofErr w:type="spellEnd"/>
      <w:r w:rsidRPr="002944E8">
        <w:rPr>
          <w:rStyle w:val="HTML1"/>
          <w:rFonts w:ascii="Menlo" w:eastAsiaTheme="majorEastAsia" w:hAnsi="Menlo" w:cs="Menlo"/>
        </w:rPr>
        <w:t>:</w:t>
      </w:r>
    </w:p>
    <w:p w:rsidR="00A13CAA" w:rsidRPr="002944E8" w:rsidRDefault="00A13CAA" w:rsidP="002944E8">
      <w:pPr>
        <w:pStyle w:val="11"/>
        <w:ind w:left="708"/>
        <w:rPr>
          <w:rStyle w:val="HTML1"/>
          <w:rFonts w:ascii="Menlo" w:eastAsiaTheme="majorEastAsia" w:hAnsi="Menlo" w:cs="Menlo"/>
        </w:rPr>
      </w:pPr>
      <w:r w:rsidRPr="002944E8">
        <w:rPr>
          <w:rStyle w:val="HTML1"/>
          <w:rFonts w:ascii="Menlo" w:eastAsiaTheme="majorEastAsia" w:hAnsi="Menlo" w:cs="Menlo"/>
        </w:rPr>
        <w:t xml:space="preserve">AI </w:t>
      </w:r>
      <w:proofErr w:type="spellStart"/>
      <w:r w:rsidRPr="002944E8">
        <w:rPr>
          <w:rStyle w:val="HTML1"/>
          <w:rFonts w:ascii="Menlo" w:eastAsiaTheme="majorEastAsia" w:hAnsi="Menlo" w:cs="Menlo"/>
        </w:rPr>
        <w:t>Engineer</w:t>
      </w:r>
      <w:proofErr w:type="spellEnd"/>
      <w:r w:rsidRPr="002944E8">
        <w:rPr>
          <w:rStyle w:val="HTML1"/>
          <w:rFonts w:ascii="Menlo" w:eastAsiaTheme="majorEastAsia" w:hAnsi="Menlo" w:cs="Menlo"/>
        </w:rPr>
        <w:t xml:space="preserve"> -&gt; 0</w:t>
      </w:r>
    </w:p>
    <w:p w:rsidR="00A13CAA" w:rsidRPr="002944E8" w:rsidRDefault="00A13CAA" w:rsidP="002944E8">
      <w:pPr>
        <w:pStyle w:val="11"/>
        <w:ind w:left="708"/>
        <w:rPr>
          <w:rStyle w:val="HTML1"/>
          <w:rFonts w:ascii="Menlo" w:eastAsiaTheme="majorEastAsia" w:hAnsi="Menlo" w:cs="Menlo"/>
        </w:rPr>
      </w:pPr>
      <w:r w:rsidRPr="002944E8">
        <w:rPr>
          <w:rStyle w:val="HTML1"/>
          <w:rFonts w:ascii="Menlo" w:eastAsiaTheme="majorEastAsia" w:hAnsi="Menlo" w:cs="Menlo"/>
        </w:rPr>
        <w:t xml:space="preserve">Data </w:t>
      </w:r>
      <w:proofErr w:type="spellStart"/>
      <w:r w:rsidRPr="002944E8">
        <w:rPr>
          <w:rStyle w:val="HTML1"/>
          <w:rFonts w:ascii="Menlo" w:eastAsiaTheme="majorEastAsia" w:hAnsi="Menlo" w:cs="Menlo"/>
        </w:rPr>
        <w:t>Analyst</w:t>
      </w:r>
      <w:proofErr w:type="spellEnd"/>
      <w:r w:rsidRPr="002944E8">
        <w:rPr>
          <w:rStyle w:val="HTML1"/>
          <w:rFonts w:ascii="Menlo" w:eastAsiaTheme="majorEastAsia" w:hAnsi="Menlo" w:cs="Menlo"/>
        </w:rPr>
        <w:t xml:space="preserve"> -&gt; 5</w:t>
      </w:r>
    </w:p>
    <w:p w:rsidR="00A13CAA" w:rsidRPr="002944E8" w:rsidRDefault="00A13CAA" w:rsidP="002944E8">
      <w:pPr>
        <w:pStyle w:val="11"/>
        <w:ind w:left="708"/>
        <w:rPr>
          <w:rStyle w:val="HTML1"/>
          <w:rFonts w:ascii="Menlo" w:eastAsiaTheme="majorEastAsia" w:hAnsi="Menlo" w:cs="Menlo"/>
        </w:rPr>
      </w:pPr>
      <w:proofErr w:type="spellStart"/>
      <w:r w:rsidRPr="002944E8">
        <w:rPr>
          <w:rStyle w:val="HTML1"/>
          <w:rFonts w:ascii="Menlo" w:eastAsiaTheme="majorEastAsia" w:hAnsi="Menlo" w:cs="Menlo"/>
        </w:rPr>
        <w:t>Frontend</w:t>
      </w:r>
      <w:proofErr w:type="spellEnd"/>
      <w:r w:rsidRPr="002944E8">
        <w:rPr>
          <w:rStyle w:val="HTML1"/>
          <w:rFonts w:ascii="Menlo" w:eastAsiaTheme="majorEastAsia" w:hAnsi="Menlo" w:cs="Menlo"/>
        </w:rPr>
        <w:t xml:space="preserve"> Developer -&gt; 8</w:t>
      </w:r>
    </w:p>
    <w:p w:rsidR="00A13CAA" w:rsidRPr="002944E8" w:rsidRDefault="00A13CAA" w:rsidP="002944E8">
      <w:pPr>
        <w:pStyle w:val="11"/>
        <w:ind w:left="708"/>
        <w:rPr>
          <w:rStyle w:val="HTML1"/>
          <w:rFonts w:ascii="Menlo" w:eastAsiaTheme="majorEastAsia" w:hAnsi="Menlo" w:cs="Menlo"/>
        </w:rPr>
      </w:pPr>
      <w:r w:rsidRPr="002944E8">
        <w:rPr>
          <w:rStyle w:val="HTML1"/>
          <w:rFonts w:ascii="Menlo" w:eastAsiaTheme="majorEastAsia" w:hAnsi="Menlo" w:cs="Menlo"/>
        </w:rPr>
        <w:t xml:space="preserve">Business </w:t>
      </w:r>
      <w:proofErr w:type="spellStart"/>
      <w:r w:rsidRPr="002944E8">
        <w:rPr>
          <w:rStyle w:val="HTML1"/>
          <w:rFonts w:ascii="Menlo" w:eastAsiaTheme="majorEastAsia" w:hAnsi="Menlo" w:cs="Menlo"/>
        </w:rPr>
        <w:t>Analyst</w:t>
      </w:r>
      <w:proofErr w:type="spellEnd"/>
      <w:r w:rsidRPr="002944E8">
        <w:rPr>
          <w:rStyle w:val="HTML1"/>
          <w:rFonts w:ascii="Menlo" w:eastAsiaTheme="majorEastAsia" w:hAnsi="Menlo" w:cs="Menlo"/>
        </w:rPr>
        <w:t xml:space="preserve"> -&gt; 2</w:t>
      </w:r>
    </w:p>
    <w:p w:rsidR="00A13CAA" w:rsidRPr="002944E8" w:rsidRDefault="00A13CAA" w:rsidP="002944E8">
      <w:pPr>
        <w:pStyle w:val="11"/>
        <w:ind w:left="708"/>
        <w:rPr>
          <w:rStyle w:val="HTML1"/>
          <w:rFonts w:ascii="Menlo" w:eastAsiaTheme="majorEastAsia" w:hAnsi="Menlo" w:cs="Menlo"/>
        </w:rPr>
      </w:pPr>
      <w:r w:rsidRPr="002944E8">
        <w:rPr>
          <w:rStyle w:val="HTML1"/>
          <w:rFonts w:ascii="Menlo" w:eastAsiaTheme="majorEastAsia" w:hAnsi="Menlo" w:cs="Menlo"/>
        </w:rPr>
        <w:t>Product Manager -&gt; 10</w:t>
      </w:r>
    </w:p>
    <w:p w:rsidR="00A13CAA" w:rsidRPr="00A13CAA" w:rsidRDefault="00A13CAA" w:rsidP="00A13CAA">
      <w:pPr>
        <w:pStyle w:val="11"/>
        <w:rPr>
          <w:color w:val="000000"/>
          <w:lang w:val="en-US"/>
        </w:rPr>
      </w:pPr>
      <w:r>
        <w:rPr>
          <w:color w:val="000000"/>
        </w:rPr>
        <w:lastRenderedPageBreak/>
        <w:t>Фрагмент</w:t>
      </w:r>
      <w:r w:rsidRPr="00A13CAA">
        <w:rPr>
          <w:color w:val="000000"/>
          <w:lang w:val="en-US"/>
        </w:rPr>
        <w:t xml:space="preserve"> </w:t>
      </w:r>
      <w:r>
        <w:rPr>
          <w:color w:val="000000"/>
        </w:rPr>
        <w:t>таблицы</w:t>
      </w:r>
      <w:r w:rsidRPr="00A13CAA">
        <w:rPr>
          <w:color w:val="000000"/>
          <w:lang w:val="en-US"/>
        </w:rPr>
        <w:t xml:space="preserve"> </w:t>
      </w:r>
      <w:r>
        <w:rPr>
          <w:color w:val="000000"/>
        </w:rPr>
        <w:t>после</w:t>
      </w:r>
      <w:r w:rsidRPr="00A13CAA">
        <w:rPr>
          <w:color w:val="000000"/>
          <w:lang w:val="en-US"/>
        </w:rPr>
        <w:t xml:space="preserve"> </w:t>
      </w:r>
      <w:r>
        <w:rPr>
          <w:color w:val="000000"/>
        </w:rPr>
        <w:t>кодирования</w:t>
      </w:r>
      <w:r w:rsidRPr="00A13CAA">
        <w:rPr>
          <w:color w:val="000000"/>
          <w:lang w:val="en-US"/>
        </w:rPr>
        <w:t>:</w:t>
      </w:r>
    </w:p>
    <w:p w:rsidR="00A13CAA" w:rsidRDefault="002944E8" w:rsidP="002944E8">
      <w:pPr>
        <w:pStyle w:val="11"/>
        <w:jc w:val="center"/>
        <w:rPr>
          <w:rStyle w:val="HTML1"/>
          <w:rFonts w:eastAsiaTheme="majorEastAsia"/>
          <w:color w:val="000000"/>
        </w:rPr>
      </w:pPr>
      <w:r>
        <w:rPr>
          <w:rFonts w:ascii="Courier New" w:eastAsiaTheme="majorEastAsia" w:hAnsi="Courier New" w:cs="Courier New"/>
          <w:noProof/>
          <w:color w:val="000000"/>
          <w:sz w:val="20"/>
          <w:szCs w:val="20"/>
          <w14:ligatures w14:val="standardContextual"/>
        </w:rPr>
        <w:drawing>
          <wp:inline distT="0" distB="0" distL="0" distR="0" wp14:anchorId="0391E34F" wp14:editId="0ECA0E7A">
            <wp:extent cx="5398718" cy="925659"/>
            <wp:effectExtent l="0" t="0" r="0" b="1905"/>
            <wp:docPr id="15719739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973912" name="Рисунок 15719739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249" cy="93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4E8" w:rsidRPr="002944E8" w:rsidRDefault="002944E8" w:rsidP="002944E8">
      <w:pPr>
        <w:pStyle w:val="11"/>
        <w:jc w:val="center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 w:rsidRPr="002944E8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Рис.4 – </w:t>
      </w:r>
      <w:r>
        <w:rPr>
          <w:rStyle w:val="HTML1"/>
          <w:rFonts w:ascii="Times New Roman" w:eastAsiaTheme="majorEastAsia" w:hAnsi="Times New Roman" w:cs="Times New Roman"/>
          <w:sz w:val="28"/>
          <w:szCs w:val="28"/>
        </w:rPr>
        <w:t>Результат к</w:t>
      </w:r>
      <w:r w:rsidRPr="002944E8">
        <w:rPr>
          <w:rStyle w:val="HTML1"/>
          <w:rFonts w:ascii="Times New Roman" w:eastAsiaTheme="majorEastAsia" w:hAnsi="Times New Roman" w:cs="Times New Roman"/>
          <w:sz w:val="28"/>
          <w:szCs w:val="28"/>
        </w:rPr>
        <w:t>одировани</w:t>
      </w:r>
      <w:r>
        <w:rPr>
          <w:rStyle w:val="HTML1"/>
          <w:rFonts w:ascii="Times New Roman" w:eastAsiaTheme="majorEastAsia" w:hAnsi="Times New Roman" w:cs="Times New Roman"/>
          <w:sz w:val="28"/>
          <w:szCs w:val="28"/>
        </w:rPr>
        <w:t>я</w:t>
      </w:r>
      <w:r w:rsidRPr="002944E8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таблицы</w:t>
      </w:r>
    </w:p>
    <w:p w:rsidR="00A13CAA" w:rsidRDefault="00A13CAA" w:rsidP="002944E8">
      <w:pPr>
        <w:pStyle w:val="11"/>
        <w:rPr>
          <w:color w:val="000000"/>
        </w:rPr>
      </w:pPr>
      <w:r>
        <w:rPr>
          <w:color w:val="000000"/>
        </w:rPr>
        <w:t>Каждому уникальному текстовому значению присваивается числовой код.</w:t>
      </w:r>
      <w:r w:rsidR="002944E8">
        <w:rPr>
          <w:color w:val="000000"/>
        </w:rPr>
        <w:t xml:space="preserve"> </w:t>
      </w:r>
      <w:r>
        <w:rPr>
          <w:color w:val="000000"/>
        </w:rPr>
        <w:t>Это позволяет использовать данные в алгоритмах машинного обучения.</w:t>
      </w:r>
      <w:r w:rsidR="002944E8">
        <w:rPr>
          <w:color w:val="000000"/>
        </w:rPr>
        <w:t xml:space="preserve"> </w:t>
      </w:r>
      <w:r>
        <w:rPr>
          <w:color w:val="000000"/>
        </w:rPr>
        <w:t>Все категориальные признаки были успешно преобразованы в числовой формат.</w:t>
      </w:r>
    </w:p>
    <w:p w:rsidR="00A13CAA" w:rsidRDefault="00A13CAA" w:rsidP="00A13CAA">
      <w:pPr>
        <w:pStyle w:val="11"/>
        <w:rPr>
          <w:color w:val="auto"/>
        </w:rPr>
      </w:pPr>
    </w:p>
    <w:p w:rsidR="00A13CAA" w:rsidRPr="002944E8" w:rsidRDefault="002944E8" w:rsidP="002944E8">
      <w:pPr>
        <w:pStyle w:val="11"/>
        <w:jc w:val="center"/>
        <w:rPr>
          <w:b/>
          <w:bCs/>
          <w:color w:val="000000"/>
        </w:rPr>
      </w:pPr>
      <w:r w:rsidRPr="002944E8">
        <w:rPr>
          <w:b/>
          <w:bCs/>
          <w:color w:val="000000"/>
        </w:rPr>
        <w:t>2</w:t>
      </w:r>
      <w:r w:rsidR="00A13CAA" w:rsidRPr="002944E8">
        <w:rPr>
          <w:b/>
          <w:bCs/>
          <w:color w:val="000000"/>
        </w:rPr>
        <w:t>.5 Масштабирование данных</w:t>
      </w:r>
    </w:p>
    <w:p w:rsidR="00A13CAA" w:rsidRPr="002944E8" w:rsidRDefault="00A13CAA" w:rsidP="002944E8">
      <w:pPr>
        <w:pStyle w:val="11"/>
        <w:rPr>
          <w:rStyle w:val="HTML1"/>
          <w:rFonts w:ascii="Times New Roman" w:hAnsi="Times New Roman" w:cs="Times New Roman"/>
          <w:color w:val="000000"/>
          <w:sz w:val="28"/>
          <w:szCs w:val="28"/>
        </w:rPr>
      </w:pPr>
      <w:r>
        <w:rPr>
          <w:color w:val="000000"/>
        </w:rPr>
        <w:t>Числовые признаки могут иметь разные диапазоны значений.</w:t>
      </w:r>
      <w:r w:rsidR="002944E8">
        <w:rPr>
          <w:color w:val="000000"/>
        </w:rPr>
        <w:t xml:space="preserve"> </w:t>
      </w:r>
      <w:r>
        <w:rPr>
          <w:color w:val="000000"/>
        </w:rPr>
        <w:t>Например:</w:t>
      </w:r>
      <w:r w:rsidR="002944E8">
        <w:rPr>
          <w:color w:val="000000"/>
        </w:rPr>
        <w:t xml:space="preserve"> </w:t>
      </w:r>
      <w:proofErr w:type="spellStart"/>
      <w:r w:rsidRPr="002944E8">
        <w:rPr>
          <w:rStyle w:val="HTML1"/>
          <w:rFonts w:ascii="Times New Roman" w:eastAsiaTheme="majorEastAsia" w:hAnsi="Times New Roman" w:cs="Times New Roman"/>
          <w:sz w:val="28"/>
          <w:szCs w:val="28"/>
        </w:rPr>
        <w:t>experience_years</w:t>
      </w:r>
      <w:proofErr w:type="spellEnd"/>
      <w:r w:rsidRPr="002944E8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от 0 до 20</w:t>
      </w:r>
      <w:r w:rsidR="002944E8">
        <w:rPr>
          <w:rStyle w:val="HTML1"/>
          <w:rFonts w:ascii="Times New Roman" w:eastAsiaTheme="majorEastAsia" w:hAnsi="Times New Roman" w:cs="Times New Roman"/>
          <w:sz w:val="28"/>
          <w:szCs w:val="28"/>
        </w:rPr>
        <w:t>;</w:t>
      </w:r>
      <w:r w:rsidR="002944E8">
        <w:rPr>
          <w:rStyle w:val="HTML1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2944E8">
        <w:rPr>
          <w:rStyle w:val="HTML1"/>
          <w:rFonts w:ascii="Times New Roman" w:eastAsiaTheme="majorEastAsia" w:hAnsi="Times New Roman" w:cs="Times New Roman"/>
          <w:sz w:val="28"/>
          <w:szCs w:val="28"/>
        </w:rPr>
        <w:t>salary</w:t>
      </w:r>
      <w:proofErr w:type="spellEnd"/>
      <w:r w:rsidRPr="002944E8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от 90000 до 200000</w:t>
      </w:r>
      <w:r w:rsidR="002944E8">
        <w:rPr>
          <w:rStyle w:val="HTML1"/>
          <w:rFonts w:ascii="Times New Roman" w:eastAsiaTheme="majorEastAsia" w:hAnsi="Times New Roman" w:cs="Times New Roman"/>
          <w:sz w:val="28"/>
          <w:szCs w:val="28"/>
        </w:rPr>
        <w:t>.</w:t>
      </w:r>
    </w:p>
    <w:p w:rsidR="00A13CAA" w:rsidRDefault="00A13CAA" w:rsidP="002944E8">
      <w:pPr>
        <w:pStyle w:val="11"/>
        <w:rPr>
          <w:color w:val="000000"/>
        </w:rPr>
      </w:pPr>
      <w:r>
        <w:rPr>
          <w:color w:val="000000"/>
        </w:rPr>
        <w:t>Если признаки имеют разный масштаб, некоторые алгоритмы начинают считать большие числа более важными.</w:t>
      </w:r>
      <w:r w:rsidR="002944E8">
        <w:rPr>
          <w:color w:val="000000"/>
        </w:rPr>
        <w:t xml:space="preserve"> </w:t>
      </w:r>
      <w:r>
        <w:rPr>
          <w:color w:val="000000"/>
        </w:rPr>
        <w:t>Для устранения этой проблемы было применено масштабирование методом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 w:rsidRPr="002944E8">
        <w:rPr>
          <w:rStyle w:val="ad"/>
          <w:rFonts w:eastAsiaTheme="majorEastAsia"/>
          <w:b w:val="0"/>
          <w:bCs w:val="0"/>
          <w:color w:val="000000"/>
        </w:rPr>
        <w:t>StandardScaler</w:t>
      </w:r>
      <w:proofErr w:type="spellEnd"/>
      <w:r w:rsidRPr="002944E8">
        <w:rPr>
          <w:b/>
          <w:bCs/>
          <w:color w:val="000000"/>
        </w:rPr>
        <w:t>.</w:t>
      </w:r>
      <w:r w:rsidR="002944E8">
        <w:rPr>
          <w:color w:val="000000"/>
        </w:rPr>
        <w:t xml:space="preserve"> </w:t>
      </w:r>
      <w:r>
        <w:rPr>
          <w:color w:val="000000"/>
        </w:rPr>
        <w:t>После масштабирования признаки приводятся к следующему виду:</w:t>
      </w:r>
      <w:r w:rsidR="002944E8">
        <w:rPr>
          <w:color w:val="000000"/>
        </w:rPr>
        <w:t xml:space="preserve"> </w:t>
      </w:r>
      <w:r>
        <w:rPr>
          <w:color w:val="000000"/>
        </w:rPr>
        <w:t>среднее значение около 0;</w:t>
      </w:r>
      <w:r w:rsidR="002944E8">
        <w:rPr>
          <w:color w:val="000000"/>
        </w:rPr>
        <w:t xml:space="preserve"> </w:t>
      </w:r>
      <w:r>
        <w:rPr>
          <w:color w:val="000000"/>
        </w:rPr>
        <w:t>стандартное отклонение около 1.</w:t>
      </w:r>
    </w:p>
    <w:p w:rsidR="00A13CAA" w:rsidRDefault="00A13CAA" w:rsidP="00A13CAA">
      <w:pPr>
        <w:pStyle w:val="11"/>
        <w:rPr>
          <w:color w:val="000000"/>
        </w:rPr>
      </w:pPr>
      <w:r>
        <w:rPr>
          <w:color w:val="000000"/>
        </w:rPr>
        <w:t>Фрагмент результата:</w:t>
      </w:r>
    </w:p>
    <w:p w:rsidR="002944E8" w:rsidRDefault="002944E8" w:rsidP="002944E8">
      <w:pPr>
        <w:pStyle w:val="11"/>
        <w:jc w:val="center"/>
        <w:rPr>
          <w:color w:val="000000"/>
        </w:rPr>
      </w:pPr>
      <w:r>
        <w:rPr>
          <w:noProof/>
          <w:color w:val="000000"/>
          <w14:ligatures w14:val="standardContextual"/>
        </w:rPr>
        <w:drawing>
          <wp:inline distT="0" distB="0" distL="0" distR="0">
            <wp:extent cx="5352176" cy="866761"/>
            <wp:effectExtent l="0" t="0" r="0" b="0"/>
            <wp:docPr id="180328080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80807" name="Рисунок 180328080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879" cy="88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4E8" w:rsidRDefault="002944E8" w:rsidP="002944E8">
      <w:pPr>
        <w:pStyle w:val="11"/>
        <w:jc w:val="center"/>
        <w:rPr>
          <w:color w:val="000000"/>
        </w:rPr>
      </w:pPr>
      <w:r>
        <w:rPr>
          <w:color w:val="000000"/>
        </w:rPr>
        <w:t>Рис.5 – Результат масштабирования таблицы</w:t>
      </w:r>
    </w:p>
    <w:p w:rsidR="00A13CAA" w:rsidRDefault="00A13CAA" w:rsidP="002944E8">
      <w:pPr>
        <w:pStyle w:val="11"/>
        <w:rPr>
          <w:color w:val="000000"/>
        </w:rPr>
      </w:pPr>
      <w:r>
        <w:rPr>
          <w:color w:val="000000"/>
        </w:rPr>
        <w:t>Теперь все числовые признаки находятся в сопоставимом масштабе.</w:t>
      </w:r>
      <w:r w:rsidR="002944E8">
        <w:rPr>
          <w:color w:val="000000"/>
        </w:rPr>
        <w:t xml:space="preserve"> </w:t>
      </w:r>
      <w:r>
        <w:rPr>
          <w:color w:val="000000"/>
        </w:rPr>
        <w:t>Масштабирование повышает качество работы многих алгоритмов машинного обучения.</w:t>
      </w:r>
    </w:p>
    <w:p w:rsidR="00A13CAA" w:rsidRDefault="00A13CAA" w:rsidP="00A13CAA">
      <w:pPr>
        <w:pStyle w:val="11"/>
        <w:rPr>
          <w:color w:val="auto"/>
        </w:rPr>
      </w:pPr>
    </w:p>
    <w:p w:rsidR="00A13CAA" w:rsidRPr="002944E8" w:rsidRDefault="002944E8" w:rsidP="002944E8">
      <w:pPr>
        <w:pStyle w:val="11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Заключение</w:t>
      </w:r>
    </w:p>
    <w:p w:rsidR="00A13CAA" w:rsidRDefault="00A13CAA" w:rsidP="00A13CAA">
      <w:pPr>
        <w:pStyle w:val="11"/>
        <w:rPr>
          <w:color w:val="000000"/>
        </w:rPr>
      </w:pPr>
      <w:r>
        <w:rPr>
          <w:color w:val="000000"/>
        </w:rPr>
        <w:t>В результате выполнения лабораторной работы были успешно выполнены все поставленные задачи:</w:t>
      </w:r>
    </w:p>
    <w:p w:rsidR="00A13CAA" w:rsidRDefault="00A13CAA" w:rsidP="002944E8">
      <w:pPr>
        <w:pStyle w:val="11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данные загружены и исследованы;</w:t>
      </w:r>
    </w:p>
    <w:p w:rsidR="00A13CAA" w:rsidRDefault="00A13CAA" w:rsidP="002944E8">
      <w:pPr>
        <w:pStyle w:val="11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пропуски обработаны;</w:t>
      </w:r>
    </w:p>
    <w:p w:rsidR="00A13CAA" w:rsidRDefault="00A13CAA" w:rsidP="002944E8">
      <w:pPr>
        <w:pStyle w:val="11"/>
        <w:numPr>
          <w:ilvl w:val="0"/>
          <w:numId w:val="39"/>
        </w:numPr>
        <w:rPr>
          <w:color w:val="000000"/>
        </w:rPr>
      </w:pPr>
      <w:r>
        <w:rPr>
          <w:color w:val="000000"/>
        </w:rPr>
        <w:t>категориальные признаки преобразованы в числовой формат;</w:t>
      </w:r>
    </w:p>
    <w:p w:rsidR="00A13CAA" w:rsidRDefault="00A13CAA" w:rsidP="002944E8">
      <w:pPr>
        <w:pStyle w:val="11"/>
        <w:numPr>
          <w:ilvl w:val="0"/>
          <w:numId w:val="39"/>
        </w:numPr>
        <w:rPr>
          <w:color w:val="000000"/>
        </w:rPr>
      </w:pPr>
      <w:r>
        <w:rPr>
          <w:color w:val="000000"/>
        </w:rPr>
        <w:lastRenderedPageBreak/>
        <w:t>числовые признаки масштабированы.</w:t>
      </w:r>
    </w:p>
    <w:p w:rsidR="002944E8" w:rsidRDefault="00A13CAA" w:rsidP="002944E8">
      <w:pPr>
        <w:pStyle w:val="11"/>
        <w:rPr>
          <w:color w:val="000000"/>
        </w:rPr>
      </w:pPr>
      <w:r>
        <w:rPr>
          <w:color w:val="000000"/>
        </w:rPr>
        <w:t xml:space="preserve">Подготовленный </w:t>
      </w:r>
      <w:proofErr w:type="spellStart"/>
      <w:r>
        <w:rPr>
          <w:color w:val="000000"/>
        </w:rPr>
        <w:t>датасет</w:t>
      </w:r>
      <w:proofErr w:type="spellEnd"/>
      <w:r>
        <w:rPr>
          <w:color w:val="000000"/>
        </w:rPr>
        <w:t xml:space="preserve"> может использоваться для построения моделей машинного обучения.</w:t>
      </w:r>
    </w:p>
    <w:p w:rsidR="00A13CAA" w:rsidRDefault="00A13CAA" w:rsidP="002944E8">
      <w:pPr>
        <w:pStyle w:val="11"/>
        <w:rPr>
          <w:color w:val="000000"/>
        </w:rPr>
      </w:pPr>
      <w:r>
        <w:rPr>
          <w:color w:val="000000"/>
        </w:rPr>
        <w:t>Предварительная обработка данных является обязательным этапом перед обучением моделей, так как позволяет повысить точность и устойчивость алгоритмов.</w:t>
      </w:r>
    </w:p>
    <w:p w:rsidR="00A13CAA" w:rsidRDefault="00A13CAA" w:rsidP="00A13CAA">
      <w:pPr>
        <w:pStyle w:val="11"/>
        <w:rPr>
          <w:color w:val="auto"/>
        </w:rPr>
      </w:pPr>
    </w:p>
    <w:p w:rsidR="002944E8" w:rsidRDefault="00A13CAA" w:rsidP="00A13CAA">
      <w:pPr>
        <w:pStyle w:val="11"/>
        <w:rPr>
          <w:color w:val="000000"/>
        </w:rPr>
      </w:pPr>
      <w:r>
        <w:rPr>
          <w:color w:val="000000"/>
        </w:rPr>
        <w:t xml:space="preserve"> </w:t>
      </w:r>
    </w:p>
    <w:p w:rsidR="002944E8" w:rsidRDefault="002944E8">
      <w:pPr>
        <w:spacing w:after="160" w:line="278" w:lineRule="auto"/>
        <w:rPr>
          <w:color w:val="000000"/>
          <w:sz w:val="28"/>
          <w:szCs w:val="28"/>
        </w:rPr>
      </w:pPr>
      <w:r>
        <w:rPr>
          <w:color w:val="000000"/>
        </w:rPr>
        <w:br w:type="page"/>
      </w:r>
    </w:p>
    <w:p w:rsidR="00A13CAA" w:rsidRPr="002944E8" w:rsidRDefault="00A13CAA" w:rsidP="002944E8">
      <w:pPr>
        <w:pStyle w:val="11"/>
        <w:jc w:val="center"/>
        <w:rPr>
          <w:b/>
          <w:bCs/>
          <w:color w:val="000000"/>
        </w:rPr>
      </w:pPr>
      <w:r w:rsidRPr="002944E8">
        <w:rPr>
          <w:b/>
          <w:bCs/>
          <w:color w:val="000000"/>
        </w:rPr>
        <w:lastRenderedPageBreak/>
        <w:t>Приложение. Текст программы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>import pandas as pd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 xml:space="preserve">from </w:t>
      </w:r>
      <w:proofErr w:type="spellStart"/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sklearn.preprocessing</w:t>
      </w:r>
      <w:proofErr w:type="spellEnd"/>
      <w:proofErr w:type="gramEnd"/>
      <w:r w:rsidRPr="00D00B44">
        <w:rPr>
          <w:rFonts w:ascii="Menlo" w:hAnsi="Menlo" w:cs="Menlo"/>
          <w:sz w:val="18"/>
          <w:szCs w:val="18"/>
          <w:lang w:val="en-US"/>
        </w:rPr>
        <w:t xml:space="preserve"> import 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LabelEncoder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 xml:space="preserve">, 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StandardScaler</w:t>
      </w:r>
      <w:proofErr w:type="spellEnd"/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 xml:space="preserve"> = </w:t>
      </w:r>
      <w:proofErr w:type="spellStart"/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pd.read</w:t>
      </w:r>
      <w:proofErr w:type="gramEnd"/>
      <w:r w:rsidRPr="00D00B44">
        <w:rPr>
          <w:rFonts w:ascii="Menlo" w:hAnsi="Menlo" w:cs="Menlo"/>
          <w:sz w:val="18"/>
          <w:szCs w:val="18"/>
          <w:lang w:val="en-US"/>
        </w:rPr>
        <w:t>_csv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("job_salary_prediction_dataset.csv")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print(</w:t>
      </w:r>
      <w:proofErr w:type="gramEnd"/>
      <w:r w:rsidRPr="00D00B44">
        <w:rPr>
          <w:rFonts w:ascii="Menlo" w:hAnsi="Menlo" w:cs="Menlo"/>
          <w:sz w:val="18"/>
          <w:szCs w:val="18"/>
          <w:lang w:val="en-US"/>
        </w:rPr>
        <w:t>"</w:t>
      </w:r>
      <w:r w:rsidRPr="00D00B44">
        <w:rPr>
          <w:rFonts w:ascii="Menlo" w:hAnsi="Menlo" w:cs="Menlo"/>
          <w:sz w:val="18"/>
          <w:szCs w:val="18"/>
        </w:rPr>
        <w:t>Первые</w:t>
      </w:r>
      <w:r w:rsidRPr="00D00B44">
        <w:rPr>
          <w:rFonts w:ascii="Menlo" w:hAnsi="Menlo" w:cs="Menlo"/>
          <w:sz w:val="18"/>
          <w:szCs w:val="18"/>
          <w:lang w:val="en-US"/>
        </w:rPr>
        <w:t xml:space="preserve"> 5 </w:t>
      </w:r>
      <w:r w:rsidRPr="00D00B44">
        <w:rPr>
          <w:rFonts w:ascii="Menlo" w:hAnsi="Menlo" w:cs="Menlo"/>
          <w:sz w:val="18"/>
          <w:szCs w:val="18"/>
        </w:rPr>
        <w:t>строк</w:t>
      </w:r>
      <w:r w:rsidRPr="00D00B44">
        <w:rPr>
          <w:rFonts w:ascii="Menlo" w:hAnsi="Menlo" w:cs="Menlo"/>
          <w:sz w:val="18"/>
          <w:szCs w:val="18"/>
          <w:lang w:val="en-US"/>
        </w:rPr>
        <w:t>:")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>print(</w:t>
      </w:r>
      <w:proofErr w:type="spellStart"/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df.head</w:t>
      </w:r>
      <w:proofErr w:type="spellEnd"/>
      <w:proofErr w:type="gramEnd"/>
      <w:r w:rsidRPr="00D00B44">
        <w:rPr>
          <w:rFonts w:ascii="Menlo" w:hAnsi="Menlo" w:cs="Menlo"/>
          <w:sz w:val="18"/>
          <w:szCs w:val="18"/>
          <w:lang w:val="en-US"/>
        </w:rPr>
        <w:t>())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print(</w:t>
      </w:r>
      <w:proofErr w:type="gramEnd"/>
      <w:r w:rsidRPr="00D00B44">
        <w:rPr>
          <w:rFonts w:ascii="Menlo" w:hAnsi="Menlo" w:cs="Menlo"/>
          <w:sz w:val="18"/>
          <w:szCs w:val="18"/>
          <w:lang w:val="en-US"/>
        </w:rPr>
        <w:t>"\n</w:t>
      </w:r>
      <w:r w:rsidRPr="00D00B44">
        <w:rPr>
          <w:rFonts w:ascii="Menlo" w:hAnsi="Menlo" w:cs="Menlo"/>
          <w:sz w:val="18"/>
          <w:szCs w:val="18"/>
        </w:rPr>
        <w:t>Размер</w:t>
      </w:r>
      <w:r w:rsidRPr="00D00B44">
        <w:rPr>
          <w:rFonts w:ascii="Menlo" w:hAnsi="Menlo" w:cs="Menlo"/>
          <w:sz w:val="18"/>
          <w:szCs w:val="18"/>
          <w:lang w:val="en-US"/>
        </w:rPr>
        <w:t xml:space="preserve"> </w:t>
      </w:r>
      <w:r w:rsidRPr="00D00B44">
        <w:rPr>
          <w:rFonts w:ascii="Menlo" w:hAnsi="Menlo" w:cs="Menlo"/>
          <w:sz w:val="18"/>
          <w:szCs w:val="18"/>
        </w:rPr>
        <w:t>таблицы</w:t>
      </w:r>
      <w:r w:rsidRPr="00D00B44">
        <w:rPr>
          <w:rFonts w:ascii="Menlo" w:hAnsi="Menlo" w:cs="Menlo"/>
          <w:sz w:val="18"/>
          <w:szCs w:val="18"/>
          <w:lang w:val="en-US"/>
        </w:rPr>
        <w:t>:")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>print(</w:t>
      </w:r>
      <w:proofErr w:type="spellStart"/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df.shape</w:t>
      </w:r>
      <w:proofErr w:type="spellEnd"/>
      <w:proofErr w:type="gramEnd"/>
      <w:r w:rsidRPr="00D00B44">
        <w:rPr>
          <w:rFonts w:ascii="Menlo" w:hAnsi="Menlo" w:cs="Menlo"/>
          <w:sz w:val="18"/>
          <w:szCs w:val="18"/>
          <w:lang w:val="en-US"/>
        </w:rPr>
        <w:t>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print(</w:t>
      </w:r>
      <w:proofErr w:type="gramEnd"/>
      <w:r w:rsidRPr="00D00B44">
        <w:rPr>
          <w:rFonts w:ascii="Menlo" w:hAnsi="Menlo" w:cs="Menlo"/>
          <w:sz w:val="18"/>
          <w:szCs w:val="18"/>
          <w:lang w:val="en-US"/>
        </w:rPr>
        <w:t>"\n</w:t>
      </w:r>
      <w:r w:rsidRPr="00D00B44">
        <w:rPr>
          <w:rFonts w:ascii="Menlo" w:hAnsi="Menlo" w:cs="Menlo"/>
          <w:sz w:val="18"/>
          <w:szCs w:val="18"/>
        </w:rPr>
        <w:t>Пропуски</w:t>
      </w:r>
      <w:r w:rsidRPr="00D00B44">
        <w:rPr>
          <w:rFonts w:ascii="Menlo" w:hAnsi="Menlo" w:cs="Menlo"/>
          <w:sz w:val="18"/>
          <w:szCs w:val="18"/>
          <w:lang w:val="en-US"/>
        </w:rPr>
        <w:t xml:space="preserve"> </w:t>
      </w:r>
      <w:r w:rsidRPr="00D00B44">
        <w:rPr>
          <w:rFonts w:ascii="Menlo" w:hAnsi="Menlo" w:cs="Menlo"/>
          <w:sz w:val="18"/>
          <w:szCs w:val="18"/>
        </w:rPr>
        <w:t>по</w:t>
      </w:r>
      <w:r w:rsidRPr="00D00B44">
        <w:rPr>
          <w:rFonts w:ascii="Menlo" w:hAnsi="Menlo" w:cs="Menlo"/>
          <w:sz w:val="18"/>
          <w:szCs w:val="18"/>
          <w:lang w:val="en-US"/>
        </w:rPr>
        <w:t xml:space="preserve"> </w:t>
      </w:r>
      <w:r w:rsidRPr="00D00B44">
        <w:rPr>
          <w:rFonts w:ascii="Menlo" w:hAnsi="Menlo" w:cs="Menlo"/>
          <w:sz w:val="18"/>
          <w:szCs w:val="18"/>
        </w:rPr>
        <w:t>столбцам</w:t>
      </w:r>
      <w:r w:rsidRPr="00D00B44">
        <w:rPr>
          <w:rFonts w:ascii="Menlo" w:hAnsi="Menlo" w:cs="Menlo"/>
          <w:sz w:val="18"/>
          <w:szCs w:val="18"/>
          <w:lang w:val="en-US"/>
        </w:rPr>
        <w:t>:")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>print(</w:t>
      </w:r>
      <w:proofErr w:type="spellStart"/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df.isnull</w:t>
      </w:r>
      <w:proofErr w:type="spellEnd"/>
      <w:proofErr w:type="gramEnd"/>
      <w:r w:rsidRPr="00D00B44">
        <w:rPr>
          <w:rFonts w:ascii="Menlo" w:hAnsi="Menlo" w:cs="Menlo"/>
          <w:sz w:val="18"/>
          <w:szCs w:val="18"/>
          <w:lang w:val="en-US"/>
        </w:rPr>
        <w:t>().sum())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 xml:space="preserve"># </w:t>
      </w:r>
      <w:r w:rsidRPr="00D00B44">
        <w:rPr>
          <w:rFonts w:ascii="Menlo" w:hAnsi="Menlo" w:cs="Menlo"/>
          <w:sz w:val="18"/>
          <w:szCs w:val="18"/>
        </w:rPr>
        <w:t>создадим</w:t>
      </w:r>
      <w:r w:rsidRPr="00D00B44">
        <w:rPr>
          <w:rFonts w:ascii="Menlo" w:hAnsi="Menlo" w:cs="Menlo"/>
          <w:sz w:val="18"/>
          <w:szCs w:val="18"/>
          <w:lang w:val="en-US"/>
        </w:rPr>
        <w:t xml:space="preserve"> </w:t>
      </w:r>
      <w:r w:rsidRPr="00D00B44">
        <w:rPr>
          <w:rFonts w:ascii="Menlo" w:hAnsi="Menlo" w:cs="Menlo"/>
          <w:sz w:val="18"/>
          <w:szCs w:val="18"/>
        </w:rPr>
        <w:t>пропуски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proofErr w:type="spellStart"/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df.loc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[</w:t>
      </w:r>
      <w:proofErr w:type="gramEnd"/>
      <w:r w:rsidRPr="00D00B44">
        <w:rPr>
          <w:rFonts w:ascii="Menlo" w:hAnsi="Menlo" w:cs="Menlo"/>
          <w:sz w:val="18"/>
          <w:szCs w:val="18"/>
          <w:lang w:val="en-US"/>
        </w:rPr>
        <w:t>0, "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education_level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"] = None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proofErr w:type="spellStart"/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df.loc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[</w:t>
      </w:r>
      <w:proofErr w:type="gramEnd"/>
      <w:r w:rsidRPr="00D00B44">
        <w:rPr>
          <w:rFonts w:ascii="Menlo" w:hAnsi="Menlo" w:cs="Menlo"/>
          <w:sz w:val="18"/>
          <w:szCs w:val="18"/>
          <w:lang w:val="en-US"/>
        </w:rPr>
        <w:t>3, "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skills_count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"] = None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print(</w:t>
      </w:r>
      <w:proofErr w:type="gramEnd"/>
      <w:r w:rsidRPr="00D00B44">
        <w:rPr>
          <w:rFonts w:ascii="Menlo" w:hAnsi="Menlo" w:cs="Menlo"/>
          <w:sz w:val="18"/>
          <w:szCs w:val="18"/>
          <w:lang w:val="en-US"/>
        </w:rPr>
        <w:t>"\n</w:t>
      </w:r>
      <w:r w:rsidRPr="00D00B44">
        <w:rPr>
          <w:rFonts w:ascii="Menlo" w:hAnsi="Menlo" w:cs="Menlo"/>
          <w:sz w:val="18"/>
          <w:szCs w:val="18"/>
        </w:rPr>
        <w:t>После</w:t>
      </w:r>
      <w:r w:rsidRPr="00D00B44">
        <w:rPr>
          <w:rFonts w:ascii="Menlo" w:hAnsi="Menlo" w:cs="Menlo"/>
          <w:sz w:val="18"/>
          <w:szCs w:val="18"/>
          <w:lang w:val="en-US"/>
        </w:rPr>
        <w:t xml:space="preserve"> </w:t>
      </w:r>
      <w:r w:rsidRPr="00D00B44">
        <w:rPr>
          <w:rFonts w:ascii="Menlo" w:hAnsi="Menlo" w:cs="Menlo"/>
          <w:sz w:val="18"/>
          <w:szCs w:val="18"/>
        </w:rPr>
        <w:t>добавления</w:t>
      </w:r>
      <w:r w:rsidRPr="00D00B44">
        <w:rPr>
          <w:rFonts w:ascii="Menlo" w:hAnsi="Menlo" w:cs="Menlo"/>
          <w:sz w:val="18"/>
          <w:szCs w:val="18"/>
          <w:lang w:val="en-US"/>
        </w:rPr>
        <w:t xml:space="preserve"> </w:t>
      </w:r>
      <w:r w:rsidRPr="00D00B44">
        <w:rPr>
          <w:rFonts w:ascii="Menlo" w:hAnsi="Menlo" w:cs="Menlo"/>
          <w:sz w:val="18"/>
          <w:szCs w:val="18"/>
        </w:rPr>
        <w:t>пропусков</w:t>
      </w:r>
      <w:r w:rsidRPr="00D00B44">
        <w:rPr>
          <w:rFonts w:ascii="Menlo" w:hAnsi="Menlo" w:cs="Menlo"/>
          <w:sz w:val="18"/>
          <w:szCs w:val="18"/>
          <w:lang w:val="en-US"/>
        </w:rPr>
        <w:t>:")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>print(</w:t>
      </w:r>
      <w:proofErr w:type="spellStart"/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df.isnull</w:t>
      </w:r>
      <w:proofErr w:type="spellEnd"/>
      <w:proofErr w:type="gramEnd"/>
      <w:r w:rsidRPr="00D00B44">
        <w:rPr>
          <w:rFonts w:ascii="Menlo" w:hAnsi="Menlo" w:cs="Menlo"/>
          <w:sz w:val="18"/>
          <w:szCs w:val="18"/>
          <w:lang w:val="en-US"/>
        </w:rPr>
        <w:t>().sum())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["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skills_count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"</w:t>
      </w:r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].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fillna</w:t>
      </w:r>
      <w:proofErr w:type="spellEnd"/>
      <w:proofErr w:type="gramEnd"/>
      <w:r w:rsidRPr="00D00B44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["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skills_count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 xml:space="preserve">"].mean(), 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inplace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=True)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["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education_level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"</w:t>
      </w:r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].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fillna</w:t>
      </w:r>
      <w:proofErr w:type="spellEnd"/>
      <w:proofErr w:type="gramEnd"/>
      <w:r w:rsidRPr="00D00B44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["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education_level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 xml:space="preserve">"].mode()[0], 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inplace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=True)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</w:p>
    <w:p w:rsidR="00D00B44" w:rsidRPr="00D00B44" w:rsidRDefault="00D00B44" w:rsidP="00D00B44">
      <w:pPr>
        <w:rPr>
          <w:rFonts w:ascii="Menlo" w:hAnsi="Menlo" w:cs="Menlo"/>
          <w:sz w:val="18"/>
          <w:szCs w:val="18"/>
        </w:rPr>
      </w:pPr>
      <w:proofErr w:type="spellStart"/>
      <w:proofErr w:type="gramStart"/>
      <w:r w:rsidRPr="00D00B44">
        <w:rPr>
          <w:rFonts w:ascii="Menlo" w:hAnsi="Menlo" w:cs="Menlo"/>
          <w:sz w:val="18"/>
          <w:szCs w:val="18"/>
        </w:rPr>
        <w:t>print</w:t>
      </w:r>
      <w:proofErr w:type="spellEnd"/>
      <w:r w:rsidRPr="00D00B44">
        <w:rPr>
          <w:rFonts w:ascii="Menlo" w:hAnsi="Menlo" w:cs="Menlo"/>
          <w:sz w:val="18"/>
          <w:szCs w:val="18"/>
        </w:rPr>
        <w:t>(</w:t>
      </w:r>
      <w:proofErr w:type="gramEnd"/>
      <w:r w:rsidRPr="00D00B44">
        <w:rPr>
          <w:rFonts w:ascii="Menlo" w:hAnsi="Menlo" w:cs="Menlo"/>
          <w:sz w:val="18"/>
          <w:szCs w:val="18"/>
        </w:rPr>
        <w:t>"\</w:t>
      </w:r>
      <w:proofErr w:type="spellStart"/>
      <w:r w:rsidRPr="00D00B44">
        <w:rPr>
          <w:rFonts w:ascii="Menlo" w:hAnsi="Menlo" w:cs="Menlo"/>
          <w:sz w:val="18"/>
          <w:szCs w:val="18"/>
        </w:rPr>
        <w:t>nПосле</w:t>
      </w:r>
      <w:proofErr w:type="spellEnd"/>
      <w:r w:rsidRPr="00D00B44">
        <w:rPr>
          <w:rFonts w:ascii="Menlo" w:hAnsi="Menlo" w:cs="Menlo"/>
          <w:sz w:val="18"/>
          <w:szCs w:val="18"/>
        </w:rPr>
        <w:t xml:space="preserve"> заполнения пропусков:")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</w:rPr>
      </w:pPr>
      <w:proofErr w:type="spellStart"/>
      <w:r w:rsidRPr="00D00B44">
        <w:rPr>
          <w:rFonts w:ascii="Menlo" w:hAnsi="Menlo" w:cs="Menlo"/>
          <w:sz w:val="18"/>
          <w:szCs w:val="18"/>
        </w:rPr>
        <w:t>print</w:t>
      </w:r>
      <w:proofErr w:type="spellEnd"/>
      <w:r w:rsidRPr="00D00B44">
        <w:rPr>
          <w:rFonts w:ascii="Menlo" w:hAnsi="Menlo" w:cs="Menlo"/>
          <w:sz w:val="18"/>
          <w:szCs w:val="18"/>
        </w:rPr>
        <w:t>(</w:t>
      </w:r>
      <w:proofErr w:type="spellStart"/>
      <w:proofErr w:type="gramStart"/>
      <w:r w:rsidRPr="00D00B44">
        <w:rPr>
          <w:rFonts w:ascii="Menlo" w:hAnsi="Menlo" w:cs="Menlo"/>
          <w:sz w:val="18"/>
          <w:szCs w:val="18"/>
        </w:rPr>
        <w:t>df.isnull</w:t>
      </w:r>
      <w:proofErr w:type="spellEnd"/>
      <w:proofErr w:type="gramEnd"/>
      <w:r w:rsidRPr="00D00B44">
        <w:rPr>
          <w:rFonts w:ascii="Menlo" w:hAnsi="Menlo" w:cs="Menlo"/>
          <w:sz w:val="18"/>
          <w:szCs w:val="18"/>
        </w:rPr>
        <w:t>().</w:t>
      </w:r>
      <w:proofErr w:type="spellStart"/>
      <w:r w:rsidRPr="00D00B44">
        <w:rPr>
          <w:rFonts w:ascii="Menlo" w:hAnsi="Menlo" w:cs="Menlo"/>
          <w:sz w:val="18"/>
          <w:szCs w:val="18"/>
        </w:rPr>
        <w:t>sum</w:t>
      </w:r>
      <w:proofErr w:type="spellEnd"/>
      <w:r w:rsidRPr="00D00B44">
        <w:rPr>
          <w:rFonts w:ascii="Menlo" w:hAnsi="Menlo" w:cs="Menlo"/>
          <w:sz w:val="18"/>
          <w:szCs w:val="18"/>
        </w:rPr>
        <w:t>())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</w:rPr>
      </w:pP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cat_cols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 xml:space="preserve"> = [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 xml:space="preserve">    "</w:t>
      </w:r>
      <w:proofErr w:type="spellStart"/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job</w:t>
      </w:r>
      <w:proofErr w:type="gramEnd"/>
      <w:r w:rsidRPr="00D00B44">
        <w:rPr>
          <w:rFonts w:ascii="Menlo" w:hAnsi="Menlo" w:cs="Menlo"/>
          <w:sz w:val="18"/>
          <w:szCs w:val="18"/>
          <w:lang w:val="en-US"/>
        </w:rPr>
        <w:t>_title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",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 xml:space="preserve">    "</w:t>
      </w:r>
      <w:proofErr w:type="spellStart"/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education</w:t>
      </w:r>
      <w:proofErr w:type="gramEnd"/>
      <w:r w:rsidRPr="00D00B44">
        <w:rPr>
          <w:rFonts w:ascii="Menlo" w:hAnsi="Menlo" w:cs="Menlo"/>
          <w:sz w:val="18"/>
          <w:szCs w:val="18"/>
          <w:lang w:val="en-US"/>
        </w:rPr>
        <w:t>_level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",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 xml:space="preserve">    "industry",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 xml:space="preserve">    "</w:t>
      </w:r>
      <w:proofErr w:type="spellStart"/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company</w:t>
      </w:r>
      <w:proofErr w:type="gramEnd"/>
      <w:r w:rsidRPr="00D00B44">
        <w:rPr>
          <w:rFonts w:ascii="Menlo" w:hAnsi="Menlo" w:cs="Menlo"/>
          <w:sz w:val="18"/>
          <w:szCs w:val="18"/>
          <w:lang w:val="en-US"/>
        </w:rPr>
        <w:t>_size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",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 xml:space="preserve">    "location",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 xml:space="preserve">    "</w:t>
      </w:r>
      <w:proofErr w:type="spellStart"/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remote</w:t>
      </w:r>
      <w:proofErr w:type="gramEnd"/>
      <w:r w:rsidRPr="00D00B44">
        <w:rPr>
          <w:rFonts w:ascii="Menlo" w:hAnsi="Menlo" w:cs="Menlo"/>
          <w:sz w:val="18"/>
          <w:szCs w:val="18"/>
          <w:lang w:val="en-US"/>
        </w:rPr>
        <w:t>_work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"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>]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 xml:space="preserve">encoder = </w:t>
      </w:r>
      <w:proofErr w:type="spellStart"/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LabelEncoder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(</w:t>
      </w:r>
      <w:proofErr w:type="gramEnd"/>
      <w:r w:rsidRPr="00D00B44">
        <w:rPr>
          <w:rFonts w:ascii="Menlo" w:hAnsi="Menlo" w:cs="Menlo"/>
          <w:sz w:val="18"/>
          <w:szCs w:val="18"/>
          <w:lang w:val="en-US"/>
        </w:rPr>
        <w:t>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 xml:space="preserve">for col in 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cat_cols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: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 xml:space="preserve">    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 xml:space="preserve">[col] = 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encoder.fit_transform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[col])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print(</w:t>
      </w:r>
      <w:proofErr w:type="gramEnd"/>
      <w:r w:rsidRPr="00D00B44">
        <w:rPr>
          <w:rFonts w:ascii="Menlo" w:hAnsi="Menlo" w:cs="Menlo"/>
          <w:sz w:val="18"/>
          <w:szCs w:val="18"/>
          <w:lang w:val="en-US"/>
        </w:rPr>
        <w:t>"\n</w:t>
      </w:r>
      <w:r w:rsidRPr="00D00B44">
        <w:rPr>
          <w:rFonts w:ascii="Menlo" w:hAnsi="Menlo" w:cs="Menlo"/>
          <w:sz w:val="18"/>
          <w:szCs w:val="18"/>
        </w:rPr>
        <w:t>После</w:t>
      </w:r>
      <w:r w:rsidRPr="00D00B44">
        <w:rPr>
          <w:rFonts w:ascii="Menlo" w:hAnsi="Menlo" w:cs="Menlo"/>
          <w:sz w:val="18"/>
          <w:szCs w:val="18"/>
          <w:lang w:val="en-US"/>
        </w:rPr>
        <w:t xml:space="preserve"> </w:t>
      </w:r>
      <w:r w:rsidRPr="00D00B44">
        <w:rPr>
          <w:rFonts w:ascii="Menlo" w:hAnsi="Menlo" w:cs="Menlo"/>
          <w:sz w:val="18"/>
          <w:szCs w:val="18"/>
        </w:rPr>
        <w:t>кодирования</w:t>
      </w:r>
      <w:r w:rsidRPr="00D00B44">
        <w:rPr>
          <w:rFonts w:ascii="Menlo" w:hAnsi="Menlo" w:cs="Menlo"/>
          <w:sz w:val="18"/>
          <w:szCs w:val="18"/>
          <w:lang w:val="en-US"/>
        </w:rPr>
        <w:t>:")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>print(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df.head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())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num_cols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 xml:space="preserve"> = [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 xml:space="preserve">    "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experience_years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",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 xml:space="preserve">    "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skills_count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",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 xml:space="preserve">    "certifications",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 xml:space="preserve">    "salary"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>]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 xml:space="preserve">scaler = 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StandardScaler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()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[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num_cols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 xml:space="preserve">] = 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scaler.fit_transform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(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df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[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num_cols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])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proofErr w:type="gramStart"/>
      <w:r w:rsidRPr="00D00B44">
        <w:rPr>
          <w:rFonts w:ascii="Menlo" w:hAnsi="Menlo" w:cs="Menlo"/>
          <w:sz w:val="18"/>
          <w:szCs w:val="18"/>
          <w:lang w:val="en-US"/>
        </w:rPr>
        <w:t>print(</w:t>
      </w:r>
      <w:proofErr w:type="gramEnd"/>
      <w:r w:rsidRPr="00D00B44">
        <w:rPr>
          <w:rFonts w:ascii="Menlo" w:hAnsi="Menlo" w:cs="Menlo"/>
          <w:sz w:val="18"/>
          <w:szCs w:val="18"/>
          <w:lang w:val="en-US"/>
        </w:rPr>
        <w:t>"\n</w:t>
      </w:r>
      <w:r w:rsidRPr="00D00B44">
        <w:rPr>
          <w:rFonts w:ascii="Menlo" w:hAnsi="Menlo" w:cs="Menlo"/>
          <w:sz w:val="18"/>
          <w:szCs w:val="18"/>
        </w:rPr>
        <w:t>После</w:t>
      </w:r>
      <w:r w:rsidRPr="00D00B44">
        <w:rPr>
          <w:rFonts w:ascii="Menlo" w:hAnsi="Menlo" w:cs="Menlo"/>
          <w:sz w:val="18"/>
          <w:szCs w:val="18"/>
          <w:lang w:val="en-US"/>
        </w:rPr>
        <w:t xml:space="preserve"> </w:t>
      </w:r>
      <w:r w:rsidRPr="00D00B44">
        <w:rPr>
          <w:rFonts w:ascii="Menlo" w:hAnsi="Menlo" w:cs="Menlo"/>
          <w:sz w:val="18"/>
          <w:szCs w:val="18"/>
        </w:rPr>
        <w:t>масштабирования</w:t>
      </w:r>
      <w:r w:rsidRPr="00D00B44">
        <w:rPr>
          <w:rFonts w:ascii="Menlo" w:hAnsi="Menlo" w:cs="Menlo"/>
          <w:sz w:val="18"/>
          <w:szCs w:val="18"/>
          <w:lang w:val="en-US"/>
        </w:rPr>
        <w:t>:")</w:t>
      </w:r>
    </w:p>
    <w:p w:rsidR="00D00B44" w:rsidRPr="00D00B44" w:rsidRDefault="00D00B44" w:rsidP="00D00B44">
      <w:pPr>
        <w:rPr>
          <w:rFonts w:ascii="Menlo" w:hAnsi="Menlo" w:cs="Menlo"/>
          <w:sz w:val="18"/>
          <w:szCs w:val="18"/>
          <w:lang w:val="en-US"/>
        </w:rPr>
      </w:pPr>
      <w:r w:rsidRPr="00D00B44">
        <w:rPr>
          <w:rFonts w:ascii="Menlo" w:hAnsi="Menlo" w:cs="Menlo"/>
          <w:sz w:val="18"/>
          <w:szCs w:val="18"/>
          <w:lang w:val="en-US"/>
        </w:rPr>
        <w:t>print(</w:t>
      </w:r>
      <w:proofErr w:type="spellStart"/>
      <w:r w:rsidRPr="00D00B44">
        <w:rPr>
          <w:rFonts w:ascii="Menlo" w:hAnsi="Menlo" w:cs="Menlo"/>
          <w:sz w:val="18"/>
          <w:szCs w:val="18"/>
          <w:lang w:val="en-US"/>
        </w:rPr>
        <w:t>df.head</w:t>
      </w:r>
      <w:proofErr w:type="spellEnd"/>
      <w:r w:rsidRPr="00D00B44">
        <w:rPr>
          <w:rFonts w:ascii="Menlo" w:hAnsi="Menlo" w:cs="Menlo"/>
          <w:sz w:val="18"/>
          <w:szCs w:val="18"/>
          <w:lang w:val="en-US"/>
        </w:rPr>
        <w:t>())</w:t>
      </w:r>
    </w:p>
    <w:p w:rsidR="000B4DCB" w:rsidRPr="00D00B44" w:rsidRDefault="000B4DCB" w:rsidP="00D00B44">
      <w:pPr>
        <w:rPr>
          <w:b/>
          <w:bCs/>
          <w:lang w:val="en-US"/>
        </w:rPr>
      </w:pPr>
    </w:p>
    <w:sectPr w:rsidR="000B4DCB" w:rsidRPr="00D00B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293"/>
    <w:multiLevelType w:val="multilevel"/>
    <w:tmpl w:val="78A85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34BF"/>
    <w:multiLevelType w:val="multilevel"/>
    <w:tmpl w:val="74D4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1447A"/>
    <w:multiLevelType w:val="hybridMultilevel"/>
    <w:tmpl w:val="D33C45AA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1B0994"/>
    <w:multiLevelType w:val="hybridMultilevel"/>
    <w:tmpl w:val="2758AE3C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EA16652"/>
    <w:multiLevelType w:val="multilevel"/>
    <w:tmpl w:val="4DAA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106D4"/>
    <w:multiLevelType w:val="multilevel"/>
    <w:tmpl w:val="2A9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359DF"/>
    <w:multiLevelType w:val="hybridMultilevel"/>
    <w:tmpl w:val="2194B526"/>
    <w:lvl w:ilvl="0" w:tplc="2C647C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3E03741"/>
    <w:multiLevelType w:val="hybridMultilevel"/>
    <w:tmpl w:val="BE08E4A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41D4E28"/>
    <w:multiLevelType w:val="hybridMultilevel"/>
    <w:tmpl w:val="1D7A1D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0B85D21"/>
    <w:multiLevelType w:val="multilevel"/>
    <w:tmpl w:val="FDBA7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69150B"/>
    <w:multiLevelType w:val="hybridMultilevel"/>
    <w:tmpl w:val="D50845A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4A76461"/>
    <w:multiLevelType w:val="hybridMultilevel"/>
    <w:tmpl w:val="4408711E"/>
    <w:lvl w:ilvl="0" w:tplc="2C647C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7634BF0"/>
    <w:multiLevelType w:val="multilevel"/>
    <w:tmpl w:val="D4C2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F64D23"/>
    <w:multiLevelType w:val="hybridMultilevel"/>
    <w:tmpl w:val="DE22646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2B41205A"/>
    <w:multiLevelType w:val="multilevel"/>
    <w:tmpl w:val="C5CC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0338E"/>
    <w:multiLevelType w:val="hybridMultilevel"/>
    <w:tmpl w:val="29D6566A"/>
    <w:lvl w:ilvl="0" w:tplc="B7E2E6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BC967CD"/>
    <w:multiLevelType w:val="multilevel"/>
    <w:tmpl w:val="F378D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AD1CB8"/>
    <w:multiLevelType w:val="multilevel"/>
    <w:tmpl w:val="C786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D35FA0"/>
    <w:multiLevelType w:val="multilevel"/>
    <w:tmpl w:val="B628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E741B6"/>
    <w:multiLevelType w:val="multilevel"/>
    <w:tmpl w:val="54E0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6C2825"/>
    <w:multiLevelType w:val="multilevel"/>
    <w:tmpl w:val="970A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9F7EFF"/>
    <w:multiLevelType w:val="hybridMultilevel"/>
    <w:tmpl w:val="A8EA84B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ABF6E72"/>
    <w:multiLevelType w:val="multilevel"/>
    <w:tmpl w:val="B5A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EF2DA5"/>
    <w:multiLevelType w:val="hybridMultilevel"/>
    <w:tmpl w:val="5B346A6E"/>
    <w:lvl w:ilvl="0" w:tplc="EFC84D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3C8D1AA8"/>
    <w:multiLevelType w:val="multilevel"/>
    <w:tmpl w:val="928C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FC1B9C"/>
    <w:multiLevelType w:val="multilevel"/>
    <w:tmpl w:val="F26C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A8182F"/>
    <w:multiLevelType w:val="multilevel"/>
    <w:tmpl w:val="CBAC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7C7425"/>
    <w:multiLevelType w:val="multilevel"/>
    <w:tmpl w:val="ED2E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CA72EA"/>
    <w:multiLevelType w:val="multilevel"/>
    <w:tmpl w:val="96D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0259B"/>
    <w:multiLevelType w:val="multilevel"/>
    <w:tmpl w:val="C4D4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785EEA"/>
    <w:multiLevelType w:val="hybridMultilevel"/>
    <w:tmpl w:val="440CF7EA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3161406"/>
    <w:multiLevelType w:val="multilevel"/>
    <w:tmpl w:val="DE28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FE2E3C"/>
    <w:multiLevelType w:val="multilevel"/>
    <w:tmpl w:val="B9A0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944041"/>
    <w:multiLevelType w:val="hybridMultilevel"/>
    <w:tmpl w:val="6054CEA0"/>
    <w:lvl w:ilvl="0" w:tplc="2C647C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A505835"/>
    <w:multiLevelType w:val="multilevel"/>
    <w:tmpl w:val="531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680E61"/>
    <w:multiLevelType w:val="hybridMultilevel"/>
    <w:tmpl w:val="85ACAD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0E96A3F"/>
    <w:multiLevelType w:val="multilevel"/>
    <w:tmpl w:val="78C0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C32915"/>
    <w:multiLevelType w:val="multilevel"/>
    <w:tmpl w:val="86FC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624E2A"/>
    <w:multiLevelType w:val="hybridMultilevel"/>
    <w:tmpl w:val="CDD8541C"/>
    <w:lvl w:ilvl="0" w:tplc="2C647C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52431843">
    <w:abstractNumId w:val="27"/>
  </w:num>
  <w:num w:numId="2" w16cid:durableId="2016884961">
    <w:abstractNumId w:val="9"/>
  </w:num>
  <w:num w:numId="3" w16cid:durableId="1038361707">
    <w:abstractNumId w:val="22"/>
  </w:num>
  <w:num w:numId="4" w16cid:durableId="829295414">
    <w:abstractNumId w:val="31"/>
  </w:num>
  <w:num w:numId="5" w16cid:durableId="1736390744">
    <w:abstractNumId w:val="34"/>
  </w:num>
  <w:num w:numId="6" w16cid:durableId="882985158">
    <w:abstractNumId w:val="11"/>
  </w:num>
  <w:num w:numId="7" w16cid:durableId="1646928636">
    <w:abstractNumId w:val="21"/>
  </w:num>
  <w:num w:numId="8" w16cid:durableId="940187739">
    <w:abstractNumId w:val="23"/>
  </w:num>
  <w:num w:numId="9" w16cid:durableId="262803335">
    <w:abstractNumId w:val="1"/>
  </w:num>
  <w:num w:numId="10" w16cid:durableId="753009420">
    <w:abstractNumId w:val="29"/>
  </w:num>
  <w:num w:numId="11" w16cid:durableId="1734546725">
    <w:abstractNumId w:val="15"/>
  </w:num>
  <w:num w:numId="12" w16cid:durableId="2007975196">
    <w:abstractNumId w:val="6"/>
  </w:num>
  <w:num w:numId="13" w16cid:durableId="2036953986">
    <w:abstractNumId w:val="30"/>
  </w:num>
  <w:num w:numId="14" w16cid:durableId="757366569">
    <w:abstractNumId w:val="3"/>
  </w:num>
  <w:num w:numId="15" w16cid:durableId="1151672341">
    <w:abstractNumId w:val="5"/>
  </w:num>
  <w:num w:numId="16" w16cid:durableId="1899053379">
    <w:abstractNumId w:val="7"/>
  </w:num>
  <w:num w:numId="17" w16cid:durableId="1562865237">
    <w:abstractNumId w:val="17"/>
  </w:num>
  <w:num w:numId="18" w16cid:durableId="1904174314">
    <w:abstractNumId w:val="36"/>
  </w:num>
  <w:num w:numId="19" w16cid:durableId="1244727562">
    <w:abstractNumId w:val="19"/>
  </w:num>
  <w:num w:numId="20" w16cid:durableId="181015696">
    <w:abstractNumId w:val="0"/>
  </w:num>
  <w:num w:numId="21" w16cid:durableId="131334351">
    <w:abstractNumId w:val="4"/>
  </w:num>
  <w:num w:numId="22" w16cid:durableId="1733308199">
    <w:abstractNumId w:val="26"/>
  </w:num>
  <w:num w:numId="23" w16cid:durableId="1298146382">
    <w:abstractNumId w:val="12"/>
  </w:num>
  <w:num w:numId="24" w16cid:durableId="1286546210">
    <w:abstractNumId w:val="32"/>
  </w:num>
  <w:num w:numId="25" w16cid:durableId="298461869">
    <w:abstractNumId w:val="38"/>
  </w:num>
  <w:num w:numId="26" w16cid:durableId="1180699383">
    <w:abstractNumId w:val="2"/>
  </w:num>
  <w:num w:numId="27" w16cid:durableId="2031056603">
    <w:abstractNumId w:val="24"/>
  </w:num>
  <w:num w:numId="28" w16cid:durableId="1203325082">
    <w:abstractNumId w:val="16"/>
  </w:num>
  <w:num w:numId="29" w16cid:durableId="2077822585">
    <w:abstractNumId w:val="35"/>
  </w:num>
  <w:num w:numId="30" w16cid:durableId="2105685384">
    <w:abstractNumId w:val="10"/>
  </w:num>
  <w:num w:numId="31" w16cid:durableId="1658531862">
    <w:abstractNumId w:val="25"/>
  </w:num>
  <w:num w:numId="32" w16cid:durableId="1697389434">
    <w:abstractNumId w:val="37"/>
  </w:num>
  <w:num w:numId="33" w16cid:durableId="2034648566">
    <w:abstractNumId w:val="28"/>
  </w:num>
  <w:num w:numId="34" w16cid:durableId="1126587095">
    <w:abstractNumId w:val="20"/>
  </w:num>
  <w:num w:numId="35" w16cid:durableId="22904147">
    <w:abstractNumId w:val="18"/>
  </w:num>
  <w:num w:numId="36" w16cid:durableId="1887642516">
    <w:abstractNumId w:val="14"/>
  </w:num>
  <w:num w:numId="37" w16cid:durableId="1666519033">
    <w:abstractNumId w:val="33"/>
  </w:num>
  <w:num w:numId="38" w16cid:durableId="1828472553">
    <w:abstractNumId w:val="8"/>
  </w:num>
  <w:num w:numId="39" w16cid:durableId="13462061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A0"/>
    <w:rsid w:val="000976C5"/>
    <w:rsid w:val="000B4DCB"/>
    <w:rsid w:val="00166AAB"/>
    <w:rsid w:val="001B6EA0"/>
    <w:rsid w:val="00290431"/>
    <w:rsid w:val="002944E8"/>
    <w:rsid w:val="00466060"/>
    <w:rsid w:val="007743C1"/>
    <w:rsid w:val="00840087"/>
    <w:rsid w:val="00917300"/>
    <w:rsid w:val="00A13CAA"/>
    <w:rsid w:val="00A345B5"/>
    <w:rsid w:val="00C81F4F"/>
    <w:rsid w:val="00C95BFA"/>
    <w:rsid w:val="00D00B44"/>
    <w:rsid w:val="00D46241"/>
    <w:rsid w:val="00D55D8D"/>
    <w:rsid w:val="00F6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4C987"/>
  <w15:chartTrackingRefBased/>
  <w15:docId w15:val="{DB97BFB0-5F17-014E-9C61-9250BB9B8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EA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B6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B6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E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E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E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E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290431"/>
    <w:pPr>
      <w:spacing w:before="25" w:line="300" w:lineRule="auto"/>
      <w:ind w:firstLine="709"/>
      <w:jc w:val="both"/>
    </w:pPr>
    <w:rPr>
      <w:color w:val="0F11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1B6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B6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6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6E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6E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6E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6E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6E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6E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6E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B6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6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6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6E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6E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6E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6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6E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6EA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99"/>
    <w:rsid w:val="001B6EA0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1B6EA0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lang w:eastAsia="ru-RU"/>
      <w14:ligatures w14:val="none"/>
    </w:rPr>
  </w:style>
  <w:style w:type="paragraph" w:customStyle="1" w:styleId="-0">
    <w:name w:val="Титул - Факультет"/>
    <w:qFormat/>
    <w:rsid w:val="001B6EA0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Заголовок"/>
    <w:qFormat/>
    <w:rsid w:val="001B6EA0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1B6EA0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1B6EA0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1B6EA0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1B6EA0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6">
    <w:name w:val="Титул - Заимствовано"/>
    <w:basedOn w:val="-3"/>
    <w:qFormat/>
    <w:rsid w:val="001B6EA0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  <w:style w:type="paragraph" w:customStyle="1" w:styleId="isselectedend">
    <w:name w:val="isselectedend"/>
    <w:basedOn w:val="a"/>
    <w:rsid w:val="001B6EA0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1B6EA0"/>
  </w:style>
  <w:style w:type="character" w:styleId="ad">
    <w:name w:val="Strong"/>
    <w:basedOn w:val="a0"/>
    <w:uiPriority w:val="22"/>
    <w:qFormat/>
    <w:rsid w:val="001B6EA0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1B6E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6EA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1B6EA0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a0"/>
    <w:rsid w:val="001B6EA0"/>
  </w:style>
  <w:style w:type="paragraph" w:styleId="ae">
    <w:name w:val="Normal (Web)"/>
    <w:basedOn w:val="a"/>
    <w:uiPriority w:val="99"/>
    <w:semiHidden/>
    <w:unhideWhenUsed/>
    <w:rsid w:val="001B6EA0"/>
    <w:pPr>
      <w:spacing w:before="100" w:beforeAutospacing="1" w:after="100" w:afterAutospacing="1"/>
    </w:pPr>
  </w:style>
  <w:style w:type="character" w:customStyle="1" w:styleId="whitespace-normal">
    <w:name w:val="whitespace-normal"/>
    <w:basedOn w:val="a0"/>
    <w:rsid w:val="001B6EA0"/>
  </w:style>
  <w:style w:type="character" w:customStyle="1" w:styleId="81">
    <w:name w:val="ͼ8"/>
    <w:basedOn w:val="a0"/>
    <w:rsid w:val="001B6EA0"/>
  </w:style>
  <w:style w:type="character" w:customStyle="1" w:styleId="e">
    <w:name w:val="ͼe"/>
    <w:basedOn w:val="a0"/>
    <w:rsid w:val="001B6EA0"/>
  </w:style>
  <w:style w:type="character" w:customStyle="1" w:styleId="c">
    <w:name w:val="ͼc"/>
    <w:basedOn w:val="a0"/>
    <w:rsid w:val="001B6EA0"/>
  </w:style>
  <w:style w:type="character" w:customStyle="1" w:styleId="b">
    <w:name w:val="ͼb"/>
    <w:basedOn w:val="a0"/>
    <w:rsid w:val="001B6EA0"/>
  </w:style>
  <w:style w:type="table" w:styleId="af">
    <w:name w:val="Grid Table Light"/>
    <w:basedOn w:val="a1"/>
    <w:uiPriority w:val="40"/>
    <w:rsid w:val="00A13CA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1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6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5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5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8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656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72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96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489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65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1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74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094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30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1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5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2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4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9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4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0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4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7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8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1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85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05D3D11B0E7544FA33FF98C22E91BB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63D8F7F-2174-7440-A820-C2D4F55A0510}"/>
      </w:docPartPr>
      <w:docPartBody>
        <w:p w:rsidR="00BF0D25" w:rsidRDefault="00E82F3A" w:rsidP="00E82F3A">
          <w:pPr>
            <w:pStyle w:val="D05D3D11B0E7544FA33FF98C22E91BB5"/>
          </w:pPr>
          <w:r>
            <w:rPr>
              <w:szCs w:val="28"/>
            </w:rPr>
            <w:t>…</w:t>
          </w:r>
        </w:p>
      </w:docPartBody>
    </w:docPart>
    <w:docPart>
      <w:docPartPr>
        <w:name w:val="340901043409C64DBB4554207E726B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DB8EB0-73C6-8342-B322-96195B7294D7}"/>
      </w:docPartPr>
      <w:docPartBody>
        <w:p w:rsidR="00BF0D25" w:rsidRDefault="00E82F3A" w:rsidP="00E82F3A">
          <w:pPr>
            <w:pStyle w:val="340901043409C64DBB4554207E726B9E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6AD370A6171A1B4EA5CFC270CB840D8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4397BF-EE62-D34D-93F3-597FCC283A1C}"/>
      </w:docPartPr>
      <w:docPartBody>
        <w:p w:rsidR="00BF0D25" w:rsidRDefault="00E82F3A" w:rsidP="00E82F3A">
          <w:pPr>
            <w:pStyle w:val="6AD370A6171A1B4EA5CFC270CB840D85"/>
          </w:pPr>
          <w:r w:rsidRPr="006C6BD8">
            <w:t>…</w:t>
          </w:r>
        </w:p>
      </w:docPartBody>
    </w:docPart>
    <w:docPart>
      <w:docPartPr>
        <w:name w:val="4AB158FD7B7EA14E9866A3EF68B9DD3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A049E1-59C2-1949-9269-81AF3259E7E1}"/>
      </w:docPartPr>
      <w:docPartBody>
        <w:p w:rsidR="00BF0D25" w:rsidRDefault="00E82F3A" w:rsidP="00E82F3A">
          <w:pPr>
            <w:pStyle w:val="4AB158FD7B7EA14E9866A3EF68B9DD35"/>
          </w:pPr>
          <w:r w:rsidRPr="00005B10">
            <w:t>…</w:t>
          </w:r>
        </w:p>
      </w:docPartBody>
    </w:docPart>
    <w:docPart>
      <w:docPartPr>
        <w:name w:val="B8F2E9EE19222B478A1729AE45E57A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8061F5-8638-AE48-AAF2-A1D4F9B1B9BA}"/>
      </w:docPartPr>
      <w:docPartBody>
        <w:p w:rsidR="00BF0D25" w:rsidRDefault="00E82F3A" w:rsidP="00E82F3A">
          <w:pPr>
            <w:pStyle w:val="B8F2E9EE19222B478A1729AE45E57AF8"/>
          </w:pPr>
          <w:r w:rsidRPr="00005B10">
            <w:t>…</w:t>
          </w:r>
        </w:p>
      </w:docPartBody>
    </w:docPart>
    <w:docPart>
      <w:docPartPr>
        <w:name w:val="CD1763AF9E7EDB468A406A0567B762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874508-4859-6B4C-AB2F-48644AD44C5C}"/>
      </w:docPartPr>
      <w:docPartBody>
        <w:p w:rsidR="00BF0D25" w:rsidRDefault="00E82F3A" w:rsidP="00E82F3A">
          <w:pPr>
            <w:pStyle w:val="CD1763AF9E7EDB468A406A0567B76240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3A"/>
    <w:rsid w:val="00300496"/>
    <w:rsid w:val="007743C1"/>
    <w:rsid w:val="007C5426"/>
    <w:rsid w:val="00BF0D25"/>
    <w:rsid w:val="00E82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05D3D11B0E7544FA33FF98C22E91BB5">
    <w:name w:val="D05D3D11B0E7544FA33FF98C22E91BB5"/>
    <w:rsid w:val="00E82F3A"/>
  </w:style>
  <w:style w:type="paragraph" w:customStyle="1" w:styleId="340901043409C64DBB4554207E726B9E">
    <w:name w:val="340901043409C64DBB4554207E726B9E"/>
    <w:rsid w:val="00E82F3A"/>
  </w:style>
  <w:style w:type="paragraph" w:customStyle="1" w:styleId="6AD370A6171A1B4EA5CFC270CB840D85">
    <w:name w:val="6AD370A6171A1B4EA5CFC270CB840D85"/>
    <w:rsid w:val="00E82F3A"/>
  </w:style>
  <w:style w:type="paragraph" w:customStyle="1" w:styleId="4AB158FD7B7EA14E9866A3EF68B9DD35">
    <w:name w:val="4AB158FD7B7EA14E9866A3EF68B9DD35"/>
    <w:rsid w:val="00E82F3A"/>
  </w:style>
  <w:style w:type="paragraph" w:customStyle="1" w:styleId="B8F2E9EE19222B478A1729AE45E57AF8">
    <w:name w:val="B8F2E9EE19222B478A1729AE45E57AF8"/>
    <w:rsid w:val="00E82F3A"/>
  </w:style>
  <w:style w:type="paragraph" w:customStyle="1" w:styleId="CD1763AF9E7EDB468A406A0567B76240">
    <w:name w:val="CD1763AF9E7EDB468A406A0567B76240"/>
    <w:rsid w:val="00E82F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1051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Леонтьева</dc:creator>
  <cp:keywords/>
  <dc:description/>
  <cp:lastModifiedBy>Вера Леонтьева</cp:lastModifiedBy>
  <cp:revision>2</cp:revision>
  <dcterms:created xsi:type="dcterms:W3CDTF">2026-04-26T21:27:00Z</dcterms:created>
  <dcterms:modified xsi:type="dcterms:W3CDTF">2026-04-26T21:27:00Z</dcterms:modified>
</cp:coreProperties>
</file>