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1F0B0" w14:textId="77777777" w:rsidR="009A77AD" w:rsidRPr="0025281F" w:rsidRDefault="009A77AD" w:rsidP="00261609">
      <w:pPr>
        <w:pStyle w:val="NoSpacing"/>
        <w:jc w:val="both"/>
        <w:rPr>
          <w:rStyle w:val="default-black-bold1"/>
          <w:rFonts w:ascii="Roboto" w:eastAsia="Times New Roman" w:hAnsi="Roboto"/>
          <w:sz w:val="32"/>
          <w:szCs w:val="20"/>
        </w:rPr>
      </w:pPr>
    </w:p>
    <w:p w14:paraId="7D21F0B1" w14:textId="77777777" w:rsidR="009A77AD" w:rsidRPr="0025281F" w:rsidRDefault="009A77AD" w:rsidP="00261609">
      <w:pPr>
        <w:pStyle w:val="NoSpacing"/>
        <w:jc w:val="both"/>
        <w:rPr>
          <w:rStyle w:val="default-black-bold1"/>
          <w:rFonts w:ascii="Roboto" w:eastAsia="Times New Roman" w:hAnsi="Roboto"/>
          <w:sz w:val="32"/>
          <w:szCs w:val="20"/>
        </w:rPr>
      </w:pPr>
    </w:p>
    <w:p w14:paraId="7D21F0B2" w14:textId="77777777" w:rsidR="009A77AD" w:rsidRPr="0025281F" w:rsidRDefault="009A77AD" w:rsidP="00261609">
      <w:pPr>
        <w:pStyle w:val="NoSpacing"/>
        <w:jc w:val="both"/>
        <w:rPr>
          <w:rStyle w:val="default-black-bold1"/>
          <w:rFonts w:ascii="Roboto" w:eastAsia="Times New Roman" w:hAnsi="Roboto"/>
          <w:sz w:val="32"/>
          <w:szCs w:val="20"/>
        </w:rPr>
      </w:pPr>
    </w:p>
    <w:p w14:paraId="7D21F0B3" w14:textId="77777777" w:rsidR="009A77AD" w:rsidRPr="0025281F" w:rsidRDefault="009A77AD" w:rsidP="00261609">
      <w:pPr>
        <w:pStyle w:val="NoSpacing"/>
        <w:jc w:val="both"/>
        <w:rPr>
          <w:rStyle w:val="default-black-bold1"/>
          <w:rFonts w:ascii="Roboto" w:eastAsia="Times New Roman" w:hAnsi="Roboto"/>
          <w:sz w:val="32"/>
          <w:szCs w:val="20"/>
        </w:rPr>
      </w:pPr>
    </w:p>
    <w:p w14:paraId="7D21F0B4" w14:textId="77777777" w:rsidR="009A77AD" w:rsidRPr="0025281F" w:rsidRDefault="009A77AD" w:rsidP="00261609">
      <w:pPr>
        <w:pStyle w:val="NoSpacing"/>
        <w:jc w:val="both"/>
        <w:rPr>
          <w:rStyle w:val="default-black-bold1"/>
          <w:rFonts w:ascii="Roboto" w:eastAsia="Times New Roman" w:hAnsi="Roboto"/>
          <w:sz w:val="32"/>
          <w:szCs w:val="20"/>
        </w:rPr>
      </w:pPr>
    </w:p>
    <w:p w14:paraId="7D21F0B5" w14:textId="77777777" w:rsidR="009A77AD" w:rsidRPr="0025281F" w:rsidRDefault="009A77AD" w:rsidP="00261609">
      <w:pPr>
        <w:pStyle w:val="NoSpacing"/>
        <w:jc w:val="both"/>
        <w:rPr>
          <w:rStyle w:val="default-black-bold1"/>
          <w:rFonts w:ascii="Roboto" w:eastAsia="Times New Roman" w:hAnsi="Roboto"/>
          <w:sz w:val="32"/>
          <w:szCs w:val="20"/>
        </w:rPr>
      </w:pPr>
    </w:p>
    <w:p w14:paraId="7D21F0B6" w14:textId="77777777" w:rsidR="009A77AD" w:rsidRPr="0025281F" w:rsidRDefault="009A77AD" w:rsidP="00261609">
      <w:pPr>
        <w:pStyle w:val="NoSpacing"/>
        <w:jc w:val="both"/>
        <w:rPr>
          <w:rStyle w:val="default-black-bold1"/>
          <w:rFonts w:ascii="Roboto" w:eastAsia="Times New Roman" w:hAnsi="Roboto"/>
          <w:sz w:val="32"/>
          <w:szCs w:val="20"/>
        </w:rPr>
      </w:pPr>
    </w:p>
    <w:p w14:paraId="7D21F0B7" w14:textId="77777777" w:rsidR="009A77AD" w:rsidRPr="0025281F" w:rsidRDefault="009A77AD" w:rsidP="00261609">
      <w:pPr>
        <w:pStyle w:val="NoSpacing"/>
        <w:jc w:val="both"/>
        <w:rPr>
          <w:rStyle w:val="default-black-bold1"/>
          <w:rFonts w:ascii="Roboto" w:eastAsia="Times New Roman" w:hAnsi="Roboto"/>
          <w:sz w:val="32"/>
          <w:szCs w:val="20"/>
        </w:rPr>
      </w:pPr>
    </w:p>
    <w:p w14:paraId="7D21F0B8" w14:textId="77777777" w:rsidR="009A77AD" w:rsidRPr="0025281F" w:rsidRDefault="009A77AD" w:rsidP="00261609">
      <w:pPr>
        <w:pStyle w:val="NoSpacing"/>
        <w:jc w:val="both"/>
        <w:rPr>
          <w:rStyle w:val="default-black-bold1"/>
          <w:rFonts w:ascii="Roboto" w:eastAsia="Times New Roman" w:hAnsi="Roboto"/>
          <w:sz w:val="32"/>
          <w:szCs w:val="20"/>
        </w:rPr>
      </w:pPr>
    </w:p>
    <w:p w14:paraId="7D21F0B9" w14:textId="77777777" w:rsidR="009A77AD" w:rsidRPr="0025281F" w:rsidRDefault="009A77AD" w:rsidP="00261609">
      <w:pPr>
        <w:pStyle w:val="NoSpacing"/>
        <w:jc w:val="both"/>
        <w:rPr>
          <w:rStyle w:val="default-black-bold1"/>
          <w:rFonts w:ascii="Roboto" w:eastAsia="Times New Roman" w:hAnsi="Roboto"/>
          <w:sz w:val="32"/>
          <w:szCs w:val="20"/>
        </w:rPr>
      </w:pPr>
    </w:p>
    <w:p w14:paraId="7D21F0BA" w14:textId="77777777" w:rsidR="009A77AD" w:rsidRPr="0025281F" w:rsidRDefault="009A77AD" w:rsidP="00261609">
      <w:pPr>
        <w:pStyle w:val="NoSpacing"/>
        <w:jc w:val="both"/>
        <w:rPr>
          <w:rStyle w:val="default-black-bold1"/>
          <w:rFonts w:ascii="Roboto" w:eastAsia="Times New Roman" w:hAnsi="Roboto"/>
          <w:sz w:val="32"/>
          <w:szCs w:val="20"/>
        </w:rPr>
      </w:pPr>
    </w:p>
    <w:p w14:paraId="7D21F0BB" w14:textId="77777777" w:rsidR="009A77AD" w:rsidRPr="0025281F" w:rsidRDefault="009A77AD" w:rsidP="00261609">
      <w:pPr>
        <w:pStyle w:val="NoSpacing"/>
        <w:jc w:val="both"/>
        <w:rPr>
          <w:rStyle w:val="default-black-bold1"/>
          <w:rFonts w:ascii="Roboto" w:eastAsia="Times New Roman" w:hAnsi="Roboto"/>
          <w:sz w:val="32"/>
          <w:szCs w:val="20"/>
        </w:rPr>
      </w:pPr>
    </w:p>
    <w:p w14:paraId="7D21F0BC" w14:textId="77777777" w:rsidR="009A77AD" w:rsidRPr="0025281F" w:rsidRDefault="009A77AD" w:rsidP="00261609">
      <w:pPr>
        <w:pStyle w:val="NoSpacing"/>
        <w:jc w:val="both"/>
        <w:rPr>
          <w:rStyle w:val="default-black-bold1"/>
          <w:rFonts w:ascii="Roboto" w:eastAsia="Times New Roman" w:hAnsi="Roboto"/>
          <w:sz w:val="32"/>
          <w:szCs w:val="20"/>
        </w:rPr>
      </w:pPr>
    </w:p>
    <w:p w14:paraId="7D21F0BD" w14:textId="77777777" w:rsidR="009A77AD" w:rsidRPr="0025281F" w:rsidRDefault="009A77AD" w:rsidP="00261609">
      <w:pPr>
        <w:pStyle w:val="NoSpacing"/>
        <w:jc w:val="both"/>
        <w:rPr>
          <w:rStyle w:val="default-black-bold1"/>
          <w:rFonts w:ascii="Roboto" w:eastAsia="Times New Roman" w:hAnsi="Roboto"/>
          <w:sz w:val="32"/>
          <w:szCs w:val="20"/>
        </w:rPr>
      </w:pPr>
    </w:p>
    <w:p w14:paraId="7D21F0BE" w14:textId="77777777" w:rsidR="009A77AD" w:rsidRPr="0025281F" w:rsidRDefault="00B10134" w:rsidP="00261609">
      <w:pPr>
        <w:pStyle w:val="NoSpacing"/>
        <w:tabs>
          <w:tab w:val="left" w:pos="5798"/>
        </w:tabs>
        <w:jc w:val="both"/>
        <w:rPr>
          <w:rStyle w:val="default-black-bold1"/>
          <w:rFonts w:ascii="Roboto" w:eastAsia="Times New Roman" w:hAnsi="Roboto"/>
          <w:sz w:val="32"/>
          <w:szCs w:val="20"/>
        </w:rPr>
      </w:pPr>
      <w:r w:rsidRPr="0025281F">
        <w:rPr>
          <w:rStyle w:val="default-black-bold1"/>
          <w:rFonts w:ascii="Roboto" w:eastAsia="Times New Roman" w:hAnsi="Roboto"/>
          <w:sz w:val="32"/>
          <w:szCs w:val="20"/>
        </w:rPr>
        <w:tab/>
      </w:r>
    </w:p>
    <w:p w14:paraId="7D21F0BF" w14:textId="77777777" w:rsidR="009A77AD" w:rsidRPr="0025281F" w:rsidRDefault="009A77AD" w:rsidP="00261609">
      <w:pPr>
        <w:pStyle w:val="NoSpacing"/>
        <w:jc w:val="both"/>
        <w:rPr>
          <w:rStyle w:val="default-black-bold1"/>
          <w:rFonts w:ascii="Roboto" w:eastAsia="Times New Roman" w:hAnsi="Roboto"/>
          <w:sz w:val="32"/>
          <w:szCs w:val="20"/>
        </w:rPr>
      </w:pPr>
    </w:p>
    <w:p w14:paraId="7D21F0C0" w14:textId="77777777" w:rsidR="009A77AD" w:rsidRPr="0025281F" w:rsidRDefault="009A77AD" w:rsidP="00261609">
      <w:pPr>
        <w:pStyle w:val="NoSpacing"/>
        <w:jc w:val="both"/>
        <w:rPr>
          <w:rStyle w:val="default-black-bold1"/>
          <w:rFonts w:ascii="Roboto" w:eastAsia="Times New Roman" w:hAnsi="Roboto"/>
          <w:sz w:val="32"/>
          <w:szCs w:val="20"/>
        </w:rPr>
      </w:pPr>
    </w:p>
    <w:p w14:paraId="7D21F0C1" w14:textId="77777777" w:rsidR="009A77AD" w:rsidRPr="0025281F" w:rsidRDefault="009A77AD" w:rsidP="00261609">
      <w:pPr>
        <w:pStyle w:val="NoSpacing"/>
        <w:jc w:val="both"/>
        <w:rPr>
          <w:rStyle w:val="default-black-bold1"/>
          <w:rFonts w:ascii="Roboto" w:eastAsia="Times New Roman" w:hAnsi="Roboto"/>
          <w:sz w:val="32"/>
          <w:szCs w:val="20"/>
        </w:rPr>
      </w:pPr>
    </w:p>
    <w:p w14:paraId="7D21F0C2" w14:textId="77777777" w:rsidR="009A77AD" w:rsidRPr="0025281F" w:rsidRDefault="009A77AD" w:rsidP="00261609">
      <w:pPr>
        <w:pStyle w:val="NoSpacing"/>
        <w:jc w:val="both"/>
        <w:rPr>
          <w:rStyle w:val="default-black-bold1"/>
          <w:rFonts w:ascii="Roboto" w:eastAsia="Times New Roman" w:hAnsi="Roboto"/>
          <w:sz w:val="32"/>
          <w:szCs w:val="20"/>
        </w:rPr>
      </w:pPr>
    </w:p>
    <w:p w14:paraId="7D21F0C3" w14:textId="77777777" w:rsidR="009A77AD" w:rsidRPr="0025281F" w:rsidRDefault="009A77AD" w:rsidP="00261609">
      <w:pPr>
        <w:pStyle w:val="NoSpacing"/>
        <w:jc w:val="both"/>
        <w:rPr>
          <w:rStyle w:val="default-black-bold1"/>
          <w:rFonts w:ascii="Roboto" w:eastAsia="Times New Roman" w:hAnsi="Roboto"/>
          <w:sz w:val="32"/>
          <w:szCs w:val="20"/>
        </w:rPr>
      </w:pPr>
    </w:p>
    <w:p w14:paraId="7D21F0C4" w14:textId="77777777" w:rsidR="009A77AD" w:rsidRPr="0025281F" w:rsidRDefault="009A77AD" w:rsidP="00261609">
      <w:pPr>
        <w:pStyle w:val="NoSpacing"/>
        <w:jc w:val="both"/>
        <w:rPr>
          <w:rStyle w:val="default-black-bold1"/>
          <w:rFonts w:ascii="Roboto" w:eastAsia="Times New Roman" w:hAnsi="Roboto"/>
          <w:sz w:val="32"/>
          <w:szCs w:val="20"/>
        </w:rPr>
      </w:pPr>
    </w:p>
    <w:p w14:paraId="7D21F0C5" w14:textId="77777777" w:rsidR="009A77AD" w:rsidRPr="0025281F" w:rsidRDefault="009A77AD" w:rsidP="00261609">
      <w:pPr>
        <w:pStyle w:val="NoSpacing"/>
        <w:jc w:val="both"/>
        <w:rPr>
          <w:rStyle w:val="default-black-bold1"/>
          <w:rFonts w:ascii="Roboto" w:eastAsia="Times New Roman" w:hAnsi="Roboto"/>
          <w:sz w:val="32"/>
          <w:szCs w:val="20"/>
        </w:rPr>
      </w:pPr>
    </w:p>
    <w:p w14:paraId="7D21F0C6" w14:textId="77777777" w:rsidR="009A77AD" w:rsidRPr="0025281F" w:rsidRDefault="00B10134" w:rsidP="00261609">
      <w:pPr>
        <w:pStyle w:val="Misc"/>
        <w:tabs>
          <w:tab w:val="left" w:pos="6658"/>
          <w:tab w:val="right" w:pos="9027"/>
        </w:tabs>
        <w:jc w:val="both"/>
      </w:pPr>
      <w:r w:rsidRPr="0025281F">
        <w:tab/>
      </w:r>
      <w:r w:rsidRPr="0025281F">
        <w:tab/>
      </w:r>
    </w:p>
    <w:p w14:paraId="7D21F10D" w14:textId="65EE5B86" w:rsidR="009A77AD" w:rsidRPr="00A40514" w:rsidRDefault="00B10134" w:rsidP="00261609">
      <w:pPr>
        <w:spacing w:after="0" w:line="240" w:lineRule="auto"/>
        <w:jc w:val="both"/>
        <w:rPr>
          <w:rFonts w:cs="Arial"/>
          <w:b/>
          <w:sz w:val="22"/>
          <w:lang w:val="en-IN" w:eastAsia="en-IN"/>
        </w:rPr>
      </w:pPr>
      <w:r w:rsidRPr="0025281F">
        <w:rPr>
          <w:rFonts w:eastAsiaTheme="minorHAnsi"/>
          <w:noProof/>
          <w:lang w:val="en-IN" w:eastAsia="en-IN"/>
        </w:rPr>
        <mc:AlternateContent>
          <mc:Choice Requires="wps">
            <w:drawing>
              <wp:anchor distT="0" distB="0" distL="114300" distR="114300" simplePos="0" relativeHeight="251659264" behindDoc="0" locked="0" layoutInCell="1" allowOverlap="1" wp14:anchorId="7D21F190" wp14:editId="2F3E9211">
                <wp:simplePos x="0" y="0"/>
                <wp:positionH relativeFrom="margin">
                  <wp:align>left</wp:align>
                </wp:positionH>
                <wp:positionV relativeFrom="paragraph">
                  <wp:posOffset>777875</wp:posOffset>
                </wp:positionV>
                <wp:extent cx="5759450" cy="15430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759450" cy="1543050"/>
                        </a:xfrm>
                        <a:prstGeom prst="rect">
                          <a:avLst/>
                        </a:prstGeom>
                        <a:noFill/>
                        <a:ln w="6350">
                          <a:noFill/>
                        </a:ln>
                      </wps:spPr>
                      <wps:txbx>
                        <w:txbxContent>
                          <w:p w14:paraId="7D21F1B5" w14:textId="4667387D" w:rsidR="009A77AD" w:rsidRDefault="00A40514">
                            <w:pPr>
                              <w:widowControl w:val="0"/>
                              <w:spacing w:after="0" w:line="240" w:lineRule="auto"/>
                              <w:jc w:val="center"/>
                              <w:rPr>
                                <w:rFonts w:eastAsiaTheme="minorHAnsi"/>
                                <w:color w:val="FFFFFF" w:themeColor="background1"/>
                                <w:sz w:val="22"/>
                                <w:lang w:eastAsia="en-IN"/>
                              </w:rPr>
                            </w:pPr>
                            <w:r>
                              <w:rPr>
                                <w:rFonts w:eastAsiaTheme="minorHAnsi"/>
                                <w:b/>
                                <w:color w:val="FFFFFF" w:themeColor="background1"/>
                                <w:sz w:val="52"/>
                                <w:szCs w:val="52"/>
                                <w:lang w:eastAsia="en-IN"/>
                              </w:rPr>
                              <w:t xml:space="preserve">Kale – </w:t>
                            </w:r>
                            <w:r w:rsidR="000F3A01">
                              <w:rPr>
                                <w:rFonts w:eastAsiaTheme="minorHAnsi"/>
                                <w:b/>
                                <w:color w:val="FFFFFF" w:themeColor="background1"/>
                                <w:sz w:val="52"/>
                                <w:szCs w:val="52"/>
                                <w:lang w:eastAsia="en-IN"/>
                              </w:rPr>
                              <w:t>Airport Cargo Community System</w:t>
                            </w:r>
                            <w:r>
                              <w:rPr>
                                <w:rFonts w:eastAsiaTheme="minorHAnsi"/>
                                <w:b/>
                                <w:color w:val="FFFFFF" w:themeColor="background1"/>
                                <w:sz w:val="52"/>
                                <w:szCs w:val="52"/>
                                <w:lang w:eastAsia="en-IN"/>
                              </w:rPr>
                              <w:t xml:space="preserve"> FAQs</w:t>
                            </w:r>
                          </w:p>
                          <w:p w14:paraId="7D21F1B6" w14:textId="77777777" w:rsidR="009A77AD" w:rsidRDefault="009A77AD">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D21F190" id="_x0000_t202" coordsize="21600,21600" o:spt="202" path="m,l,21600r21600,l21600,xe">
                <v:stroke joinstyle="miter"/>
                <v:path gradientshapeok="t" o:connecttype="rect"/>
              </v:shapetype>
              <v:shape id="Text Box 12" o:spid="_x0000_s1026" type="#_x0000_t202" style="position:absolute;left:0;text-align:left;margin-left:0;margin-top:61.25pt;width:453.5pt;height:121.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" filled="f" stroked="f" strokeweight=".5pt">
                <v:textbox>
                  <w:txbxContent>
                    <w:p w14:paraId="7D21F1B5" w14:textId="4667387D" w:rsidR="009A77AD" w:rsidRDefault="00A40514">
                      <w:pPr>
                        <w:widowControl w:val="0"/>
                        <w:spacing w:after="0" w:line="240" w:lineRule="auto"/>
                        <w:jc w:val="center"/>
                        <w:rPr>
                          <w:rFonts w:eastAsiaTheme="minorHAnsi"/>
                          <w:color w:val="FFFFFF" w:themeColor="background1"/>
                          <w:sz w:val="22"/>
                          <w:lang w:eastAsia="en-IN"/>
                        </w:rPr>
                      </w:pPr>
                      <w:r>
                        <w:rPr>
                          <w:rFonts w:eastAsiaTheme="minorHAnsi"/>
                          <w:b/>
                          <w:color w:val="FFFFFF" w:themeColor="background1"/>
                          <w:sz w:val="52"/>
                          <w:szCs w:val="52"/>
                          <w:lang w:eastAsia="en-IN"/>
                        </w:rPr>
                        <w:t xml:space="preserve">Kale – </w:t>
                      </w:r>
                      <w:r w:rsidR="000F3A01">
                        <w:rPr>
                          <w:rFonts w:eastAsiaTheme="minorHAnsi"/>
                          <w:b/>
                          <w:color w:val="FFFFFF" w:themeColor="background1"/>
                          <w:sz w:val="52"/>
                          <w:szCs w:val="52"/>
                          <w:lang w:eastAsia="en-IN"/>
                        </w:rPr>
                        <w:t>Airport Cargo Community System</w:t>
                      </w:r>
                      <w:r>
                        <w:rPr>
                          <w:rFonts w:eastAsiaTheme="minorHAnsi"/>
                          <w:b/>
                          <w:color w:val="FFFFFF" w:themeColor="background1"/>
                          <w:sz w:val="52"/>
                          <w:szCs w:val="52"/>
                          <w:lang w:eastAsia="en-IN"/>
                        </w:rPr>
                        <w:t xml:space="preserve"> FAQs</w:t>
                      </w:r>
                    </w:p>
                    <w:p w14:paraId="7D21F1B6" w14:textId="77777777" w:rsidR="009A77AD" w:rsidRDefault="009A77AD">
                      <w:pPr>
                        <w:jc w:val="center"/>
                        <w:rPr>
                          <w:color w:val="FFFFFF" w:themeColor="background1"/>
                        </w:rPr>
                      </w:pPr>
                    </w:p>
                  </w:txbxContent>
                </v:textbox>
                <w10:wrap anchorx="margin"/>
              </v:shape>
            </w:pict>
          </mc:Fallback>
        </mc:AlternateContent>
      </w:r>
      <w:r w:rsidRPr="0025281F">
        <w:rPr>
          <w:b/>
          <w:sz w:val="22"/>
          <w:lang w:val="en-IN" w:eastAsia="en-IN"/>
        </w:rPr>
        <w:br w:type="page"/>
      </w:r>
    </w:p>
    <w:p w14:paraId="7D21F11F" w14:textId="5DC0A38D" w:rsidR="009A77AD" w:rsidRDefault="00A40514" w:rsidP="00261609">
      <w:pPr>
        <w:pStyle w:val="KaleHeading1"/>
        <w:numPr>
          <w:ilvl w:val="0"/>
          <w:numId w:val="5"/>
        </w:numPr>
        <w:jc w:val="both"/>
      </w:pPr>
      <w:r>
        <w:lastRenderedPageBreak/>
        <w:t>Frequently asked questions (FAQs)</w:t>
      </w:r>
    </w:p>
    <w:p w14:paraId="2103386B" w14:textId="4B6EA3F5" w:rsidR="00CA3FA2" w:rsidRPr="00F62DF2" w:rsidRDefault="001D073D" w:rsidP="00261609">
      <w:pPr>
        <w:pStyle w:val="BodyText"/>
        <w:rPr>
          <w:sz w:val="20"/>
        </w:rPr>
      </w:pPr>
      <w:r w:rsidRPr="00F62DF2">
        <w:rPr>
          <w:sz w:val="20"/>
        </w:rPr>
        <w:t>Mentioned below are the frequently asked questions by various stakeholders</w:t>
      </w:r>
      <w:r w:rsidR="00CA3FA2" w:rsidRPr="00F62DF2">
        <w:rPr>
          <w:sz w:val="20"/>
        </w:rPr>
        <w:t xml:space="preserve">. </w:t>
      </w:r>
    </w:p>
    <w:p w14:paraId="4D4E609F" w14:textId="202BDD81" w:rsidR="00CA3FA2" w:rsidRPr="00F62DF2" w:rsidRDefault="00CA3FA2" w:rsidP="00261609">
      <w:pPr>
        <w:pStyle w:val="BodyText"/>
        <w:numPr>
          <w:ilvl w:val="0"/>
          <w:numId w:val="31"/>
        </w:numPr>
        <w:rPr>
          <w:sz w:val="20"/>
        </w:rPr>
      </w:pPr>
      <w:r w:rsidRPr="00F62DF2">
        <w:rPr>
          <w:sz w:val="20"/>
        </w:rPr>
        <w:t xml:space="preserve">What is </w:t>
      </w:r>
      <w:r w:rsidR="000F3A01" w:rsidRPr="00F62DF2">
        <w:rPr>
          <w:sz w:val="20"/>
        </w:rPr>
        <w:t xml:space="preserve">Airport Cargo Community </w:t>
      </w:r>
      <w:r w:rsidR="009E14AB" w:rsidRPr="00F62DF2">
        <w:rPr>
          <w:sz w:val="20"/>
        </w:rPr>
        <w:t>System?</w:t>
      </w:r>
    </w:p>
    <w:p w14:paraId="3DC04101" w14:textId="2A7BB131" w:rsidR="00F15A0D" w:rsidRPr="00F62DF2" w:rsidRDefault="009E14AB" w:rsidP="00261609">
      <w:pPr>
        <w:pStyle w:val="BodyText"/>
        <w:numPr>
          <w:ilvl w:val="1"/>
          <w:numId w:val="31"/>
        </w:numPr>
        <w:rPr>
          <w:sz w:val="20"/>
        </w:rPr>
      </w:pPr>
      <w:r w:rsidRPr="00F62DF2">
        <w:rPr>
          <w:sz w:val="20"/>
        </w:rPr>
        <w:t>An Airport Cargo Community platform in an electronic platform that facilitates digital interactions between airport stakeholders viz. Importer / Exporters, Forwarders, Customs Brokers, Carriers, Customs, GHAs, Other Stakeholders at the airport</w:t>
      </w:r>
    </w:p>
    <w:p w14:paraId="3A6AEF98" w14:textId="480438AD" w:rsidR="00F15A0D" w:rsidRPr="00F62DF2" w:rsidRDefault="00F15A0D" w:rsidP="00261609">
      <w:pPr>
        <w:pStyle w:val="BodyText"/>
        <w:numPr>
          <w:ilvl w:val="0"/>
          <w:numId w:val="31"/>
        </w:numPr>
        <w:rPr>
          <w:sz w:val="20"/>
        </w:rPr>
      </w:pPr>
      <w:r w:rsidRPr="00F62DF2">
        <w:rPr>
          <w:sz w:val="20"/>
        </w:rPr>
        <w:t xml:space="preserve">What are the </w:t>
      </w:r>
      <w:r w:rsidR="009E14AB" w:rsidRPr="00F62DF2">
        <w:rPr>
          <w:sz w:val="20"/>
        </w:rPr>
        <w:t xml:space="preserve">Key </w:t>
      </w:r>
      <w:r w:rsidRPr="00F62DF2">
        <w:rPr>
          <w:sz w:val="20"/>
        </w:rPr>
        <w:t xml:space="preserve">benefits of </w:t>
      </w:r>
      <w:r w:rsidR="009E14AB" w:rsidRPr="00F62DF2">
        <w:rPr>
          <w:sz w:val="20"/>
        </w:rPr>
        <w:t>ACS?</w:t>
      </w:r>
    </w:p>
    <w:p w14:paraId="10DECD81" w14:textId="7B564DA6" w:rsidR="009E14AB" w:rsidRPr="00F62DF2" w:rsidRDefault="009E14AB" w:rsidP="00261609">
      <w:pPr>
        <w:pStyle w:val="BodyText"/>
        <w:numPr>
          <w:ilvl w:val="1"/>
          <w:numId w:val="31"/>
        </w:numPr>
        <w:rPr>
          <w:sz w:val="20"/>
        </w:rPr>
      </w:pPr>
      <w:r w:rsidRPr="00F62DF2">
        <w:rPr>
          <w:sz w:val="20"/>
        </w:rPr>
        <w:t>Faster processing of cargo the airports through digitization of processes</w:t>
      </w:r>
    </w:p>
    <w:p w14:paraId="38EDD623" w14:textId="2338700E" w:rsidR="009E14AB" w:rsidRPr="00F62DF2" w:rsidRDefault="009E14AB" w:rsidP="00261609">
      <w:pPr>
        <w:pStyle w:val="BodyText"/>
        <w:numPr>
          <w:ilvl w:val="1"/>
          <w:numId w:val="31"/>
        </w:numPr>
        <w:rPr>
          <w:sz w:val="20"/>
        </w:rPr>
      </w:pPr>
      <w:r w:rsidRPr="00F62DF2">
        <w:rPr>
          <w:sz w:val="20"/>
        </w:rPr>
        <w:t>Eliminating and reducing paperwork at the airport</w:t>
      </w:r>
    </w:p>
    <w:p w14:paraId="19168790" w14:textId="1B0F127D" w:rsidR="009E14AB" w:rsidRPr="00F62DF2" w:rsidRDefault="009E14AB" w:rsidP="00261609">
      <w:pPr>
        <w:pStyle w:val="BodyText"/>
        <w:numPr>
          <w:ilvl w:val="1"/>
          <w:numId w:val="31"/>
        </w:numPr>
        <w:rPr>
          <w:sz w:val="20"/>
        </w:rPr>
      </w:pPr>
      <w:r w:rsidRPr="00F62DF2">
        <w:rPr>
          <w:sz w:val="20"/>
        </w:rPr>
        <w:t>Ensure transparency and visibility in supply chain process</w:t>
      </w:r>
    </w:p>
    <w:p w14:paraId="2C44FD88" w14:textId="083C9FE0" w:rsidR="009E14AB" w:rsidRPr="00F62DF2" w:rsidRDefault="009E14AB" w:rsidP="00261609">
      <w:pPr>
        <w:pStyle w:val="BodyText"/>
        <w:numPr>
          <w:ilvl w:val="1"/>
          <w:numId w:val="31"/>
        </w:numPr>
        <w:rPr>
          <w:sz w:val="20"/>
        </w:rPr>
      </w:pPr>
      <w:r w:rsidRPr="00F62DF2">
        <w:rPr>
          <w:sz w:val="20"/>
        </w:rPr>
        <w:t>Reducing long queues and congestion at the airport</w:t>
      </w:r>
    </w:p>
    <w:p w14:paraId="47763EDC" w14:textId="02DDA4BF" w:rsidR="00F01941" w:rsidRPr="00F62DF2" w:rsidRDefault="00F01941" w:rsidP="00261609">
      <w:pPr>
        <w:pStyle w:val="BodyText"/>
        <w:numPr>
          <w:ilvl w:val="0"/>
          <w:numId w:val="31"/>
        </w:numPr>
        <w:rPr>
          <w:sz w:val="20"/>
        </w:rPr>
      </w:pPr>
      <w:r w:rsidRPr="00F62DF2">
        <w:rPr>
          <w:sz w:val="20"/>
        </w:rPr>
        <w:t>What are the key stakeholders who can access this platform?</w:t>
      </w:r>
    </w:p>
    <w:p w14:paraId="0C05E55E" w14:textId="432A69C7" w:rsidR="00F01941" w:rsidRPr="00F62DF2" w:rsidRDefault="00F01941" w:rsidP="00261609">
      <w:pPr>
        <w:pStyle w:val="BodyText"/>
        <w:numPr>
          <w:ilvl w:val="1"/>
          <w:numId w:val="31"/>
        </w:numPr>
        <w:rPr>
          <w:sz w:val="20"/>
        </w:rPr>
      </w:pPr>
      <w:r w:rsidRPr="00F62DF2">
        <w:rPr>
          <w:sz w:val="20"/>
        </w:rPr>
        <w:t>Shipper</w:t>
      </w:r>
    </w:p>
    <w:p w14:paraId="4D28C1C5" w14:textId="7ADC6A05" w:rsidR="00F01941" w:rsidRPr="00F62DF2" w:rsidRDefault="00F01941" w:rsidP="00261609">
      <w:pPr>
        <w:pStyle w:val="BodyText"/>
        <w:numPr>
          <w:ilvl w:val="1"/>
          <w:numId w:val="31"/>
        </w:numPr>
        <w:rPr>
          <w:sz w:val="20"/>
        </w:rPr>
      </w:pPr>
      <w:r w:rsidRPr="00F62DF2">
        <w:rPr>
          <w:sz w:val="20"/>
        </w:rPr>
        <w:t>Freight Forwarder</w:t>
      </w:r>
    </w:p>
    <w:p w14:paraId="74DC29E4" w14:textId="364C0190" w:rsidR="00F01941" w:rsidRPr="00F62DF2" w:rsidRDefault="00F01941" w:rsidP="00261609">
      <w:pPr>
        <w:pStyle w:val="BodyText"/>
        <w:numPr>
          <w:ilvl w:val="1"/>
          <w:numId w:val="31"/>
        </w:numPr>
        <w:rPr>
          <w:sz w:val="20"/>
        </w:rPr>
      </w:pPr>
      <w:r w:rsidRPr="00F62DF2">
        <w:rPr>
          <w:sz w:val="20"/>
        </w:rPr>
        <w:t>Custom Broker</w:t>
      </w:r>
    </w:p>
    <w:p w14:paraId="1CE4BC3E" w14:textId="3B73B56A" w:rsidR="00F01941" w:rsidRPr="00F62DF2" w:rsidRDefault="00F01941" w:rsidP="00261609">
      <w:pPr>
        <w:pStyle w:val="BodyText"/>
        <w:numPr>
          <w:ilvl w:val="1"/>
          <w:numId w:val="31"/>
        </w:numPr>
        <w:rPr>
          <w:sz w:val="20"/>
        </w:rPr>
      </w:pPr>
      <w:r w:rsidRPr="00F62DF2">
        <w:rPr>
          <w:sz w:val="20"/>
        </w:rPr>
        <w:t>Customs</w:t>
      </w:r>
    </w:p>
    <w:p w14:paraId="610383A4" w14:textId="3C6C186A" w:rsidR="00F01941" w:rsidRPr="00F62DF2" w:rsidRDefault="00F01941" w:rsidP="00261609">
      <w:pPr>
        <w:pStyle w:val="BodyText"/>
        <w:numPr>
          <w:ilvl w:val="1"/>
          <w:numId w:val="31"/>
        </w:numPr>
        <w:rPr>
          <w:sz w:val="20"/>
        </w:rPr>
      </w:pPr>
      <w:r w:rsidRPr="00F62DF2">
        <w:rPr>
          <w:sz w:val="20"/>
        </w:rPr>
        <w:t>GHA</w:t>
      </w:r>
    </w:p>
    <w:p w14:paraId="19F17925" w14:textId="4A3D5B54" w:rsidR="00F01941" w:rsidRPr="00F62DF2" w:rsidRDefault="00F01941" w:rsidP="00261609">
      <w:pPr>
        <w:pStyle w:val="BodyText"/>
        <w:numPr>
          <w:ilvl w:val="1"/>
          <w:numId w:val="31"/>
        </w:numPr>
        <w:rPr>
          <w:sz w:val="20"/>
        </w:rPr>
      </w:pPr>
      <w:r w:rsidRPr="00F62DF2">
        <w:rPr>
          <w:sz w:val="20"/>
        </w:rPr>
        <w:t>Airline</w:t>
      </w:r>
    </w:p>
    <w:p w14:paraId="2EE58473" w14:textId="31271A8E" w:rsidR="00F01941" w:rsidRPr="00F62DF2" w:rsidRDefault="00F01941" w:rsidP="00261609">
      <w:pPr>
        <w:pStyle w:val="BodyText"/>
        <w:numPr>
          <w:ilvl w:val="1"/>
          <w:numId w:val="31"/>
        </w:numPr>
        <w:rPr>
          <w:sz w:val="20"/>
        </w:rPr>
      </w:pPr>
      <w:r w:rsidRPr="00F62DF2">
        <w:rPr>
          <w:sz w:val="20"/>
        </w:rPr>
        <w:t>Security Screeners (RA)</w:t>
      </w:r>
    </w:p>
    <w:p w14:paraId="443288EF" w14:textId="61F10DD0" w:rsidR="00F01941" w:rsidRPr="00F62DF2" w:rsidRDefault="00F01941" w:rsidP="00261609">
      <w:pPr>
        <w:pStyle w:val="BodyText"/>
        <w:numPr>
          <w:ilvl w:val="1"/>
          <w:numId w:val="31"/>
        </w:numPr>
        <w:rPr>
          <w:sz w:val="20"/>
        </w:rPr>
      </w:pPr>
      <w:r w:rsidRPr="00F62DF2">
        <w:rPr>
          <w:sz w:val="20"/>
        </w:rPr>
        <w:t>Bonded Truckers</w:t>
      </w:r>
    </w:p>
    <w:p w14:paraId="77ABD720" w14:textId="1E3FF1B0" w:rsidR="00F01941" w:rsidRPr="00F62DF2" w:rsidRDefault="00F01941" w:rsidP="00261609">
      <w:pPr>
        <w:pStyle w:val="BodyText"/>
        <w:numPr>
          <w:ilvl w:val="1"/>
          <w:numId w:val="31"/>
        </w:numPr>
        <w:rPr>
          <w:sz w:val="20"/>
        </w:rPr>
      </w:pPr>
      <w:r w:rsidRPr="00F62DF2">
        <w:rPr>
          <w:sz w:val="20"/>
        </w:rPr>
        <w:t>Chamber of Commerce</w:t>
      </w:r>
    </w:p>
    <w:p w14:paraId="5DDB613E" w14:textId="2E91039F" w:rsidR="00F01941" w:rsidRPr="00F62DF2" w:rsidRDefault="00F01941" w:rsidP="00261609">
      <w:pPr>
        <w:pStyle w:val="BodyText"/>
        <w:numPr>
          <w:ilvl w:val="1"/>
          <w:numId w:val="31"/>
        </w:numPr>
        <w:rPr>
          <w:sz w:val="20"/>
        </w:rPr>
      </w:pPr>
      <w:r w:rsidRPr="00F62DF2">
        <w:rPr>
          <w:sz w:val="20"/>
        </w:rPr>
        <w:t>Consignee</w:t>
      </w:r>
    </w:p>
    <w:p w14:paraId="46A40D0E" w14:textId="40D94474" w:rsidR="00F01941" w:rsidRPr="00F62DF2" w:rsidRDefault="00F01941" w:rsidP="00261609">
      <w:pPr>
        <w:pStyle w:val="BodyText"/>
        <w:numPr>
          <w:ilvl w:val="0"/>
          <w:numId w:val="31"/>
        </w:numPr>
        <w:rPr>
          <w:sz w:val="20"/>
        </w:rPr>
      </w:pPr>
      <w:r w:rsidRPr="00F62DF2">
        <w:rPr>
          <w:sz w:val="20"/>
        </w:rPr>
        <w:t>How do I register myself on the ACS platform?</w:t>
      </w:r>
    </w:p>
    <w:p w14:paraId="4DFB40AB" w14:textId="304209EA" w:rsidR="00F01941" w:rsidRPr="00F62DF2" w:rsidRDefault="002F3C13" w:rsidP="00261609">
      <w:pPr>
        <w:pStyle w:val="BodyText"/>
        <w:numPr>
          <w:ilvl w:val="1"/>
          <w:numId w:val="32"/>
        </w:numPr>
        <w:rPr>
          <w:sz w:val="20"/>
        </w:rPr>
      </w:pPr>
      <w:r>
        <w:rPr>
          <w:sz w:val="20"/>
        </w:rPr>
        <w:t xml:space="preserve">Open the ACS URL in browser and </w:t>
      </w:r>
      <w:r w:rsidR="00F01941" w:rsidRPr="00F62DF2">
        <w:rPr>
          <w:sz w:val="20"/>
        </w:rPr>
        <w:t>Click on Sign up button on ACS login page</w:t>
      </w:r>
    </w:p>
    <w:p w14:paraId="1D8CC503" w14:textId="4A6D9627" w:rsidR="00F01941" w:rsidRPr="00F62DF2" w:rsidRDefault="00F01941" w:rsidP="00261609">
      <w:pPr>
        <w:pStyle w:val="BodyText"/>
        <w:numPr>
          <w:ilvl w:val="1"/>
          <w:numId w:val="32"/>
        </w:numPr>
        <w:rPr>
          <w:sz w:val="20"/>
        </w:rPr>
      </w:pPr>
      <w:r w:rsidRPr="00F62DF2">
        <w:rPr>
          <w:sz w:val="20"/>
        </w:rPr>
        <w:t xml:space="preserve">Select the Business Line </w:t>
      </w:r>
    </w:p>
    <w:p w14:paraId="69263D31" w14:textId="52903B9D" w:rsidR="00F01941" w:rsidRPr="00F62DF2" w:rsidRDefault="00F01941" w:rsidP="00261609">
      <w:pPr>
        <w:pStyle w:val="BodyText"/>
        <w:numPr>
          <w:ilvl w:val="1"/>
          <w:numId w:val="32"/>
        </w:numPr>
        <w:rPr>
          <w:sz w:val="20"/>
        </w:rPr>
      </w:pPr>
      <w:r w:rsidRPr="00F62DF2">
        <w:rPr>
          <w:sz w:val="20"/>
        </w:rPr>
        <w:t xml:space="preserve">Fill out </w:t>
      </w:r>
      <w:r w:rsidR="002F3C13">
        <w:rPr>
          <w:sz w:val="20"/>
        </w:rPr>
        <w:t xml:space="preserve">all </w:t>
      </w:r>
      <w:r w:rsidRPr="00F62DF2">
        <w:rPr>
          <w:sz w:val="20"/>
        </w:rPr>
        <w:t xml:space="preserve">the </w:t>
      </w:r>
      <w:r w:rsidR="002F3C13">
        <w:rPr>
          <w:sz w:val="20"/>
        </w:rPr>
        <w:t xml:space="preserve">mandatory details on </w:t>
      </w:r>
      <w:r w:rsidRPr="00F62DF2">
        <w:rPr>
          <w:sz w:val="20"/>
        </w:rPr>
        <w:t>registration</w:t>
      </w:r>
      <w:r w:rsidR="002F3C13">
        <w:rPr>
          <w:sz w:val="20"/>
        </w:rPr>
        <w:t xml:space="preserve"> page </w:t>
      </w:r>
      <w:r w:rsidRPr="00F62DF2">
        <w:rPr>
          <w:sz w:val="20"/>
        </w:rPr>
        <w:t>and upload the required documents</w:t>
      </w:r>
    </w:p>
    <w:p w14:paraId="677F3D38" w14:textId="27899C60" w:rsidR="00F01941" w:rsidRPr="00F62DF2" w:rsidRDefault="00F01941" w:rsidP="00261609">
      <w:pPr>
        <w:pStyle w:val="BodyText"/>
        <w:numPr>
          <w:ilvl w:val="1"/>
          <w:numId w:val="32"/>
        </w:numPr>
        <w:rPr>
          <w:sz w:val="20"/>
        </w:rPr>
      </w:pPr>
      <w:r w:rsidRPr="00F62DF2">
        <w:rPr>
          <w:sz w:val="20"/>
        </w:rPr>
        <w:t xml:space="preserve">Submit </w:t>
      </w:r>
      <w:r w:rsidR="002F3C13">
        <w:rPr>
          <w:sz w:val="20"/>
        </w:rPr>
        <w:t xml:space="preserve">the </w:t>
      </w:r>
      <w:r w:rsidRPr="00F62DF2">
        <w:rPr>
          <w:sz w:val="20"/>
        </w:rPr>
        <w:t>registration request</w:t>
      </w:r>
    </w:p>
    <w:p w14:paraId="64455E62" w14:textId="6C94A65E" w:rsidR="00F01941" w:rsidRPr="00F62DF2" w:rsidRDefault="00F01941" w:rsidP="00261609">
      <w:pPr>
        <w:pStyle w:val="BodyText"/>
        <w:numPr>
          <w:ilvl w:val="1"/>
          <w:numId w:val="32"/>
        </w:numPr>
        <w:rPr>
          <w:sz w:val="20"/>
        </w:rPr>
      </w:pPr>
      <w:r w:rsidRPr="00F62DF2">
        <w:rPr>
          <w:sz w:val="20"/>
        </w:rPr>
        <w:t>Once approved by ACS Admin, you will receive</w:t>
      </w:r>
      <w:r w:rsidR="00CF15A9" w:rsidRPr="00F62DF2">
        <w:rPr>
          <w:sz w:val="20"/>
        </w:rPr>
        <w:t xml:space="preserve"> system generated User ID and P</w:t>
      </w:r>
      <w:r w:rsidRPr="00F62DF2">
        <w:rPr>
          <w:sz w:val="20"/>
        </w:rPr>
        <w:t xml:space="preserve">assword on </w:t>
      </w:r>
      <w:r w:rsidR="00CF15A9" w:rsidRPr="00F62DF2">
        <w:rPr>
          <w:sz w:val="20"/>
        </w:rPr>
        <w:t xml:space="preserve">your </w:t>
      </w:r>
      <w:r w:rsidRPr="00F62DF2">
        <w:rPr>
          <w:sz w:val="20"/>
        </w:rPr>
        <w:t>registered email ID</w:t>
      </w:r>
    </w:p>
    <w:p w14:paraId="1DBF4D0D" w14:textId="526204A2" w:rsidR="00CF15A9" w:rsidRPr="00F62DF2" w:rsidRDefault="00CF15A9" w:rsidP="00261609">
      <w:pPr>
        <w:pStyle w:val="BodyText"/>
        <w:numPr>
          <w:ilvl w:val="1"/>
          <w:numId w:val="32"/>
        </w:numPr>
        <w:rPr>
          <w:sz w:val="20"/>
        </w:rPr>
      </w:pPr>
      <w:r w:rsidRPr="00F62DF2">
        <w:rPr>
          <w:sz w:val="20"/>
        </w:rPr>
        <w:t>Change the Password at first login</w:t>
      </w:r>
    </w:p>
    <w:p w14:paraId="15589BA9" w14:textId="40E938F5" w:rsidR="00890599" w:rsidRPr="00F62DF2" w:rsidRDefault="00890599" w:rsidP="00261609">
      <w:pPr>
        <w:pStyle w:val="BodyText"/>
        <w:numPr>
          <w:ilvl w:val="0"/>
          <w:numId w:val="31"/>
        </w:numPr>
        <w:rPr>
          <w:sz w:val="20"/>
        </w:rPr>
      </w:pPr>
      <w:r w:rsidRPr="00F62DF2">
        <w:rPr>
          <w:sz w:val="20"/>
        </w:rPr>
        <w:t>What are the activities that can be performed using ACS online portal for Exports?</w:t>
      </w:r>
    </w:p>
    <w:p w14:paraId="4E3AD4D6" w14:textId="3F1E44C3" w:rsidR="00890599" w:rsidRPr="00F62DF2" w:rsidRDefault="00890599" w:rsidP="00261609">
      <w:pPr>
        <w:pStyle w:val="BodyText"/>
        <w:numPr>
          <w:ilvl w:val="1"/>
          <w:numId w:val="32"/>
        </w:numPr>
        <w:rPr>
          <w:sz w:val="20"/>
        </w:rPr>
      </w:pPr>
      <w:r w:rsidRPr="00F62DF2">
        <w:rPr>
          <w:sz w:val="20"/>
        </w:rPr>
        <w:t>Send online booking request to airlines and confirmation</w:t>
      </w:r>
    </w:p>
    <w:p w14:paraId="04082B4F" w14:textId="3F72CD94" w:rsidR="00890599" w:rsidRPr="00F62DF2" w:rsidRDefault="00890599" w:rsidP="00261609">
      <w:pPr>
        <w:pStyle w:val="BodyText"/>
        <w:numPr>
          <w:ilvl w:val="1"/>
          <w:numId w:val="32"/>
        </w:numPr>
        <w:rPr>
          <w:sz w:val="20"/>
        </w:rPr>
      </w:pPr>
      <w:r w:rsidRPr="00F62DF2">
        <w:rPr>
          <w:sz w:val="20"/>
        </w:rPr>
        <w:t>AWB Stock request and allocation</w:t>
      </w:r>
    </w:p>
    <w:p w14:paraId="32457A89" w14:textId="3A96A489" w:rsidR="00890599" w:rsidRPr="00F62DF2" w:rsidRDefault="00890599" w:rsidP="00261609">
      <w:pPr>
        <w:pStyle w:val="BodyText"/>
        <w:numPr>
          <w:ilvl w:val="1"/>
          <w:numId w:val="32"/>
        </w:numPr>
        <w:rPr>
          <w:sz w:val="20"/>
        </w:rPr>
      </w:pPr>
      <w:r w:rsidRPr="00F62DF2">
        <w:rPr>
          <w:sz w:val="20"/>
        </w:rPr>
        <w:t>AWB Creation</w:t>
      </w:r>
    </w:p>
    <w:p w14:paraId="4032E07B" w14:textId="7EBCA520" w:rsidR="00890599" w:rsidRPr="00F62DF2" w:rsidRDefault="00890599" w:rsidP="00261609">
      <w:pPr>
        <w:pStyle w:val="BodyText"/>
        <w:numPr>
          <w:ilvl w:val="1"/>
          <w:numId w:val="32"/>
        </w:numPr>
        <w:rPr>
          <w:sz w:val="20"/>
        </w:rPr>
      </w:pPr>
      <w:r w:rsidRPr="00F62DF2">
        <w:rPr>
          <w:sz w:val="20"/>
        </w:rPr>
        <w:t>Online Carting order request to airlines and approval</w:t>
      </w:r>
    </w:p>
    <w:p w14:paraId="2617A5FA" w14:textId="47F61B09" w:rsidR="00890599" w:rsidRPr="00F62DF2" w:rsidRDefault="00890599" w:rsidP="00261609">
      <w:pPr>
        <w:pStyle w:val="BodyText"/>
        <w:numPr>
          <w:ilvl w:val="1"/>
          <w:numId w:val="32"/>
        </w:numPr>
        <w:rPr>
          <w:sz w:val="20"/>
        </w:rPr>
      </w:pPr>
      <w:r w:rsidRPr="00F62DF2">
        <w:rPr>
          <w:sz w:val="20"/>
        </w:rPr>
        <w:t>Customs Acknowledgment for export declaration</w:t>
      </w:r>
    </w:p>
    <w:p w14:paraId="5F619B4B" w14:textId="4697C7C7" w:rsidR="00890599" w:rsidRPr="00F62DF2" w:rsidRDefault="00890599" w:rsidP="00261609">
      <w:pPr>
        <w:pStyle w:val="BodyText"/>
        <w:numPr>
          <w:ilvl w:val="1"/>
          <w:numId w:val="32"/>
        </w:numPr>
        <w:rPr>
          <w:sz w:val="20"/>
        </w:rPr>
      </w:pPr>
      <w:r w:rsidRPr="00F62DF2">
        <w:rPr>
          <w:sz w:val="20"/>
        </w:rPr>
        <w:t>Online TSP generation</w:t>
      </w:r>
    </w:p>
    <w:p w14:paraId="47D7ED8B" w14:textId="31AFBCC7" w:rsidR="00890599" w:rsidRPr="00F62DF2" w:rsidRDefault="00890599" w:rsidP="00261609">
      <w:pPr>
        <w:pStyle w:val="BodyText"/>
        <w:numPr>
          <w:ilvl w:val="1"/>
          <w:numId w:val="32"/>
        </w:numPr>
        <w:rPr>
          <w:sz w:val="20"/>
        </w:rPr>
      </w:pPr>
      <w:r w:rsidRPr="00F62DF2">
        <w:rPr>
          <w:sz w:val="20"/>
        </w:rPr>
        <w:lastRenderedPageBreak/>
        <w:t>Vehicle Token Generation</w:t>
      </w:r>
    </w:p>
    <w:p w14:paraId="3DE9E45A" w14:textId="3E6DFDBA" w:rsidR="00890599" w:rsidRPr="00F62DF2" w:rsidRDefault="00890599" w:rsidP="00261609">
      <w:pPr>
        <w:pStyle w:val="BodyText"/>
        <w:numPr>
          <w:ilvl w:val="1"/>
          <w:numId w:val="32"/>
        </w:numPr>
        <w:rPr>
          <w:sz w:val="20"/>
        </w:rPr>
      </w:pPr>
      <w:r w:rsidRPr="00F62DF2">
        <w:rPr>
          <w:sz w:val="20"/>
        </w:rPr>
        <w:t>Slot Booking</w:t>
      </w:r>
    </w:p>
    <w:p w14:paraId="1CAB99CC" w14:textId="5DCDDB1C" w:rsidR="00890599" w:rsidRPr="00F62DF2" w:rsidRDefault="00890599" w:rsidP="00261609">
      <w:pPr>
        <w:pStyle w:val="BodyText"/>
        <w:numPr>
          <w:ilvl w:val="1"/>
          <w:numId w:val="32"/>
        </w:numPr>
        <w:rPr>
          <w:sz w:val="20"/>
        </w:rPr>
      </w:pPr>
      <w:r w:rsidRPr="00F62DF2">
        <w:rPr>
          <w:sz w:val="20"/>
        </w:rPr>
        <w:t>Send Manifest</w:t>
      </w:r>
    </w:p>
    <w:p w14:paraId="3D5B9CCF" w14:textId="37C1C959" w:rsidR="00890599" w:rsidRPr="00F62DF2" w:rsidRDefault="00890599" w:rsidP="00261609">
      <w:pPr>
        <w:pStyle w:val="BodyText"/>
        <w:numPr>
          <w:ilvl w:val="1"/>
          <w:numId w:val="32"/>
        </w:numPr>
        <w:rPr>
          <w:sz w:val="20"/>
        </w:rPr>
      </w:pPr>
      <w:r w:rsidRPr="00F62DF2">
        <w:rPr>
          <w:sz w:val="20"/>
        </w:rPr>
        <w:t>E-docket</w:t>
      </w:r>
    </w:p>
    <w:p w14:paraId="205628CF" w14:textId="0A8223AE" w:rsidR="00890599" w:rsidRPr="00F62DF2" w:rsidRDefault="00890599" w:rsidP="00261609">
      <w:pPr>
        <w:pStyle w:val="BodyText"/>
        <w:numPr>
          <w:ilvl w:val="1"/>
          <w:numId w:val="32"/>
        </w:numPr>
        <w:rPr>
          <w:sz w:val="20"/>
        </w:rPr>
      </w:pPr>
      <w:r w:rsidRPr="00F62DF2">
        <w:rPr>
          <w:sz w:val="20"/>
        </w:rPr>
        <w:t>Online submission of CSD document</w:t>
      </w:r>
    </w:p>
    <w:p w14:paraId="3D9F73CC" w14:textId="7E235D15" w:rsidR="00890599" w:rsidRDefault="00890599" w:rsidP="00261609">
      <w:pPr>
        <w:pStyle w:val="BodyText"/>
        <w:numPr>
          <w:ilvl w:val="1"/>
          <w:numId w:val="32"/>
        </w:numPr>
        <w:rPr>
          <w:sz w:val="20"/>
        </w:rPr>
      </w:pPr>
      <w:r w:rsidRPr="00F62DF2">
        <w:rPr>
          <w:sz w:val="20"/>
        </w:rPr>
        <w:t>Online security Screening in RA login</w:t>
      </w:r>
    </w:p>
    <w:p w14:paraId="2DB6E6AA" w14:textId="4132B328" w:rsidR="00C7341D" w:rsidRPr="00F62DF2" w:rsidRDefault="00C7341D" w:rsidP="00261609">
      <w:pPr>
        <w:pStyle w:val="BodyText"/>
        <w:numPr>
          <w:ilvl w:val="1"/>
          <w:numId w:val="32"/>
        </w:numPr>
        <w:rPr>
          <w:sz w:val="20"/>
        </w:rPr>
      </w:pPr>
      <w:r>
        <w:rPr>
          <w:sz w:val="20"/>
        </w:rPr>
        <w:t>Online Certificate of Origin request to Chamber of Commerce</w:t>
      </w:r>
    </w:p>
    <w:p w14:paraId="63E42799" w14:textId="05D400A4" w:rsidR="00890599" w:rsidRPr="00F62DF2" w:rsidRDefault="00890599" w:rsidP="00261609">
      <w:pPr>
        <w:pStyle w:val="BodyText"/>
        <w:numPr>
          <w:ilvl w:val="1"/>
          <w:numId w:val="32"/>
        </w:numPr>
        <w:rPr>
          <w:sz w:val="20"/>
        </w:rPr>
      </w:pPr>
      <w:r w:rsidRPr="00F62DF2">
        <w:rPr>
          <w:sz w:val="20"/>
        </w:rPr>
        <w:t>Track and Trace and Cargo Status updates</w:t>
      </w:r>
    </w:p>
    <w:p w14:paraId="39DD5E06" w14:textId="136706EF" w:rsidR="006F6D22" w:rsidRPr="00F62DF2" w:rsidRDefault="006F6D22" w:rsidP="00261609">
      <w:pPr>
        <w:pStyle w:val="BodyText"/>
        <w:numPr>
          <w:ilvl w:val="0"/>
          <w:numId w:val="31"/>
        </w:numPr>
        <w:rPr>
          <w:sz w:val="20"/>
        </w:rPr>
      </w:pPr>
      <w:r w:rsidRPr="00F62DF2">
        <w:rPr>
          <w:sz w:val="20"/>
        </w:rPr>
        <w:t xml:space="preserve">What are the activities that can be performed using ACS online portal for </w:t>
      </w:r>
      <w:r>
        <w:rPr>
          <w:sz w:val="20"/>
        </w:rPr>
        <w:t>Imports</w:t>
      </w:r>
      <w:r w:rsidRPr="00F62DF2">
        <w:rPr>
          <w:sz w:val="20"/>
        </w:rPr>
        <w:t>?</w:t>
      </w:r>
    </w:p>
    <w:p w14:paraId="04567D23" w14:textId="36A63F66" w:rsidR="006F6D22" w:rsidRDefault="006F6D22" w:rsidP="00261609">
      <w:pPr>
        <w:pStyle w:val="BodyText"/>
        <w:numPr>
          <w:ilvl w:val="1"/>
          <w:numId w:val="31"/>
        </w:numPr>
        <w:rPr>
          <w:sz w:val="20"/>
        </w:rPr>
      </w:pPr>
      <w:r>
        <w:rPr>
          <w:sz w:val="20"/>
        </w:rPr>
        <w:t>Release of Airline Delivery order by Airline</w:t>
      </w:r>
    </w:p>
    <w:p w14:paraId="22DAF5A3" w14:textId="61CB09C9" w:rsidR="006F6D22" w:rsidRDefault="006F6D22" w:rsidP="00261609">
      <w:pPr>
        <w:pStyle w:val="BodyText"/>
        <w:numPr>
          <w:ilvl w:val="1"/>
          <w:numId w:val="31"/>
        </w:numPr>
        <w:rPr>
          <w:sz w:val="20"/>
        </w:rPr>
      </w:pPr>
      <w:r>
        <w:rPr>
          <w:sz w:val="20"/>
        </w:rPr>
        <w:t>Issuance of CONSOL DO</w:t>
      </w:r>
    </w:p>
    <w:p w14:paraId="454360ED" w14:textId="677DCCC8" w:rsidR="006F6D22" w:rsidRDefault="006F6D22" w:rsidP="00261609">
      <w:pPr>
        <w:pStyle w:val="BodyText"/>
        <w:numPr>
          <w:ilvl w:val="1"/>
          <w:numId w:val="31"/>
        </w:numPr>
        <w:rPr>
          <w:sz w:val="20"/>
        </w:rPr>
      </w:pPr>
      <w:r>
        <w:rPr>
          <w:sz w:val="20"/>
        </w:rPr>
        <w:t xml:space="preserve">Attach MAWB/ HAWB </w:t>
      </w:r>
    </w:p>
    <w:p w14:paraId="3293EF7C" w14:textId="3233B87D" w:rsidR="006F6D22" w:rsidRPr="00F62DF2" w:rsidRDefault="006F6D22" w:rsidP="00261609">
      <w:pPr>
        <w:pStyle w:val="BodyText"/>
        <w:numPr>
          <w:ilvl w:val="1"/>
          <w:numId w:val="31"/>
        </w:numPr>
        <w:rPr>
          <w:sz w:val="20"/>
        </w:rPr>
      </w:pPr>
      <w:r w:rsidRPr="00F62DF2">
        <w:rPr>
          <w:sz w:val="20"/>
        </w:rPr>
        <w:t xml:space="preserve">Customs Acknowledgment for </w:t>
      </w:r>
      <w:r>
        <w:rPr>
          <w:sz w:val="20"/>
        </w:rPr>
        <w:t>im</w:t>
      </w:r>
      <w:r w:rsidRPr="00F62DF2">
        <w:rPr>
          <w:sz w:val="20"/>
        </w:rPr>
        <w:t>port declaration</w:t>
      </w:r>
    </w:p>
    <w:p w14:paraId="70572915" w14:textId="77777777" w:rsidR="006F6D22" w:rsidRPr="00F62DF2" w:rsidRDefault="006F6D22" w:rsidP="00261609">
      <w:pPr>
        <w:pStyle w:val="BodyText"/>
        <w:numPr>
          <w:ilvl w:val="1"/>
          <w:numId w:val="31"/>
        </w:numPr>
        <w:rPr>
          <w:sz w:val="20"/>
        </w:rPr>
      </w:pPr>
      <w:r w:rsidRPr="00F62DF2">
        <w:rPr>
          <w:sz w:val="20"/>
        </w:rPr>
        <w:t>Online TSP generation</w:t>
      </w:r>
    </w:p>
    <w:p w14:paraId="5ACFFDF1" w14:textId="3A8E0FAF" w:rsidR="006F6D22" w:rsidRDefault="006F6D22" w:rsidP="00261609">
      <w:pPr>
        <w:pStyle w:val="BodyText"/>
        <w:numPr>
          <w:ilvl w:val="1"/>
          <w:numId w:val="31"/>
        </w:numPr>
        <w:rPr>
          <w:sz w:val="20"/>
        </w:rPr>
      </w:pPr>
      <w:r w:rsidRPr="00F62DF2">
        <w:rPr>
          <w:sz w:val="20"/>
        </w:rPr>
        <w:t>Vehicle Token Generation</w:t>
      </w:r>
    </w:p>
    <w:p w14:paraId="76FC7015" w14:textId="685435D9" w:rsidR="006F6D22" w:rsidRPr="00F62DF2" w:rsidRDefault="006F6D22" w:rsidP="00261609">
      <w:pPr>
        <w:pStyle w:val="BodyText"/>
        <w:numPr>
          <w:ilvl w:val="1"/>
          <w:numId w:val="31"/>
        </w:numPr>
        <w:rPr>
          <w:sz w:val="20"/>
        </w:rPr>
      </w:pPr>
      <w:r>
        <w:rPr>
          <w:sz w:val="20"/>
        </w:rPr>
        <w:t>Generation of Gate Pass</w:t>
      </w:r>
    </w:p>
    <w:p w14:paraId="784DF55E" w14:textId="77777777" w:rsidR="006F6D22" w:rsidRPr="00F62DF2" w:rsidRDefault="006F6D22" w:rsidP="00261609">
      <w:pPr>
        <w:pStyle w:val="BodyText"/>
        <w:numPr>
          <w:ilvl w:val="1"/>
          <w:numId w:val="31"/>
        </w:numPr>
        <w:rPr>
          <w:sz w:val="20"/>
        </w:rPr>
      </w:pPr>
      <w:r w:rsidRPr="00F62DF2">
        <w:rPr>
          <w:sz w:val="20"/>
        </w:rPr>
        <w:t>Slot Booking</w:t>
      </w:r>
    </w:p>
    <w:p w14:paraId="33125509" w14:textId="5CB3B784" w:rsidR="006F6D22" w:rsidRDefault="006F6D22" w:rsidP="00261609">
      <w:pPr>
        <w:pStyle w:val="BodyText"/>
        <w:numPr>
          <w:ilvl w:val="1"/>
          <w:numId w:val="31"/>
        </w:numPr>
        <w:rPr>
          <w:sz w:val="20"/>
        </w:rPr>
      </w:pPr>
      <w:r>
        <w:rPr>
          <w:sz w:val="20"/>
        </w:rPr>
        <w:t>E-docket</w:t>
      </w:r>
    </w:p>
    <w:p w14:paraId="75943BBC" w14:textId="4429FFEF" w:rsidR="006F6D22" w:rsidRPr="006F6D22" w:rsidRDefault="006F6D22" w:rsidP="00261609">
      <w:pPr>
        <w:pStyle w:val="BodyText"/>
        <w:numPr>
          <w:ilvl w:val="1"/>
          <w:numId w:val="31"/>
        </w:numPr>
        <w:rPr>
          <w:sz w:val="20"/>
        </w:rPr>
      </w:pPr>
      <w:r w:rsidRPr="00F62DF2">
        <w:rPr>
          <w:sz w:val="20"/>
        </w:rPr>
        <w:t>Track and Trace and Cargo Status updates</w:t>
      </w:r>
    </w:p>
    <w:p w14:paraId="31293645" w14:textId="213DF527" w:rsidR="00890599" w:rsidRPr="00F62DF2" w:rsidRDefault="00890599" w:rsidP="00261609">
      <w:pPr>
        <w:pStyle w:val="BodyText"/>
        <w:numPr>
          <w:ilvl w:val="0"/>
          <w:numId w:val="31"/>
        </w:numPr>
        <w:rPr>
          <w:sz w:val="20"/>
        </w:rPr>
      </w:pPr>
      <w:r w:rsidRPr="00F62DF2">
        <w:rPr>
          <w:sz w:val="20"/>
        </w:rPr>
        <w:t>What are different payment modes for online TSP?</w:t>
      </w:r>
    </w:p>
    <w:p w14:paraId="00E4C2BC" w14:textId="031ED127" w:rsidR="00890599" w:rsidRPr="00F62DF2" w:rsidRDefault="00890599" w:rsidP="00261609">
      <w:pPr>
        <w:pStyle w:val="BodyText"/>
        <w:numPr>
          <w:ilvl w:val="1"/>
          <w:numId w:val="32"/>
        </w:numPr>
        <w:rPr>
          <w:sz w:val="20"/>
        </w:rPr>
      </w:pPr>
      <w:r w:rsidRPr="00F62DF2">
        <w:rPr>
          <w:sz w:val="20"/>
        </w:rPr>
        <w:t>The below payment modes are available on ACS portal for online TSP payment</w:t>
      </w:r>
    </w:p>
    <w:p w14:paraId="504A6516" w14:textId="0686F2DD" w:rsidR="00890599" w:rsidRPr="00F62DF2" w:rsidRDefault="00890599" w:rsidP="00261609">
      <w:pPr>
        <w:pStyle w:val="BodyText"/>
        <w:numPr>
          <w:ilvl w:val="2"/>
          <w:numId w:val="32"/>
        </w:numPr>
        <w:rPr>
          <w:sz w:val="20"/>
        </w:rPr>
      </w:pPr>
      <w:r w:rsidRPr="00F62DF2">
        <w:rPr>
          <w:sz w:val="20"/>
        </w:rPr>
        <w:t>PD (Pre</w:t>
      </w:r>
      <w:r w:rsidR="00F62DF2">
        <w:rPr>
          <w:sz w:val="20"/>
        </w:rPr>
        <w:t>-</w:t>
      </w:r>
      <w:r w:rsidRPr="00F62DF2">
        <w:rPr>
          <w:sz w:val="20"/>
        </w:rPr>
        <w:t>deposit) Account</w:t>
      </w:r>
    </w:p>
    <w:p w14:paraId="53DD88C6" w14:textId="685BD65A" w:rsidR="00890599" w:rsidRDefault="00890599" w:rsidP="00261609">
      <w:pPr>
        <w:pStyle w:val="BodyText"/>
        <w:numPr>
          <w:ilvl w:val="2"/>
          <w:numId w:val="32"/>
        </w:numPr>
        <w:rPr>
          <w:sz w:val="20"/>
        </w:rPr>
      </w:pPr>
      <w:r w:rsidRPr="00F62DF2">
        <w:rPr>
          <w:sz w:val="20"/>
        </w:rPr>
        <w:t>Payment gateway</w:t>
      </w:r>
    </w:p>
    <w:p w14:paraId="0BF9F4A7" w14:textId="084EC917" w:rsidR="009950C3" w:rsidRPr="009950C3" w:rsidRDefault="009950C3" w:rsidP="00261609">
      <w:pPr>
        <w:pStyle w:val="BodyText"/>
        <w:numPr>
          <w:ilvl w:val="0"/>
          <w:numId w:val="31"/>
        </w:numPr>
        <w:rPr>
          <w:sz w:val="20"/>
        </w:rPr>
      </w:pPr>
      <w:r w:rsidRPr="009950C3">
        <w:rPr>
          <w:sz w:val="20"/>
        </w:rPr>
        <w:t>What is the minimum amount required to be deposited in Airport Cargo Community System (ACS) Pre-Deposit Account by the user to transact on the Portal? </w:t>
      </w:r>
    </w:p>
    <w:p w14:paraId="263B2445" w14:textId="1A8E68AA" w:rsidR="009950C3" w:rsidRPr="00FC7468" w:rsidRDefault="009950C3" w:rsidP="00261609">
      <w:pPr>
        <w:pStyle w:val="BodyText"/>
        <w:numPr>
          <w:ilvl w:val="1"/>
          <w:numId w:val="31"/>
        </w:numPr>
        <w:rPr>
          <w:sz w:val="20"/>
        </w:rPr>
      </w:pPr>
      <w:r w:rsidRPr="009950C3">
        <w:rPr>
          <w:sz w:val="20"/>
        </w:rPr>
        <w:t>All Freight Forwarders (issuing Agents) and Customs Brokers are advised to deposit a minimum of INR 1,500/- (INDIAN RUPEES ONE THOUSAND AND FIVE HUNDRED ONLY) in the Airport Cargo Community System (ACS) Pre-Deposit Account. FF/CB can do transactions until the balance amount in ACS Pre-Deposit account is greater than or equal to invoice value. </w:t>
      </w:r>
    </w:p>
    <w:p w14:paraId="221D4337" w14:textId="30C54573" w:rsidR="00265DF7" w:rsidRDefault="00265DF7" w:rsidP="00261609">
      <w:pPr>
        <w:pStyle w:val="BodyText"/>
        <w:numPr>
          <w:ilvl w:val="0"/>
          <w:numId w:val="31"/>
        </w:numPr>
        <w:rPr>
          <w:sz w:val="20"/>
        </w:rPr>
      </w:pPr>
      <w:r>
        <w:rPr>
          <w:sz w:val="20"/>
        </w:rPr>
        <w:t>Can I generate TSP online without carting order approval?</w:t>
      </w:r>
    </w:p>
    <w:p w14:paraId="318FC9D0" w14:textId="176661EF" w:rsidR="00265DF7" w:rsidRDefault="004748AC" w:rsidP="00261609">
      <w:pPr>
        <w:pStyle w:val="BodyText"/>
        <w:numPr>
          <w:ilvl w:val="1"/>
          <w:numId w:val="32"/>
        </w:numPr>
        <w:rPr>
          <w:sz w:val="20"/>
        </w:rPr>
      </w:pPr>
      <w:r>
        <w:rPr>
          <w:sz w:val="20"/>
        </w:rPr>
        <w:t>No, you must get carting order request approved before TSP generation</w:t>
      </w:r>
    </w:p>
    <w:p w14:paraId="1F044DA6" w14:textId="7D36FB6C" w:rsidR="00C7341D" w:rsidRDefault="00C7341D" w:rsidP="00261609">
      <w:pPr>
        <w:pStyle w:val="BodyText"/>
        <w:numPr>
          <w:ilvl w:val="0"/>
          <w:numId w:val="31"/>
        </w:numPr>
        <w:rPr>
          <w:sz w:val="20"/>
        </w:rPr>
      </w:pPr>
      <w:r>
        <w:rPr>
          <w:sz w:val="20"/>
        </w:rPr>
        <w:t>Do ACS has interface with Customs System?</w:t>
      </w:r>
    </w:p>
    <w:p w14:paraId="4158603C" w14:textId="2AC013A1" w:rsidR="005D3CF0" w:rsidRDefault="005D3CF0" w:rsidP="00261609">
      <w:pPr>
        <w:pStyle w:val="BodyText"/>
        <w:numPr>
          <w:ilvl w:val="1"/>
          <w:numId w:val="32"/>
        </w:numPr>
        <w:rPr>
          <w:sz w:val="20"/>
        </w:rPr>
      </w:pPr>
      <w:r>
        <w:rPr>
          <w:sz w:val="20"/>
        </w:rPr>
        <w:t>Yes, ACS has interface with custom system to update following custom details</w:t>
      </w:r>
    </w:p>
    <w:p w14:paraId="25BDC9E1" w14:textId="1A5186CC" w:rsidR="005D3CF0" w:rsidRDefault="005D3CF0" w:rsidP="00261609">
      <w:pPr>
        <w:pStyle w:val="BodyText"/>
        <w:numPr>
          <w:ilvl w:val="2"/>
          <w:numId w:val="32"/>
        </w:numPr>
        <w:rPr>
          <w:sz w:val="20"/>
        </w:rPr>
      </w:pPr>
      <w:r>
        <w:rPr>
          <w:sz w:val="20"/>
        </w:rPr>
        <w:t>Export Customs declaration</w:t>
      </w:r>
      <w:r w:rsidR="002F2222">
        <w:rPr>
          <w:sz w:val="20"/>
        </w:rPr>
        <w:t xml:space="preserve"> (Shipping Bill)</w:t>
      </w:r>
    </w:p>
    <w:p w14:paraId="37DDA307" w14:textId="48040971" w:rsidR="005D3CF0" w:rsidRDefault="005D3CF0" w:rsidP="00261609">
      <w:pPr>
        <w:pStyle w:val="BodyText"/>
        <w:numPr>
          <w:ilvl w:val="2"/>
          <w:numId w:val="32"/>
        </w:numPr>
        <w:rPr>
          <w:sz w:val="20"/>
        </w:rPr>
      </w:pPr>
      <w:r>
        <w:rPr>
          <w:sz w:val="20"/>
        </w:rPr>
        <w:t>Import Customs declaration</w:t>
      </w:r>
      <w:r w:rsidR="002F2222">
        <w:rPr>
          <w:sz w:val="20"/>
        </w:rPr>
        <w:t xml:space="preserve"> (Bill of Entry)</w:t>
      </w:r>
    </w:p>
    <w:p w14:paraId="7089D166" w14:textId="7C7E86FF" w:rsidR="005D3CF0" w:rsidRDefault="005D3CF0" w:rsidP="00261609">
      <w:pPr>
        <w:pStyle w:val="BodyText"/>
        <w:numPr>
          <w:ilvl w:val="2"/>
          <w:numId w:val="32"/>
        </w:numPr>
        <w:rPr>
          <w:sz w:val="20"/>
        </w:rPr>
      </w:pPr>
      <w:r>
        <w:rPr>
          <w:sz w:val="20"/>
        </w:rPr>
        <w:t>Export Custom Release</w:t>
      </w:r>
      <w:r w:rsidR="002F2222">
        <w:rPr>
          <w:sz w:val="20"/>
        </w:rPr>
        <w:t xml:space="preserve"> (LEO)</w:t>
      </w:r>
    </w:p>
    <w:p w14:paraId="5924B598" w14:textId="0B044855" w:rsidR="002F2222" w:rsidRPr="002F2222" w:rsidRDefault="005D3CF0" w:rsidP="00261609">
      <w:pPr>
        <w:pStyle w:val="BodyText"/>
        <w:numPr>
          <w:ilvl w:val="2"/>
          <w:numId w:val="32"/>
        </w:numPr>
        <w:rPr>
          <w:sz w:val="20"/>
        </w:rPr>
      </w:pPr>
      <w:r>
        <w:rPr>
          <w:sz w:val="20"/>
        </w:rPr>
        <w:t>Import Customs Release</w:t>
      </w:r>
      <w:r w:rsidR="002F2222">
        <w:rPr>
          <w:sz w:val="20"/>
        </w:rPr>
        <w:t xml:space="preserve"> (OOC)</w:t>
      </w:r>
    </w:p>
    <w:p w14:paraId="4DCCF084" w14:textId="78211F41" w:rsidR="00986CB0" w:rsidRDefault="00986CB0" w:rsidP="00261609">
      <w:pPr>
        <w:pStyle w:val="BodyText"/>
        <w:numPr>
          <w:ilvl w:val="0"/>
          <w:numId w:val="31"/>
        </w:numPr>
        <w:rPr>
          <w:b/>
          <w:bCs/>
          <w:sz w:val="20"/>
        </w:rPr>
      </w:pPr>
      <w:r>
        <w:rPr>
          <w:sz w:val="20"/>
        </w:rPr>
        <w:t>How can I edit AWB Number?</w:t>
      </w:r>
    </w:p>
    <w:p w14:paraId="0B37FE4C" w14:textId="71EA8902" w:rsidR="00C7341D" w:rsidRDefault="00986CB0" w:rsidP="00261609">
      <w:pPr>
        <w:pStyle w:val="BodyText"/>
        <w:numPr>
          <w:ilvl w:val="1"/>
          <w:numId w:val="32"/>
        </w:numPr>
        <w:rPr>
          <w:sz w:val="20"/>
        </w:rPr>
      </w:pPr>
      <w:r w:rsidRPr="00986CB0">
        <w:rPr>
          <w:sz w:val="20"/>
        </w:rPr>
        <w:lastRenderedPageBreak/>
        <w:t>AWB number once created cannot be edited. However, AWB details can be edited before the payment of TC.</w:t>
      </w:r>
    </w:p>
    <w:p w14:paraId="4D9714ED" w14:textId="677C9DF5" w:rsidR="006F6D22" w:rsidRDefault="006F6D22" w:rsidP="00261609">
      <w:pPr>
        <w:pStyle w:val="BodyText"/>
        <w:numPr>
          <w:ilvl w:val="0"/>
          <w:numId w:val="31"/>
        </w:numPr>
        <w:rPr>
          <w:sz w:val="20"/>
        </w:rPr>
      </w:pPr>
      <w:r>
        <w:rPr>
          <w:sz w:val="20"/>
        </w:rPr>
        <w:t>Can I delete the created AWB on ACS platform?</w:t>
      </w:r>
    </w:p>
    <w:p w14:paraId="32C4C082" w14:textId="37F3DBA4" w:rsidR="006F6D22" w:rsidRDefault="006F6D22" w:rsidP="00261609">
      <w:pPr>
        <w:pStyle w:val="BodyText"/>
        <w:numPr>
          <w:ilvl w:val="1"/>
          <w:numId w:val="31"/>
        </w:numPr>
        <w:rPr>
          <w:sz w:val="20"/>
        </w:rPr>
      </w:pPr>
      <w:r>
        <w:rPr>
          <w:sz w:val="20"/>
        </w:rPr>
        <w:t>Freight Forwarder can delete the created AWB before TSP generation. Once TSP is generated, system will not allow to delete the created AWB</w:t>
      </w:r>
    </w:p>
    <w:p w14:paraId="74EB70B4" w14:textId="07B0A399" w:rsidR="006F6D22" w:rsidRDefault="00FC7468" w:rsidP="00261609">
      <w:pPr>
        <w:pStyle w:val="BodyText"/>
        <w:numPr>
          <w:ilvl w:val="0"/>
          <w:numId w:val="31"/>
        </w:numPr>
        <w:rPr>
          <w:sz w:val="20"/>
        </w:rPr>
      </w:pPr>
      <w:r>
        <w:rPr>
          <w:sz w:val="20"/>
        </w:rPr>
        <w:t>When can I use Attach MAWB/ HAWB feature in ACS?</w:t>
      </w:r>
    </w:p>
    <w:p w14:paraId="1E80CB53" w14:textId="1648F5FE" w:rsidR="00D2628D" w:rsidRDefault="003858EE" w:rsidP="00261609">
      <w:pPr>
        <w:pStyle w:val="BodyText"/>
        <w:numPr>
          <w:ilvl w:val="1"/>
          <w:numId w:val="31"/>
        </w:numPr>
        <w:rPr>
          <w:sz w:val="20"/>
        </w:rPr>
      </w:pPr>
      <w:r>
        <w:rPr>
          <w:sz w:val="20"/>
        </w:rPr>
        <w:t xml:space="preserve">If AWB is not reflected in agent </w:t>
      </w:r>
      <w:r w:rsidR="00144FFD">
        <w:rPr>
          <w:sz w:val="20"/>
        </w:rPr>
        <w:t xml:space="preserve">login through interface </w:t>
      </w:r>
      <w:r w:rsidR="007B7419">
        <w:rPr>
          <w:sz w:val="20"/>
        </w:rPr>
        <w:t>with GHA system then agent can use Attach MAWB/ HAWB feature to attach AWB in his/ her login</w:t>
      </w:r>
    </w:p>
    <w:p w14:paraId="36D6A675" w14:textId="77777777" w:rsidR="00195F45" w:rsidRPr="00195F45" w:rsidRDefault="00195F45" w:rsidP="00261609">
      <w:pPr>
        <w:pStyle w:val="BodyText"/>
        <w:numPr>
          <w:ilvl w:val="0"/>
          <w:numId w:val="31"/>
        </w:numPr>
        <w:rPr>
          <w:sz w:val="20"/>
        </w:rPr>
      </w:pPr>
      <w:r w:rsidRPr="00195F45">
        <w:rPr>
          <w:sz w:val="20"/>
        </w:rPr>
        <w:t>Is there a functionality to upload documents within your system?</w:t>
      </w:r>
    </w:p>
    <w:p w14:paraId="167A577C" w14:textId="37EA2799" w:rsidR="00195F45" w:rsidRPr="00195F45" w:rsidRDefault="00195F45" w:rsidP="00261609">
      <w:pPr>
        <w:pStyle w:val="BodyText"/>
        <w:numPr>
          <w:ilvl w:val="1"/>
          <w:numId w:val="31"/>
        </w:numPr>
        <w:rPr>
          <w:sz w:val="20"/>
        </w:rPr>
      </w:pPr>
      <w:r w:rsidRPr="00195F45">
        <w:rPr>
          <w:sz w:val="20"/>
        </w:rPr>
        <w:t xml:space="preserve">Yes. </w:t>
      </w:r>
      <w:r>
        <w:rPr>
          <w:sz w:val="20"/>
        </w:rPr>
        <w:t>ACS</w:t>
      </w:r>
      <w:r w:rsidRPr="00195F45">
        <w:rPr>
          <w:sz w:val="20"/>
        </w:rPr>
        <w:t xml:space="preserve"> provides e-docket module which allows user to upload the necessary documents. Not restricting here, it also allows relevant stakeholders to view, approve, or reject the shipment. This promotes the digital use and increase the visibility in the system for all stakeholders</w:t>
      </w:r>
    </w:p>
    <w:p w14:paraId="0D551B1D" w14:textId="77777777" w:rsidR="00195F45" w:rsidRPr="00195F45" w:rsidRDefault="00195F45" w:rsidP="00261609">
      <w:pPr>
        <w:pStyle w:val="BodyText"/>
        <w:numPr>
          <w:ilvl w:val="0"/>
          <w:numId w:val="31"/>
        </w:numPr>
        <w:rPr>
          <w:sz w:val="20"/>
        </w:rPr>
      </w:pPr>
      <w:r w:rsidRPr="00195F45">
        <w:rPr>
          <w:sz w:val="20"/>
        </w:rPr>
        <w:t>Does your system offer real-time tracking of shipments within the airport?</w:t>
      </w:r>
    </w:p>
    <w:p w14:paraId="14FDDC36" w14:textId="77777777" w:rsidR="00195F45" w:rsidRPr="00195F45" w:rsidRDefault="00195F45" w:rsidP="00261609">
      <w:pPr>
        <w:pStyle w:val="BodyText"/>
        <w:numPr>
          <w:ilvl w:val="1"/>
          <w:numId w:val="31"/>
        </w:numPr>
        <w:rPr>
          <w:sz w:val="20"/>
        </w:rPr>
      </w:pPr>
      <w:r w:rsidRPr="00195F45">
        <w:rPr>
          <w:sz w:val="20"/>
        </w:rPr>
        <w:t>Yes. Milestones based track and trace is standard feature of the system. This provides real-time visibility to the stakeholders</w:t>
      </w:r>
    </w:p>
    <w:p w14:paraId="0811D7DC" w14:textId="7AA8BFE5" w:rsidR="00195F45" w:rsidRDefault="00195F45" w:rsidP="00261609">
      <w:pPr>
        <w:pStyle w:val="BodyText"/>
        <w:rPr>
          <w:sz w:val="20"/>
        </w:rPr>
      </w:pPr>
    </w:p>
    <w:p w14:paraId="61FC3C7A" w14:textId="77777777" w:rsidR="00FC7468" w:rsidRPr="00F62DF2" w:rsidRDefault="00FC7468" w:rsidP="00261609">
      <w:pPr>
        <w:pStyle w:val="BodyText"/>
        <w:ind w:left="2160"/>
        <w:rPr>
          <w:sz w:val="20"/>
        </w:rPr>
      </w:pPr>
      <w:bookmarkStart w:id="0" w:name="_GoBack"/>
      <w:bookmarkEnd w:id="0"/>
    </w:p>
    <w:sectPr w:rsidR="00FC7468" w:rsidRPr="00F62DF2">
      <w:headerReference w:type="default" r:id="rId12"/>
      <w:footerReference w:type="default" r:id="rId13"/>
      <w:headerReference w:type="first" r:id="rId14"/>
      <w:footerReference w:type="first" r:id="rId15"/>
      <w:pgSz w:w="11907" w:h="1683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43365" w14:textId="77777777" w:rsidR="001E13E4" w:rsidRDefault="001E13E4">
      <w:pPr>
        <w:spacing w:line="240" w:lineRule="auto"/>
      </w:pPr>
      <w:r>
        <w:separator/>
      </w:r>
    </w:p>
  </w:endnote>
  <w:endnote w:type="continuationSeparator" w:id="0">
    <w:p w14:paraId="79F03702" w14:textId="77777777" w:rsidR="001E13E4" w:rsidRDefault="001E13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Arial Narrow">
    <w:altName w:val="Arial"/>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1F1A3" w14:textId="77777777" w:rsidR="009A77AD" w:rsidRDefault="00B10134">
    <w:pPr>
      <w:pStyle w:val="Kalefooter"/>
      <w:pBdr>
        <w:top w:val="none" w:sz="0" w:space="0" w:color="auto"/>
      </w:pBdr>
      <w:tabs>
        <w:tab w:val="clear" w:pos="8640"/>
        <w:tab w:val="right" w:pos="9000"/>
      </w:tabs>
      <w:spacing w:before="120" w:after="0"/>
      <w:rPr>
        <w:rFonts w:ascii="Tahoma" w:hAnsi="Tahoma"/>
        <w:color w:val="A6A6A6" w:themeColor="background1" w:themeShade="A6"/>
      </w:rPr>
    </w:pPr>
    <w:r>
      <w:rPr>
        <w:noProof/>
      </w:rPr>
      <mc:AlternateContent>
        <mc:Choice Requires="wps">
          <w:drawing>
            <wp:anchor distT="0" distB="0" distL="114300" distR="114300" simplePos="0" relativeHeight="251667456" behindDoc="0" locked="0" layoutInCell="1" allowOverlap="1" wp14:anchorId="7D21F1AE" wp14:editId="7D21F1AF">
              <wp:simplePos x="0" y="0"/>
              <wp:positionH relativeFrom="column">
                <wp:posOffset>-2686050</wp:posOffset>
              </wp:positionH>
              <wp:positionV relativeFrom="paragraph">
                <wp:posOffset>-635</wp:posOffset>
              </wp:positionV>
              <wp:extent cx="8435340" cy="45085"/>
              <wp:effectExtent l="0" t="0" r="3810" b="0"/>
              <wp:wrapNone/>
              <wp:docPr id="10" name="Rectangle 10"/>
              <wp:cNvGraphicFramePr/>
              <a:graphic xmlns:a="http://schemas.openxmlformats.org/drawingml/2006/main">
                <a:graphicData uri="http://schemas.microsoft.com/office/word/2010/wordprocessingShape">
                  <wps:wsp>
                    <wps:cNvSpPr/>
                    <wps:spPr>
                      <a:xfrm>
                        <a:off x="0" y="0"/>
                        <a:ext cx="8435340" cy="4508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0" o:spid="_x0000_s1026" o:spt="1" style="position:absolute;left:0pt;margin-left:-211.5pt;margin-top:-0.05pt;height:3.55pt;width:664.2pt;z-index:251667456;v-text-anchor:middle;mso-width-relative:page;mso-height-relative:page;" fillcolor="#0070C0" filled="t" stroked="f" coordsize="21600,21600" o:gfxdata="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24zMF9oAAAAIAQAADwAAAAAAAAABACAAAAAiAAAAZHJzL2Rvd25yZXYueG1sUEsBAhQAFAAA&#10;AAgAh07iQGfoMnpfAgAAzwQAAA4AAAAAAAAAAQAgAAAAKQEAAGRycy9lMm9Eb2MueG1sUEsFBgAA&#10;AAAGAAYAWQEAAPoFAAAAAA==&#10;">
              <v:fill on="t" focussize="0,0"/>
              <v:stroke on="f" weight="1pt" miterlimit="8" joinstyle="miter"/>
              <v:imagedata o:title=""/>
              <o:lock v:ext="edit" aspectratio="f"/>
            </v:rect>
          </w:pict>
        </mc:Fallback>
      </mc:AlternateContent>
    </w:r>
    <w:r>
      <w:rPr>
        <w:rFonts w:ascii="Roboto" w:hAnsi="Roboto"/>
        <w:b w:val="0"/>
        <w:color w:val="BFBFBF" w:themeColor="background1" w:themeShade="BF"/>
      </w:rPr>
      <w:t>Confidential</w:t>
    </w:r>
    <w:r>
      <w:rPr>
        <w:rFonts w:ascii="Tahoma" w:hAnsi="Tahoma"/>
        <w:color w:val="A6A6A6" w:themeColor="background1" w:themeShade="A6"/>
      </w:rPr>
      <w:t xml:space="preserve"> </w:t>
    </w:r>
    <w:r>
      <w:rPr>
        <w:rFonts w:ascii="Tahoma" w:hAnsi="Tahoma"/>
        <w:color w:val="A6A6A6" w:themeColor="background1" w:themeShade="A6"/>
      </w:rPr>
      <w:tab/>
    </w:r>
    <w:r>
      <w:rPr>
        <w:rStyle w:val="PageNumber"/>
        <w:rFonts w:ascii="Tahoma" w:hAnsi="Tahoma"/>
        <w:b w:val="0"/>
        <w:color w:val="A6A6A6" w:themeColor="background1" w:themeShade="A6"/>
      </w:rPr>
      <w:tab/>
    </w:r>
    <w:r>
      <w:rPr>
        <w:rStyle w:val="PageNumber"/>
        <w:rFonts w:ascii="Roboto" w:hAnsi="Roboto" w:cs="Arial"/>
        <w:color w:val="BFBFBF" w:themeColor="background1" w:themeShade="BF"/>
      </w:rPr>
      <w:t xml:space="preserve">Page </w:t>
    </w:r>
    <w:r>
      <w:rPr>
        <w:rStyle w:val="PageNumber"/>
        <w:rFonts w:ascii="Roboto" w:hAnsi="Roboto" w:cs="Arial"/>
        <w:b w:val="0"/>
        <w:color w:val="BFBFBF" w:themeColor="background1" w:themeShade="BF"/>
      </w:rPr>
      <w:fldChar w:fldCharType="begin"/>
    </w:r>
    <w:r>
      <w:rPr>
        <w:rStyle w:val="PageNumber"/>
        <w:rFonts w:ascii="Roboto" w:hAnsi="Roboto" w:cs="Arial"/>
        <w:color w:val="BFBFBF" w:themeColor="background1" w:themeShade="BF"/>
      </w:rPr>
      <w:instrText xml:space="preserve"> PAGE   \* MERGEFORMAT </w:instrText>
    </w:r>
    <w:r>
      <w:rPr>
        <w:rStyle w:val="PageNumber"/>
        <w:rFonts w:ascii="Roboto" w:hAnsi="Roboto" w:cs="Arial"/>
        <w:b w:val="0"/>
        <w:color w:val="BFBFBF" w:themeColor="background1" w:themeShade="BF"/>
      </w:rPr>
      <w:fldChar w:fldCharType="separate"/>
    </w:r>
    <w:r>
      <w:rPr>
        <w:rStyle w:val="PageNumber"/>
        <w:rFonts w:ascii="Roboto" w:hAnsi="Roboto" w:cs="Arial"/>
        <w:b w:val="0"/>
        <w:color w:val="BFBFBF" w:themeColor="background1" w:themeShade="BF"/>
      </w:rPr>
      <w:t>2</w:t>
    </w:r>
    <w:r>
      <w:rPr>
        <w:rStyle w:val="PageNumber"/>
        <w:rFonts w:ascii="Roboto" w:hAnsi="Roboto" w:cs="Arial"/>
        <w:b w:val="0"/>
        <w:color w:val="BFBFBF" w:themeColor="background1" w:themeShade="BF"/>
      </w:rPr>
      <w:fldChar w:fldCharType="end"/>
    </w:r>
    <w:r>
      <w:rPr>
        <w:rStyle w:val="PageNumber"/>
        <w:rFonts w:ascii="Roboto" w:hAnsi="Roboto" w:cs="Arial"/>
        <w:color w:val="BFBFBF" w:themeColor="background1" w:themeShade="BF"/>
      </w:rPr>
      <w:t xml:space="preserve"> of </w:t>
    </w:r>
    <w:r>
      <w:rPr>
        <w:rStyle w:val="PageNumber"/>
        <w:rFonts w:ascii="Roboto" w:hAnsi="Roboto" w:cs="Arial"/>
        <w:b w:val="0"/>
        <w:color w:val="BFBFBF" w:themeColor="background1" w:themeShade="BF"/>
      </w:rPr>
      <w:fldChar w:fldCharType="begin"/>
    </w:r>
    <w:r>
      <w:rPr>
        <w:rStyle w:val="PageNumber"/>
        <w:rFonts w:ascii="Roboto" w:hAnsi="Roboto" w:cs="Arial"/>
        <w:color w:val="BFBFBF" w:themeColor="background1" w:themeShade="BF"/>
      </w:rPr>
      <w:instrText xml:space="preserve"> NUMPAGES   \* MERGEFORMAT </w:instrText>
    </w:r>
    <w:r>
      <w:rPr>
        <w:rStyle w:val="PageNumber"/>
        <w:rFonts w:ascii="Roboto" w:hAnsi="Roboto" w:cs="Arial"/>
        <w:b w:val="0"/>
        <w:color w:val="BFBFBF" w:themeColor="background1" w:themeShade="BF"/>
      </w:rPr>
      <w:fldChar w:fldCharType="separate"/>
    </w:r>
    <w:r>
      <w:rPr>
        <w:rStyle w:val="PageNumber"/>
        <w:rFonts w:ascii="Roboto" w:hAnsi="Roboto" w:cs="Arial"/>
        <w:b w:val="0"/>
        <w:color w:val="BFBFBF" w:themeColor="background1" w:themeShade="BF"/>
      </w:rPr>
      <w:t>6</w:t>
    </w:r>
    <w:r>
      <w:rPr>
        <w:rStyle w:val="PageNumber"/>
        <w:rFonts w:ascii="Roboto" w:hAnsi="Roboto" w:cs="Arial"/>
        <w:b w:val="0"/>
        <w:color w:val="BFBFBF" w:themeColor="background1" w:themeShade="BF"/>
      </w:rPr>
      <w:fldChar w:fldCharType="end"/>
    </w:r>
  </w:p>
  <w:p w14:paraId="7D21F1A4" w14:textId="77777777" w:rsidR="009A77AD" w:rsidRDefault="009A77A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1F1A8" w14:textId="77777777" w:rsidR="009A77AD" w:rsidRDefault="009A77AD">
    <w:pPr>
      <w:pStyle w:val="Footer"/>
    </w:pPr>
  </w:p>
  <w:p w14:paraId="7D21F1A9" w14:textId="77777777" w:rsidR="009A77AD" w:rsidRDefault="009A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4BD0F" w14:textId="77777777" w:rsidR="001E13E4" w:rsidRDefault="001E13E4">
      <w:pPr>
        <w:spacing w:after="0"/>
      </w:pPr>
      <w:r>
        <w:separator/>
      </w:r>
    </w:p>
  </w:footnote>
  <w:footnote w:type="continuationSeparator" w:id="0">
    <w:p w14:paraId="2837A4E2" w14:textId="77777777" w:rsidR="001E13E4" w:rsidRDefault="001E13E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123913047"/>
  <w:bookmarkStart w:id="2" w:name="_Hlk123913046"/>
  <w:p w14:paraId="7D21F1A2" w14:textId="77777777" w:rsidR="009A77AD" w:rsidRDefault="00B10134">
    <w:pPr>
      <w:rPr>
        <w:rFonts w:cs="Times New Roman"/>
      </w:rPr>
    </w:pPr>
    <w:r>
      <w:rPr>
        <w:rFonts w:cs="Times New Roman"/>
        <w:noProof/>
      </w:rPr>
      <mc:AlternateContent>
        <mc:Choice Requires="wps">
          <w:drawing>
            <wp:anchor distT="0" distB="0" distL="114300" distR="114300" simplePos="0" relativeHeight="251665408" behindDoc="0" locked="0" layoutInCell="1" allowOverlap="1" wp14:anchorId="7D21F1AA" wp14:editId="7D21F1AB">
              <wp:simplePos x="0" y="0"/>
              <wp:positionH relativeFrom="margin">
                <wp:posOffset>0</wp:posOffset>
              </wp:positionH>
              <wp:positionV relativeFrom="paragraph">
                <wp:posOffset>308610</wp:posOffset>
              </wp:positionV>
              <wp:extent cx="8435340" cy="45085"/>
              <wp:effectExtent l="0" t="0" r="3810" b="0"/>
              <wp:wrapNone/>
              <wp:docPr id="29" name="Rectangle 29"/>
              <wp:cNvGraphicFramePr/>
              <a:graphic xmlns:a="http://schemas.openxmlformats.org/drawingml/2006/main">
                <a:graphicData uri="http://schemas.microsoft.com/office/word/2010/wordprocessingShape">
                  <wps:wsp>
                    <wps:cNvSpPr/>
                    <wps:spPr>
                      <a:xfrm>
                        <a:off x="0" y="0"/>
                        <a:ext cx="8435340" cy="45085"/>
                      </a:xfrm>
                      <a:prstGeom prst="rect">
                        <a:avLst/>
                      </a:prstGeom>
                      <a:solidFill>
                        <a:srgbClr val="ABC82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9" o:spid="_x0000_s1026" o:spt="1" style="position:absolute;left:0pt;margin-left:0pt;margin-top:24.3pt;height:3.55pt;width:664.2pt;mso-position-horizontal-relative:margin;z-index:251665408;v-text-anchor:middle;mso-width-relative:page;mso-height-relative:page;" fillcolor="#ABC823" filled="t" stroked="f" coordsize="21600,21600" o:gfxdata="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XnLmstYAAAAHAQAADwAAAAAAAAABACAAAAAiAAAAZHJzL2Rvd25yZXYueG1sUEsB&#10;AhQAFAAAAAgAh07iQNrWhUxpAgAA3QQAAA4AAAAAAAAAAQAgAAAAJQEAAGRycy9lMm9Eb2MueG1s&#10;UEsFBgAAAAAGAAYAWQEAAAAGAAAAAA==&#10;">
              <v:fill on="t" focussize="0,0"/>
              <v:stroke on="f" weight="1pt" miterlimit="8" joinstyle="miter"/>
              <v:imagedata o:title=""/>
              <o:lock v:ext="edit" aspectratio="f"/>
            </v:rect>
          </w:pict>
        </mc:Fallback>
      </mc:AlternateContent>
    </w:r>
    <w:r>
      <w:rPr>
        <w:rFonts w:cs="Times New Roman"/>
        <w:noProof/>
      </w:rPr>
      <w:drawing>
        <wp:anchor distT="0" distB="0" distL="114300" distR="114300" simplePos="0" relativeHeight="251666432" behindDoc="1" locked="0" layoutInCell="1" allowOverlap="1" wp14:anchorId="7D21F1AC" wp14:editId="7D21F1AD">
          <wp:simplePos x="0" y="0"/>
          <wp:positionH relativeFrom="column">
            <wp:posOffset>0</wp:posOffset>
          </wp:positionH>
          <wp:positionV relativeFrom="paragraph">
            <wp:posOffset>-327660</wp:posOffset>
          </wp:positionV>
          <wp:extent cx="1065530" cy="574675"/>
          <wp:effectExtent l="0" t="0" r="1270" b="0"/>
          <wp:wrapNone/>
          <wp:docPr id="14" name="Picture 14" descr="D:\Marketing Repository\Logos\KLSPL_Logo\LowRis\K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Marketing Repository\Logos\KLSPL_Logo\LowRis\KALE.pn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a:xfrm>
                    <a:off x="0" y="0"/>
                    <a:ext cx="1065530" cy="574675"/>
                  </a:xfrm>
                  <a:prstGeom prst="rect">
                    <a:avLst/>
                  </a:prstGeom>
                  <a:noFill/>
                  <a:ln>
                    <a:noFill/>
                  </a:ln>
                </pic:spPr>
              </pic:pic>
            </a:graphicData>
          </a:graphic>
        </wp:anchor>
      </w:drawing>
    </w:r>
    <w:bookmarkEnd w:id="1"/>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1F1A5" w14:textId="77777777" w:rsidR="009A77AD" w:rsidRDefault="00B10134">
    <w:pPr>
      <w:pStyle w:val="Header"/>
    </w:pPr>
    <w:r>
      <w:rPr>
        <w:noProof/>
      </w:rPr>
      <w:drawing>
        <wp:anchor distT="0" distB="0" distL="114300" distR="114300" simplePos="0" relativeHeight="251664384" behindDoc="1" locked="0" layoutInCell="1" allowOverlap="1" wp14:anchorId="7D21F1B0" wp14:editId="7D21F1B1">
          <wp:simplePos x="0" y="0"/>
          <wp:positionH relativeFrom="page">
            <wp:align>left</wp:align>
          </wp:positionH>
          <wp:positionV relativeFrom="paragraph">
            <wp:posOffset>-462915</wp:posOffset>
          </wp:positionV>
          <wp:extent cx="7558405" cy="10691495"/>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58405" cy="10691622"/>
                  </a:xfrm>
                  <a:prstGeom prst="rect">
                    <a:avLst/>
                  </a:prstGeom>
                </pic:spPr>
              </pic:pic>
            </a:graphicData>
          </a:graphic>
        </wp:anchor>
      </w:drawing>
    </w:r>
  </w:p>
  <w:p w14:paraId="7D21F1A6" w14:textId="77777777" w:rsidR="009A77AD" w:rsidRDefault="009A77AD">
    <w:pPr>
      <w:pStyle w:val="Header"/>
    </w:pPr>
  </w:p>
  <w:p w14:paraId="7D21F1A7" w14:textId="77777777" w:rsidR="009A77AD" w:rsidRDefault="009A7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B83624"/>
    <w:multiLevelType w:val="singleLevel"/>
    <w:tmpl w:val="97B83624"/>
    <w:lvl w:ilvl="0">
      <w:start w:val="1"/>
      <w:numFmt w:val="lowerLetter"/>
      <w:lvlText w:val="%1."/>
      <w:lvlJc w:val="left"/>
      <w:pPr>
        <w:tabs>
          <w:tab w:val="left" w:pos="425"/>
        </w:tabs>
        <w:ind w:left="425" w:hanging="425"/>
      </w:pPr>
      <w:rPr>
        <w:rFonts w:hint="default"/>
      </w:rPr>
    </w:lvl>
  </w:abstractNum>
  <w:abstractNum w:abstractNumId="1" w15:restartNumberingAfterBreak="0">
    <w:nsid w:val="03D4023A"/>
    <w:multiLevelType w:val="hybridMultilevel"/>
    <w:tmpl w:val="1E4EEC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217023"/>
    <w:multiLevelType w:val="hybridMultilevel"/>
    <w:tmpl w:val="7FA4148A"/>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3" w15:restartNumberingAfterBreak="0">
    <w:nsid w:val="063A1AA1"/>
    <w:multiLevelType w:val="hybridMultilevel"/>
    <w:tmpl w:val="6D0240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C781A19"/>
    <w:multiLevelType w:val="hybridMultilevel"/>
    <w:tmpl w:val="C1008E1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7E0B5B"/>
    <w:multiLevelType w:val="hybridMultilevel"/>
    <w:tmpl w:val="8474C38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8E666EE"/>
    <w:multiLevelType w:val="hybridMultilevel"/>
    <w:tmpl w:val="08E6C3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E1F46F1"/>
    <w:multiLevelType w:val="hybridMultilevel"/>
    <w:tmpl w:val="A7A62826"/>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8" w15:restartNumberingAfterBreak="0">
    <w:nsid w:val="1E956EAB"/>
    <w:multiLevelType w:val="hybridMultilevel"/>
    <w:tmpl w:val="D42C455C"/>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4D23E42"/>
    <w:multiLevelType w:val="hybridMultilevel"/>
    <w:tmpl w:val="6E4848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69600BD"/>
    <w:multiLevelType w:val="hybridMultilevel"/>
    <w:tmpl w:val="2E443A2C"/>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B336D91"/>
    <w:multiLevelType w:val="multilevel"/>
    <w:tmpl w:val="4678FA4E"/>
    <w:lvl w:ilvl="0">
      <w:start w:val="1"/>
      <w:numFmt w:val="decimal"/>
      <w:pStyle w:val="KaleHeading1"/>
      <w:lvlText w:val="%1"/>
      <w:lvlJc w:val="left"/>
      <w:pPr>
        <w:ind w:left="432" w:hanging="432"/>
      </w:pPr>
    </w:lvl>
    <w:lvl w:ilvl="1">
      <w:start w:val="1"/>
      <w:numFmt w:val="decimal"/>
      <w:pStyle w:val="KaleHeading2"/>
      <w:lvlText w:val="%1.%2"/>
      <w:lvlJc w:val="left"/>
      <w:pPr>
        <w:ind w:left="576" w:hanging="576"/>
      </w:pPr>
    </w:lvl>
    <w:lvl w:ilvl="2">
      <w:start w:val="1"/>
      <w:numFmt w:val="decimal"/>
      <w:pStyle w:val="KaleHeading3"/>
      <w:lvlText w:val="%1.%2.%3"/>
      <w:lvlJc w:val="left"/>
      <w:pPr>
        <w:ind w:left="720" w:hanging="720"/>
      </w:pPr>
    </w:lvl>
    <w:lvl w:ilvl="3">
      <w:start w:val="1"/>
      <w:numFmt w:val="decimal"/>
      <w:pStyle w:val="KaleHeading6"/>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4B72A7"/>
    <w:multiLevelType w:val="hybridMultilevel"/>
    <w:tmpl w:val="A430769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63C4EBA"/>
    <w:multiLevelType w:val="multilevel"/>
    <w:tmpl w:val="363C4E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BA867B8"/>
    <w:multiLevelType w:val="hybridMultilevel"/>
    <w:tmpl w:val="B58E7A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BE87EFA"/>
    <w:multiLevelType w:val="hybridMultilevel"/>
    <w:tmpl w:val="D4766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C76B02D"/>
    <w:multiLevelType w:val="singleLevel"/>
    <w:tmpl w:val="3C76B02D"/>
    <w:lvl w:ilvl="0">
      <w:start w:val="1"/>
      <w:numFmt w:val="lowerLetter"/>
      <w:lvlText w:val="%1."/>
      <w:lvlJc w:val="left"/>
      <w:pPr>
        <w:tabs>
          <w:tab w:val="left" w:pos="425"/>
        </w:tabs>
        <w:ind w:left="425" w:hanging="425"/>
      </w:pPr>
      <w:rPr>
        <w:rFonts w:hint="default"/>
      </w:rPr>
    </w:lvl>
  </w:abstractNum>
  <w:abstractNum w:abstractNumId="17" w15:restartNumberingAfterBreak="0">
    <w:nsid w:val="3F9A46DD"/>
    <w:multiLevelType w:val="hybridMultilevel"/>
    <w:tmpl w:val="B1EAE1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20756DF"/>
    <w:multiLevelType w:val="multilevel"/>
    <w:tmpl w:val="420756DF"/>
    <w:lvl w:ilvl="0">
      <w:start w:val="1"/>
      <w:numFmt w:val="bullet"/>
      <w:pStyle w:val="KaleBullet"/>
      <w:lvlText w:val=""/>
      <w:lvlJc w:val="left"/>
      <w:pPr>
        <w:ind w:left="1080" w:hanging="360"/>
      </w:pPr>
      <w:rPr>
        <w:rFonts w:ascii="Wingdings" w:hAnsi="Wingdings" w:hint="default"/>
        <w:color w:val="000000"/>
      </w:rPr>
    </w:lvl>
    <w:lvl w:ilvl="1">
      <w:start w:val="1"/>
      <w:numFmt w:val="bullet"/>
      <w:pStyle w:val="KaleBullet2"/>
      <w:lvlText w:val=""/>
      <w:lvlJc w:val="left"/>
      <w:pPr>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438E5193"/>
    <w:multiLevelType w:val="hybridMultilevel"/>
    <w:tmpl w:val="96C4748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42D3779"/>
    <w:multiLevelType w:val="hybridMultilevel"/>
    <w:tmpl w:val="EA265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7281306"/>
    <w:multiLevelType w:val="multilevel"/>
    <w:tmpl w:val="0E262D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A6029E"/>
    <w:multiLevelType w:val="hybridMultilevel"/>
    <w:tmpl w:val="0F06A1B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B176F13"/>
    <w:multiLevelType w:val="hybridMultilevel"/>
    <w:tmpl w:val="DB40C8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11020FC"/>
    <w:multiLevelType w:val="hybridMultilevel"/>
    <w:tmpl w:val="5874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B81385D"/>
    <w:multiLevelType w:val="hybridMultilevel"/>
    <w:tmpl w:val="FC2CC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3F2F48"/>
    <w:multiLevelType w:val="hybridMultilevel"/>
    <w:tmpl w:val="98CC50E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4D871BF"/>
    <w:multiLevelType w:val="hybridMultilevel"/>
    <w:tmpl w:val="1ED2C3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91F08E3"/>
    <w:multiLevelType w:val="hybridMultilevel"/>
    <w:tmpl w:val="5AEA33E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C443D75"/>
    <w:multiLevelType w:val="hybridMultilevel"/>
    <w:tmpl w:val="E8F6E5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0732AB0"/>
    <w:multiLevelType w:val="hybridMultilevel"/>
    <w:tmpl w:val="CB0646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C371DF1"/>
    <w:multiLevelType w:val="hybridMultilevel"/>
    <w:tmpl w:val="BC4E9F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EFB29F8"/>
    <w:multiLevelType w:val="multilevel"/>
    <w:tmpl w:val="7EFB29F8"/>
    <w:lvl w:ilvl="0">
      <w:start w:val="1"/>
      <w:numFmt w:val="decimal"/>
      <w:lvlText w:val="%1."/>
      <w:lvlJc w:val="left"/>
      <w:pPr>
        <w:ind w:left="360" w:hanging="360"/>
      </w:pPr>
    </w:lvl>
    <w:lvl w:ilvl="1">
      <w:start w:val="1"/>
      <w:numFmt w:val="decimal"/>
      <w:pStyle w:val="Numberedlist"/>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32"/>
  </w:num>
  <w:num w:numId="3">
    <w:abstractNumId w:val="11"/>
  </w:num>
  <w:num w:numId="4">
    <w:abstractNumId w:val="18"/>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0"/>
  </w:num>
  <w:num w:numId="8">
    <w:abstractNumId w:val="29"/>
  </w:num>
  <w:num w:numId="9">
    <w:abstractNumId w:val="1"/>
  </w:num>
  <w:num w:numId="10">
    <w:abstractNumId w:val="25"/>
  </w:num>
  <w:num w:numId="11">
    <w:abstractNumId w:val="31"/>
  </w:num>
  <w:num w:numId="12">
    <w:abstractNumId w:val="24"/>
  </w:num>
  <w:num w:numId="13">
    <w:abstractNumId w:val="17"/>
  </w:num>
  <w:num w:numId="14">
    <w:abstractNumId w:val="14"/>
  </w:num>
  <w:num w:numId="15">
    <w:abstractNumId w:val="19"/>
  </w:num>
  <w:num w:numId="16">
    <w:abstractNumId w:val="4"/>
  </w:num>
  <w:num w:numId="17">
    <w:abstractNumId w:val="3"/>
  </w:num>
  <w:num w:numId="18">
    <w:abstractNumId w:val="20"/>
  </w:num>
  <w:num w:numId="19">
    <w:abstractNumId w:val="15"/>
  </w:num>
  <w:num w:numId="20">
    <w:abstractNumId w:val="27"/>
  </w:num>
  <w:num w:numId="21">
    <w:abstractNumId w:val="22"/>
  </w:num>
  <w:num w:numId="22">
    <w:abstractNumId w:val="23"/>
  </w:num>
  <w:num w:numId="23">
    <w:abstractNumId w:val="5"/>
  </w:num>
  <w:num w:numId="24">
    <w:abstractNumId w:val="9"/>
  </w:num>
  <w:num w:numId="25">
    <w:abstractNumId w:val="28"/>
  </w:num>
  <w:num w:numId="26">
    <w:abstractNumId w:val="30"/>
  </w:num>
  <w:num w:numId="27">
    <w:abstractNumId w:val="6"/>
  </w:num>
  <w:num w:numId="28">
    <w:abstractNumId w:val="2"/>
  </w:num>
  <w:num w:numId="29">
    <w:abstractNumId w:val="7"/>
  </w:num>
  <w:num w:numId="30">
    <w:abstractNumId w:val="26"/>
  </w:num>
  <w:num w:numId="31">
    <w:abstractNumId w:val="10"/>
  </w:num>
  <w:num w:numId="32">
    <w:abstractNumId w:val="8"/>
  </w:num>
  <w:num w:numId="33">
    <w:abstractNumId w:val="2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BBC"/>
    <w:rsid w:val="00015735"/>
    <w:rsid w:val="00023C3D"/>
    <w:rsid w:val="0002699A"/>
    <w:rsid w:val="00026F18"/>
    <w:rsid w:val="000270F4"/>
    <w:rsid w:val="0003519A"/>
    <w:rsid w:val="00036489"/>
    <w:rsid w:val="00044070"/>
    <w:rsid w:val="00044FC6"/>
    <w:rsid w:val="000460FE"/>
    <w:rsid w:val="00061969"/>
    <w:rsid w:val="00062601"/>
    <w:rsid w:val="00064DC6"/>
    <w:rsid w:val="00076E59"/>
    <w:rsid w:val="00081212"/>
    <w:rsid w:val="000844FE"/>
    <w:rsid w:val="00090662"/>
    <w:rsid w:val="000922ED"/>
    <w:rsid w:val="000923F1"/>
    <w:rsid w:val="00095C60"/>
    <w:rsid w:val="00096C1A"/>
    <w:rsid w:val="000F3A01"/>
    <w:rsid w:val="0010501F"/>
    <w:rsid w:val="00107B86"/>
    <w:rsid w:val="00117FEB"/>
    <w:rsid w:val="00142108"/>
    <w:rsid w:val="00144FFD"/>
    <w:rsid w:val="00147344"/>
    <w:rsid w:val="00156AF6"/>
    <w:rsid w:val="00161C01"/>
    <w:rsid w:val="00192912"/>
    <w:rsid w:val="00193B88"/>
    <w:rsid w:val="00195F45"/>
    <w:rsid w:val="001A28BD"/>
    <w:rsid w:val="001A3814"/>
    <w:rsid w:val="001B27AC"/>
    <w:rsid w:val="001B7253"/>
    <w:rsid w:val="001D073D"/>
    <w:rsid w:val="001D54DD"/>
    <w:rsid w:val="001E13E4"/>
    <w:rsid w:val="001F1BBC"/>
    <w:rsid w:val="002045F6"/>
    <w:rsid w:val="00205A77"/>
    <w:rsid w:val="00207B82"/>
    <w:rsid w:val="00207C4B"/>
    <w:rsid w:val="00224192"/>
    <w:rsid w:val="002320AF"/>
    <w:rsid w:val="00242F8E"/>
    <w:rsid w:val="002443C9"/>
    <w:rsid w:val="002472A9"/>
    <w:rsid w:val="002522DD"/>
    <w:rsid w:val="0025281F"/>
    <w:rsid w:val="002532E8"/>
    <w:rsid w:val="0025702C"/>
    <w:rsid w:val="00257DDF"/>
    <w:rsid w:val="00261609"/>
    <w:rsid w:val="002624B9"/>
    <w:rsid w:val="00265DF7"/>
    <w:rsid w:val="00282E1C"/>
    <w:rsid w:val="00285F1E"/>
    <w:rsid w:val="002934FB"/>
    <w:rsid w:val="002A5219"/>
    <w:rsid w:val="002A5D05"/>
    <w:rsid w:val="002A5E3F"/>
    <w:rsid w:val="002B11D2"/>
    <w:rsid w:val="002C0C8F"/>
    <w:rsid w:val="002C1CCC"/>
    <w:rsid w:val="002C4C36"/>
    <w:rsid w:val="002C6067"/>
    <w:rsid w:val="002D14BE"/>
    <w:rsid w:val="002E2FCD"/>
    <w:rsid w:val="002F2222"/>
    <w:rsid w:val="002F3C13"/>
    <w:rsid w:val="00300844"/>
    <w:rsid w:val="0030393D"/>
    <w:rsid w:val="00303E9B"/>
    <w:rsid w:val="00311D92"/>
    <w:rsid w:val="00314771"/>
    <w:rsid w:val="00315189"/>
    <w:rsid w:val="003155EE"/>
    <w:rsid w:val="00317C5B"/>
    <w:rsid w:val="00324095"/>
    <w:rsid w:val="00333AFA"/>
    <w:rsid w:val="003416FA"/>
    <w:rsid w:val="003513C9"/>
    <w:rsid w:val="00353D22"/>
    <w:rsid w:val="003564BD"/>
    <w:rsid w:val="0036279A"/>
    <w:rsid w:val="003734C0"/>
    <w:rsid w:val="00381848"/>
    <w:rsid w:val="003858EE"/>
    <w:rsid w:val="00391527"/>
    <w:rsid w:val="003A55C8"/>
    <w:rsid w:val="003B1B03"/>
    <w:rsid w:val="003B2CCC"/>
    <w:rsid w:val="003B2DEE"/>
    <w:rsid w:val="003B5886"/>
    <w:rsid w:val="003C111C"/>
    <w:rsid w:val="003E0CD3"/>
    <w:rsid w:val="003F30E3"/>
    <w:rsid w:val="0040290C"/>
    <w:rsid w:val="0040528F"/>
    <w:rsid w:val="00411A98"/>
    <w:rsid w:val="00416290"/>
    <w:rsid w:val="004213DA"/>
    <w:rsid w:val="0042217F"/>
    <w:rsid w:val="0043082A"/>
    <w:rsid w:val="00435021"/>
    <w:rsid w:val="0043776F"/>
    <w:rsid w:val="0044656E"/>
    <w:rsid w:val="0045169E"/>
    <w:rsid w:val="00454EAC"/>
    <w:rsid w:val="00460F90"/>
    <w:rsid w:val="00462387"/>
    <w:rsid w:val="00463C0C"/>
    <w:rsid w:val="004644DC"/>
    <w:rsid w:val="004748AC"/>
    <w:rsid w:val="004752F3"/>
    <w:rsid w:val="00480CD8"/>
    <w:rsid w:val="0049114A"/>
    <w:rsid w:val="004B1F82"/>
    <w:rsid w:val="004C5831"/>
    <w:rsid w:val="004D3EB1"/>
    <w:rsid w:val="004E152C"/>
    <w:rsid w:val="004E6BC7"/>
    <w:rsid w:val="004E7687"/>
    <w:rsid w:val="004F009C"/>
    <w:rsid w:val="00504F50"/>
    <w:rsid w:val="00506BED"/>
    <w:rsid w:val="00507992"/>
    <w:rsid w:val="0051239D"/>
    <w:rsid w:val="005133E0"/>
    <w:rsid w:val="00513BBB"/>
    <w:rsid w:val="005164A7"/>
    <w:rsid w:val="00517548"/>
    <w:rsid w:val="005229AD"/>
    <w:rsid w:val="00530A2C"/>
    <w:rsid w:val="00530A8D"/>
    <w:rsid w:val="00532760"/>
    <w:rsid w:val="005357B4"/>
    <w:rsid w:val="00541B43"/>
    <w:rsid w:val="00552580"/>
    <w:rsid w:val="0055564C"/>
    <w:rsid w:val="005634D3"/>
    <w:rsid w:val="00565D64"/>
    <w:rsid w:val="0058449D"/>
    <w:rsid w:val="005912D7"/>
    <w:rsid w:val="00591D1D"/>
    <w:rsid w:val="00594A92"/>
    <w:rsid w:val="00595A53"/>
    <w:rsid w:val="0059725C"/>
    <w:rsid w:val="005A2D16"/>
    <w:rsid w:val="005B6615"/>
    <w:rsid w:val="005C4324"/>
    <w:rsid w:val="005D35B3"/>
    <w:rsid w:val="005D3CF0"/>
    <w:rsid w:val="005D7848"/>
    <w:rsid w:val="005E0D29"/>
    <w:rsid w:val="005E71CC"/>
    <w:rsid w:val="005F111C"/>
    <w:rsid w:val="005F4F54"/>
    <w:rsid w:val="00634E4A"/>
    <w:rsid w:val="00636239"/>
    <w:rsid w:val="00636743"/>
    <w:rsid w:val="00644783"/>
    <w:rsid w:val="00645CD1"/>
    <w:rsid w:val="006611C9"/>
    <w:rsid w:val="0067414E"/>
    <w:rsid w:val="00676BDE"/>
    <w:rsid w:val="00682E1A"/>
    <w:rsid w:val="00685214"/>
    <w:rsid w:val="00687F52"/>
    <w:rsid w:val="006B3861"/>
    <w:rsid w:val="006B696E"/>
    <w:rsid w:val="006C1C23"/>
    <w:rsid w:val="006C2777"/>
    <w:rsid w:val="006C4392"/>
    <w:rsid w:val="006D0485"/>
    <w:rsid w:val="006D490F"/>
    <w:rsid w:val="006F004F"/>
    <w:rsid w:val="006F1601"/>
    <w:rsid w:val="006F49F2"/>
    <w:rsid w:val="006F6D22"/>
    <w:rsid w:val="007031F5"/>
    <w:rsid w:val="00703789"/>
    <w:rsid w:val="007219AB"/>
    <w:rsid w:val="007330DF"/>
    <w:rsid w:val="00736066"/>
    <w:rsid w:val="00736E11"/>
    <w:rsid w:val="0075214B"/>
    <w:rsid w:val="00753D91"/>
    <w:rsid w:val="00760E9F"/>
    <w:rsid w:val="00762112"/>
    <w:rsid w:val="00771894"/>
    <w:rsid w:val="00777413"/>
    <w:rsid w:val="007877D3"/>
    <w:rsid w:val="00793775"/>
    <w:rsid w:val="007939AC"/>
    <w:rsid w:val="007A135F"/>
    <w:rsid w:val="007A217C"/>
    <w:rsid w:val="007B2500"/>
    <w:rsid w:val="007B7419"/>
    <w:rsid w:val="007C4DD8"/>
    <w:rsid w:val="007D648C"/>
    <w:rsid w:val="007D65FA"/>
    <w:rsid w:val="007F1EE9"/>
    <w:rsid w:val="00820AE6"/>
    <w:rsid w:val="008413D0"/>
    <w:rsid w:val="008514D6"/>
    <w:rsid w:val="008518A3"/>
    <w:rsid w:val="0088030A"/>
    <w:rsid w:val="00880A75"/>
    <w:rsid w:val="00881DBF"/>
    <w:rsid w:val="00885D09"/>
    <w:rsid w:val="00890599"/>
    <w:rsid w:val="008A7C0C"/>
    <w:rsid w:val="008B32C3"/>
    <w:rsid w:val="008C5555"/>
    <w:rsid w:val="008C7D9F"/>
    <w:rsid w:val="008D6C1A"/>
    <w:rsid w:val="008E716E"/>
    <w:rsid w:val="008F0BB1"/>
    <w:rsid w:val="008F31D3"/>
    <w:rsid w:val="008F67DD"/>
    <w:rsid w:val="0090303B"/>
    <w:rsid w:val="00907D95"/>
    <w:rsid w:val="00937895"/>
    <w:rsid w:val="00946F59"/>
    <w:rsid w:val="0095063D"/>
    <w:rsid w:val="00951B1D"/>
    <w:rsid w:val="00955A54"/>
    <w:rsid w:val="00984646"/>
    <w:rsid w:val="00986CB0"/>
    <w:rsid w:val="009950C3"/>
    <w:rsid w:val="009A0670"/>
    <w:rsid w:val="009A77AD"/>
    <w:rsid w:val="009B0D80"/>
    <w:rsid w:val="009B11F1"/>
    <w:rsid w:val="009B1FA4"/>
    <w:rsid w:val="009B37FE"/>
    <w:rsid w:val="009C2CB7"/>
    <w:rsid w:val="009C31A4"/>
    <w:rsid w:val="009D17B9"/>
    <w:rsid w:val="009D5A30"/>
    <w:rsid w:val="009E14AB"/>
    <w:rsid w:val="009E2046"/>
    <w:rsid w:val="009F5055"/>
    <w:rsid w:val="009F6D43"/>
    <w:rsid w:val="009F7417"/>
    <w:rsid w:val="009F7DEF"/>
    <w:rsid w:val="00A062D7"/>
    <w:rsid w:val="00A10424"/>
    <w:rsid w:val="00A10A15"/>
    <w:rsid w:val="00A16360"/>
    <w:rsid w:val="00A23230"/>
    <w:rsid w:val="00A26DDE"/>
    <w:rsid w:val="00A2752B"/>
    <w:rsid w:val="00A30EFA"/>
    <w:rsid w:val="00A3754A"/>
    <w:rsid w:val="00A40514"/>
    <w:rsid w:val="00A435C5"/>
    <w:rsid w:val="00A437EF"/>
    <w:rsid w:val="00A45F68"/>
    <w:rsid w:val="00A658B1"/>
    <w:rsid w:val="00A72016"/>
    <w:rsid w:val="00A85EE2"/>
    <w:rsid w:val="00A8625D"/>
    <w:rsid w:val="00A86BEB"/>
    <w:rsid w:val="00A877E2"/>
    <w:rsid w:val="00A92E7C"/>
    <w:rsid w:val="00A95BE6"/>
    <w:rsid w:val="00AA1BBD"/>
    <w:rsid w:val="00AB1BA1"/>
    <w:rsid w:val="00AB6BF7"/>
    <w:rsid w:val="00AD4074"/>
    <w:rsid w:val="00AE42AF"/>
    <w:rsid w:val="00AE4555"/>
    <w:rsid w:val="00B10134"/>
    <w:rsid w:val="00B25802"/>
    <w:rsid w:val="00B424CD"/>
    <w:rsid w:val="00B57DD4"/>
    <w:rsid w:val="00B64D83"/>
    <w:rsid w:val="00B72C29"/>
    <w:rsid w:val="00B7699F"/>
    <w:rsid w:val="00B81F1A"/>
    <w:rsid w:val="00B878C0"/>
    <w:rsid w:val="00B9137F"/>
    <w:rsid w:val="00B97453"/>
    <w:rsid w:val="00BA080B"/>
    <w:rsid w:val="00BA7DB1"/>
    <w:rsid w:val="00BB5069"/>
    <w:rsid w:val="00BB5F3F"/>
    <w:rsid w:val="00BC2E8B"/>
    <w:rsid w:val="00BC7A49"/>
    <w:rsid w:val="00BC7ECF"/>
    <w:rsid w:val="00BD4386"/>
    <w:rsid w:val="00BE545C"/>
    <w:rsid w:val="00BF3BC6"/>
    <w:rsid w:val="00C03BFD"/>
    <w:rsid w:val="00C04BC6"/>
    <w:rsid w:val="00C0532F"/>
    <w:rsid w:val="00C07777"/>
    <w:rsid w:val="00C31232"/>
    <w:rsid w:val="00C32C01"/>
    <w:rsid w:val="00C53259"/>
    <w:rsid w:val="00C6336F"/>
    <w:rsid w:val="00C70FC7"/>
    <w:rsid w:val="00C71125"/>
    <w:rsid w:val="00C7341D"/>
    <w:rsid w:val="00C745F8"/>
    <w:rsid w:val="00C85218"/>
    <w:rsid w:val="00C855E5"/>
    <w:rsid w:val="00C8640B"/>
    <w:rsid w:val="00C865D8"/>
    <w:rsid w:val="00C94737"/>
    <w:rsid w:val="00CA0DED"/>
    <w:rsid w:val="00CA1FEA"/>
    <w:rsid w:val="00CA3FA2"/>
    <w:rsid w:val="00CB606C"/>
    <w:rsid w:val="00CB70EB"/>
    <w:rsid w:val="00CC5845"/>
    <w:rsid w:val="00CD4536"/>
    <w:rsid w:val="00CD54AE"/>
    <w:rsid w:val="00CD5CA6"/>
    <w:rsid w:val="00CE2B36"/>
    <w:rsid w:val="00CE39A7"/>
    <w:rsid w:val="00CE408D"/>
    <w:rsid w:val="00CE7010"/>
    <w:rsid w:val="00CE7AC7"/>
    <w:rsid w:val="00CF15A9"/>
    <w:rsid w:val="00D037A9"/>
    <w:rsid w:val="00D1174C"/>
    <w:rsid w:val="00D118DA"/>
    <w:rsid w:val="00D16722"/>
    <w:rsid w:val="00D221EE"/>
    <w:rsid w:val="00D2628D"/>
    <w:rsid w:val="00D27DD0"/>
    <w:rsid w:val="00D31064"/>
    <w:rsid w:val="00D31F6C"/>
    <w:rsid w:val="00D3505A"/>
    <w:rsid w:val="00D3549B"/>
    <w:rsid w:val="00D658D3"/>
    <w:rsid w:val="00D67A8F"/>
    <w:rsid w:val="00D7253B"/>
    <w:rsid w:val="00D94680"/>
    <w:rsid w:val="00DA7C79"/>
    <w:rsid w:val="00DB3395"/>
    <w:rsid w:val="00DB3884"/>
    <w:rsid w:val="00DC60E0"/>
    <w:rsid w:val="00DC7A05"/>
    <w:rsid w:val="00DD0268"/>
    <w:rsid w:val="00DD0667"/>
    <w:rsid w:val="00DE19E6"/>
    <w:rsid w:val="00DE4F6B"/>
    <w:rsid w:val="00DE5E04"/>
    <w:rsid w:val="00DE66D5"/>
    <w:rsid w:val="00DF28B4"/>
    <w:rsid w:val="00E02ADE"/>
    <w:rsid w:val="00E034A2"/>
    <w:rsid w:val="00E21284"/>
    <w:rsid w:val="00E24124"/>
    <w:rsid w:val="00E32B76"/>
    <w:rsid w:val="00E35CF0"/>
    <w:rsid w:val="00E40FF3"/>
    <w:rsid w:val="00E41648"/>
    <w:rsid w:val="00E42CA6"/>
    <w:rsid w:val="00E45502"/>
    <w:rsid w:val="00E5235E"/>
    <w:rsid w:val="00E537F3"/>
    <w:rsid w:val="00E54FD2"/>
    <w:rsid w:val="00E60E45"/>
    <w:rsid w:val="00E65E39"/>
    <w:rsid w:val="00E75BEF"/>
    <w:rsid w:val="00E7615C"/>
    <w:rsid w:val="00E771F0"/>
    <w:rsid w:val="00E84F11"/>
    <w:rsid w:val="00E92D34"/>
    <w:rsid w:val="00E95C8A"/>
    <w:rsid w:val="00EA0770"/>
    <w:rsid w:val="00EA4050"/>
    <w:rsid w:val="00EA6E01"/>
    <w:rsid w:val="00EB44F3"/>
    <w:rsid w:val="00EB5F83"/>
    <w:rsid w:val="00EC6EE3"/>
    <w:rsid w:val="00ED6A36"/>
    <w:rsid w:val="00EE1AB1"/>
    <w:rsid w:val="00EE782D"/>
    <w:rsid w:val="00F01941"/>
    <w:rsid w:val="00F05FBD"/>
    <w:rsid w:val="00F13F1E"/>
    <w:rsid w:val="00F15A0D"/>
    <w:rsid w:val="00F21ECF"/>
    <w:rsid w:val="00F24E5F"/>
    <w:rsid w:val="00F26C6B"/>
    <w:rsid w:val="00F3209B"/>
    <w:rsid w:val="00F33BF8"/>
    <w:rsid w:val="00F36527"/>
    <w:rsid w:val="00F50388"/>
    <w:rsid w:val="00F55259"/>
    <w:rsid w:val="00F555A8"/>
    <w:rsid w:val="00F5674C"/>
    <w:rsid w:val="00F56D8C"/>
    <w:rsid w:val="00F57769"/>
    <w:rsid w:val="00F57902"/>
    <w:rsid w:val="00F62DF2"/>
    <w:rsid w:val="00F80EFD"/>
    <w:rsid w:val="00F8720A"/>
    <w:rsid w:val="00FB7423"/>
    <w:rsid w:val="00FC030D"/>
    <w:rsid w:val="00FC3EB8"/>
    <w:rsid w:val="00FC50BB"/>
    <w:rsid w:val="00FC7468"/>
    <w:rsid w:val="00FD79C6"/>
    <w:rsid w:val="00FE2B7C"/>
    <w:rsid w:val="00FE505A"/>
    <w:rsid w:val="00FF5A2E"/>
    <w:rsid w:val="36212806"/>
    <w:rsid w:val="46946FAD"/>
    <w:rsid w:val="7045725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21F0B0"/>
  <w15:docId w15:val="{B4F2914E-E909-4A9A-A5A8-7F770C35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Roboto" w:hAnsi="Roboto" w:cs="Tahoma"/>
      <w:snapToGrid w:val="0"/>
      <w:lang w:val="en-US" w:eastAsia="en-US"/>
    </w:rPr>
  </w:style>
  <w:style w:type="paragraph" w:styleId="Heading1">
    <w:name w:val="heading 1"/>
    <w:basedOn w:val="Normal"/>
    <w:next w:val="Normal"/>
    <w:link w:val="Heading1Char"/>
    <w:uiPriority w:val="9"/>
    <w:qFormat/>
    <w:pPr>
      <w:keepNext/>
      <w:keepLines/>
      <w:numPr>
        <w:numId w:val="1"/>
      </w:numPr>
      <w:spacing w:before="240" w:after="0" w:line="240" w:lineRule="auto"/>
      <w:ind w:left="720" w:hanging="720"/>
      <w:outlineLvl w:val="0"/>
    </w:pPr>
    <w:rPr>
      <w:rFonts w:eastAsia="Times New Roman"/>
      <w:b/>
      <w:bCs/>
      <w:sz w:val="24"/>
      <w:szCs w:val="24"/>
    </w:rPr>
  </w:style>
  <w:style w:type="paragraph" w:styleId="Heading2">
    <w:name w:val="heading 2"/>
    <w:basedOn w:val="Normal"/>
    <w:next w:val="BodyText"/>
    <w:link w:val="Heading2Char"/>
    <w:uiPriority w:val="9"/>
    <w:qFormat/>
    <w:pPr>
      <w:numPr>
        <w:ilvl w:val="1"/>
        <w:numId w:val="1"/>
      </w:numPr>
      <w:spacing w:before="240" w:after="0" w:line="240" w:lineRule="auto"/>
      <w:ind w:left="720" w:hanging="720"/>
      <w:outlineLvl w:val="1"/>
    </w:pPr>
    <w:rPr>
      <w:b/>
      <w:sz w:val="22"/>
    </w:rPr>
  </w:style>
  <w:style w:type="paragraph" w:styleId="Heading3">
    <w:name w:val="heading 3"/>
    <w:basedOn w:val="Heading2"/>
    <w:next w:val="Normal"/>
    <w:link w:val="Heading3Char"/>
    <w:uiPriority w:val="9"/>
    <w:qFormat/>
    <w:pPr>
      <w:numPr>
        <w:ilvl w:val="2"/>
      </w:numPr>
      <w:outlineLvl w:val="2"/>
    </w:pPr>
  </w:style>
  <w:style w:type="paragraph" w:styleId="Heading4">
    <w:name w:val="heading 4"/>
    <w:basedOn w:val="Heading3"/>
    <w:next w:val="Normal"/>
    <w:link w:val="Heading4Char"/>
    <w:uiPriority w:val="9"/>
    <w:qFormat/>
    <w:pPr>
      <w:numPr>
        <w:ilvl w:val="3"/>
      </w:numPr>
      <w:outlineLvl w:val="3"/>
    </w:pPr>
  </w:style>
  <w:style w:type="paragraph" w:styleId="Heading5">
    <w:name w:val="heading 5"/>
    <w:basedOn w:val="Normal"/>
    <w:next w:val="Normal"/>
    <w:link w:val="Heading5Char"/>
    <w:uiPriority w:val="9"/>
    <w:qFormat/>
    <w:pPr>
      <w:keepNext/>
      <w:keepLines/>
      <w:numPr>
        <w:ilvl w:val="4"/>
        <w:numId w:val="1"/>
      </w:numPr>
      <w:spacing w:before="200" w:after="0"/>
      <w:outlineLvl w:val="4"/>
    </w:pPr>
    <w:rPr>
      <w:rFonts w:eastAsia="Times New Roman"/>
      <w:color w:val="000000"/>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0" w:line="240" w:lineRule="auto"/>
      <w:ind w:left="720"/>
      <w:jc w:val="both"/>
    </w:pPr>
    <w:rPr>
      <w:rFonts w:eastAsia="Times New Roman"/>
      <w:sz w:val="22"/>
    </w:rPr>
  </w:style>
  <w:style w:type="paragraph" w:styleId="BalloonText">
    <w:name w:val="Balloon Text"/>
    <w:basedOn w:val="Normal"/>
    <w:link w:val="BalloonTextChar"/>
    <w:uiPriority w:val="99"/>
    <w:unhideWhenUsed/>
    <w:pPr>
      <w:spacing w:after="0" w:line="240" w:lineRule="auto"/>
    </w:pPr>
    <w:rPr>
      <w:rFonts w:ascii="Segoe UI" w:hAnsi="Segoe UI" w:cs="Segoe UI"/>
      <w:sz w:val="18"/>
      <w:szCs w:val="18"/>
    </w:rPr>
  </w:style>
  <w:style w:type="paragraph" w:styleId="Caption">
    <w:name w:val="caption"/>
    <w:basedOn w:val="Normal"/>
    <w:next w:val="Normal"/>
    <w:uiPriority w:val="35"/>
    <w:semiHidden/>
    <w:unhideWhenUsed/>
    <w:qFormat/>
    <w:rPr>
      <w:rFonts w:ascii="Arial" w:eastAsia="SimHei" w:hAnsi="Arial" w:cs="Arial"/>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nhideWhenUsed/>
    <w:pPr>
      <w:tabs>
        <w:tab w:val="center" w:pos="4680"/>
        <w:tab w:val="right" w:pos="9360"/>
      </w:tabs>
      <w:spacing w:after="0" w:line="240" w:lineRule="auto"/>
    </w:pPr>
    <w:rPr>
      <w:color w:val="000000"/>
    </w:rPr>
  </w:style>
  <w:style w:type="character" w:styleId="Hyperlink">
    <w:name w:val="Hyperlink"/>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napToGrid/>
      <w:sz w:val="24"/>
      <w:szCs w:val="24"/>
      <w:lang w:val="en-IN" w:eastAsia="en-IN"/>
    </w:rPr>
  </w:style>
  <w:style w:type="character" w:styleId="PageNumber">
    <w:name w:val="page number"/>
    <w:rPr>
      <w:rFonts w:ascii="Arial" w:hAnsi="Arial"/>
      <w:color w:val="000000"/>
      <w:sz w:val="20"/>
    </w:rPr>
  </w:style>
  <w:style w:type="character" w:styleId="Strong">
    <w:name w:val="Strong"/>
    <w:uiPriority w:val="22"/>
    <w:qFormat/>
    <w:rPr>
      <w:b/>
      <w:bCs/>
    </w:rPr>
  </w:style>
  <w:style w:type="paragraph" w:styleId="Subtitle">
    <w:name w:val="Subtitle"/>
    <w:basedOn w:val="Heading3"/>
    <w:next w:val="Normal"/>
    <w:link w:val="SubtitleChar"/>
    <w:uiPriority w:val="11"/>
    <w:qFormat/>
    <w:pPr>
      <w:numPr>
        <w:ilvl w:val="0"/>
        <w:numId w:val="0"/>
      </w:numPr>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paragraph" w:styleId="TOC1">
    <w:name w:val="toc 1"/>
    <w:basedOn w:val="Normal"/>
    <w:next w:val="Normal"/>
    <w:uiPriority w:val="39"/>
    <w:unhideWhenUsed/>
    <w:qFormat/>
    <w:pPr>
      <w:tabs>
        <w:tab w:val="left" w:pos="432"/>
        <w:tab w:val="right" w:leader="dot" w:pos="9017"/>
      </w:tabs>
      <w:spacing w:after="100"/>
    </w:pPr>
    <w:rPr>
      <w:b/>
      <w:sz w:val="24"/>
    </w:rPr>
  </w:style>
  <w:style w:type="paragraph" w:styleId="TOC2">
    <w:name w:val="toc 2"/>
    <w:basedOn w:val="Normal"/>
    <w:next w:val="Normal"/>
    <w:uiPriority w:val="39"/>
    <w:unhideWhenUsed/>
    <w:qFormat/>
    <w:pPr>
      <w:spacing w:after="100"/>
      <w:ind w:left="432"/>
    </w:pPr>
    <w:rPr>
      <w:b/>
    </w:rPr>
  </w:style>
  <w:style w:type="paragraph" w:styleId="TOC3">
    <w:name w:val="toc 3"/>
    <w:basedOn w:val="Normal"/>
    <w:next w:val="Normal"/>
    <w:uiPriority w:val="39"/>
    <w:unhideWhenUsed/>
    <w:qFormat/>
    <w:pPr>
      <w:spacing w:after="100"/>
      <w:ind w:left="440"/>
    </w:pPr>
    <w:rPr>
      <w:i/>
    </w:r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HeaderChar">
    <w:name w:val="Header Char"/>
    <w:link w:val="Header"/>
    <w:uiPriority w:val="99"/>
    <w:qFormat/>
    <w:rPr>
      <w:rFonts w:ascii="Arial" w:hAnsi="Arial"/>
      <w:color w:val="000000"/>
      <w:szCs w:val="22"/>
    </w:rPr>
  </w:style>
  <w:style w:type="character" w:customStyle="1" w:styleId="FooterChar">
    <w:name w:val="Footer Char"/>
    <w:basedOn w:val="DefaultParagraphFont"/>
    <w:link w:val="Footer"/>
    <w:uiPriority w:val="99"/>
  </w:style>
  <w:style w:type="paragraph" w:customStyle="1" w:styleId="Copyright">
    <w:name w:val="Copyright"/>
    <w:basedOn w:val="Normal"/>
    <w:link w:val="CopyrightChar"/>
    <w:qFormat/>
    <w:pPr>
      <w:spacing w:after="0" w:line="240" w:lineRule="auto"/>
      <w:jc w:val="both"/>
    </w:pPr>
    <w:rPr>
      <w:rFonts w:ascii="Arial Unicode MS" w:eastAsia="Times New Roman" w:hAnsi="Arial Unicode MS"/>
      <w:b/>
      <w:sz w:val="18"/>
      <w:szCs w:val="18"/>
    </w:rPr>
  </w:style>
  <w:style w:type="character" w:customStyle="1" w:styleId="CopyrightChar">
    <w:name w:val="Copyright Char"/>
    <w:link w:val="Copyright"/>
    <w:qFormat/>
    <w:rPr>
      <w:rFonts w:ascii="Arial Unicode MS" w:eastAsia="Times New Roman" w:hAnsi="Arial Unicode MS" w:cs="Times New Roman"/>
      <w:b/>
      <w:sz w:val="18"/>
      <w:szCs w:val="18"/>
    </w:rPr>
  </w:style>
  <w:style w:type="paragraph" w:customStyle="1" w:styleId="DocumentTitle">
    <w:name w:val="Document Title"/>
    <w:basedOn w:val="Normal"/>
    <w:pPr>
      <w:spacing w:before="6400" w:after="120" w:line="360" w:lineRule="auto"/>
      <w:jc w:val="center"/>
    </w:pPr>
    <w:rPr>
      <w:rFonts w:cs="Arial"/>
      <w:b/>
      <w:sz w:val="48"/>
      <w:szCs w:val="48"/>
    </w:rPr>
  </w:style>
  <w:style w:type="paragraph" w:customStyle="1" w:styleId="Misc">
    <w:name w:val="Misc"/>
    <w:basedOn w:val="Normal"/>
    <w:qFormat/>
    <w:pPr>
      <w:spacing w:after="0" w:line="240" w:lineRule="auto"/>
      <w:jc w:val="right"/>
    </w:pPr>
    <w:rPr>
      <w:rFonts w:cs="Arial"/>
    </w:rPr>
  </w:style>
  <w:style w:type="paragraph" w:customStyle="1" w:styleId="Kalefooter">
    <w:name w:val="Kale_footer"/>
    <w:basedOn w:val="Footer"/>
    <w:pPr>
      <w:pBdr>
        <w:top w:val="single" w:sz="48" w:space="1" w:color="0066CC"/>
      </w:pBdr>
      <w:tabs>
        <w:tab w:val="clear" w:pos="4680"/>
        <w:tab w:val="clear" w:pos="9360"/>
        <w:tab w:val="center" w:pos="4320"/>
        <w:tab w:val="right" w:pos="8640"/>
      </w:tabs>
      <w:spacing w:after="120" w:line="360" w:lineRule="auto"/>
    </w:pPr>
    <w:rPr>
      <w:rFonts w:ascii="Arial Narrow" w:eastAsia="Times New Roman" w:hAnsi="Arial Narrow"/>
      <w:b/>
    </w:rPr>
  </w:style>
  <w:style w:type="paragraph" w:customStyle="1" w:styleId="NonTOC">
    <w:name w:val="Non_TOC"/>
    <w:basedOn w:val="Normal"/>
    <w:pPr>
      <w:spacing w:after="240" w:line="240" w:lineRule="auto"/>
      <w:jc w:val="center"/>
    </w:pPr>
    <w:rPr>
      <w:rFonts w:cs="Arial"/>
      <w:b/>
      <w:sz w:val="28"/>
      <w:szCs w:val="28"/>
    </w:rPr>
  </w:style>
  <w:style w:type="character" w:customStyle="1" w:styleId="BodyTextChar">
    <w:name w:val="Body Text Char"/>
    <w:link w:val="BodyText"/>
    <w:qFormat/>
    <w:rPr>
      <w:rFonts w:ascii="Roboto" w:eastAsia="Times New Roman" w:hAnsi="Roboto" w:cs="Tahoma"/>
      <w:snapToGrid w:val="0"/>
      <w:sz w:val="22"/>
      <w:lang w:val="en-US" w:eastAsia="en-US"/>
    </w:rPr>
  </w:style>
  <w:style w:type="character" w:customStyle="1" w:styleId="Heading1Char">
    <w:name w:val="Heading 1 Char"/>
    <w:link w:val="Heading1"/>
    <w:uiPriority w:val="9"/>
    <w:qFormat/>
    <w:rPr>
      <w:rFonts w:ascii="Roboto" w:eastAsia="Times New Roman" w:hAnsi="Roboto" w:cs="Tahoma"/>
      <w:b/>
      <w:bCs/>
      <w:sz w:val="24"/>
      <w:szCs w:val="24"/>
      <w:lang w:val="en-US" w:eastAsia="en-US"/>
    </w:rPr>
  </w:style>
  <w:style w:type="character" w:customStyle="1" w:styleId="Heading2Char">
    <w:name w:val="Heading 2 Char"/>
    <w:link w:val="Heading2"/>
    <w:uiPriority w:val="9"/>
    <w:qFormat/>
    <w:rPr>
      <w:rFonts w:ascii="Roboto" w:hAnsi="Roboto" w:cs="Tahoma"/>
      <w:b/>
      <w:snapToGrid w:val="0"/>
      <w:sz w:val="22"/>
      <w:lang w:val="en-US" w:eastAsia="en-US"/>
    </w:rPr>
  </w:style>
  <w:style w:type="character" w:customStyle="1" w:styleId="Heading3Char">
    <w:name w:val="Heading 3 Char"/>
    <w:link w:val="Heading3"/>
    <w:uiPriority w:val="9"/>
    <w:qFormat/>
    <w:rPr>
      <w:rFonts w:ascii="Tahoma" w:hAnsi="Tahoma" w:cs="Tahoma"/>
      <w:b/>
      <w:snapToGrid w:val="0"/>
      <w:lang w:val="en-US" w:eastAsia="en-US"/>
    </w:rPr>
  </w:style>
  <w:style w:type="character" w:customStyle="1" w:styleId="Heading4Char">
    <w:name w:val="Heading 4 Char"/>
    <w:link w:val="Heading4"/>
    <w:uiPriority w:val="9"/>
    <w:qFormat/>
    <w:rPr>
      <w:rFonts w:ascii="Arial" w:hAnsi="Arial"/>
      <w:b/>
    </w:rPr>
  </w:style>
  <w:style w:type="character" w:customStyle="1" w:styleId="Heading5Char">
    <w:name w:val="Heading 5 Char"/>
    <w:link w:val="Heading5"/>
    <w:uiPriority w:val="9"/>
    <w:qFormat/>
    <w:rPr>
      <w:rFonts w:ascii="Arial" w:eastAsia="Times New Roman" w:hAnsi="Arial" w:cs="Times New Roman"/>
      <w:color w:val="000000"/>
    </w:rPr>
  </w:style>
  <w:style w:type="paragraph" w:styleId="Quote">
    <w:name w:val="Quote"/>
    <w:basedOn w:val="Normal"/>
    <w:next w:val="Normal"/>
    <w:link w:val="QuoteChar"/>
    <w:uiPriority w:val="29"/>
    <w:qFormat/>
    <w:rPr>
      <w:rFonts w:cs="Arial"/>
      <w:i/>
      <w:iCs/>
      <w:color w:val="000000"/>
    </w:rPr>
  </w:style>
  <w:style w:type="character" w:customStyle="1" w:styleId="QuoteChar">
    <w:name w:val="Quote Char"/>
    <w:link w:val="Quote"/>
    <w:uiPriority w:val="29"/>
    <w:qFormat/>
    <w:rPr>
      <w:rFonts w:ascii="Arial" w:hAnsi="Arial" w:cs="Arial"/>
      <w:i/>
      <w:iCs/>
      <w:color w:val="000000"/>
    </w:rPr>
  </w:style>
  <w:style w:type="character" w:customStyle="1" w:styleId="TitleChar">
    <w:name w:val="Title Char"/>
    <w:link w:val="Title"/>
    <w:uiPriority w:val="10"/>
    <w:qFormat/>
    <w:rPr>
      <w:rFonts w:ascii="Cambria" w:eastAsia="Times New Roman" w:hAnsi="Cambria" w:cs="Times New Roman"/>
      <w:color w:val="17365D"/>
      <w:spacing w:val="5"/>
      <w:kern w:val="28"/>
      <w:sz w:val="52"/>
      <w:szCs w:val="52"/>
    </w:rPr>
  </w:style>
  <w:style w:type="character" w:customStyle="1" w:styleId="SubtitleChar">
    <w:name w:val="Subtitle Char"/>
    <w:link w:val="Subtitle"/>
    <w:uiPriority w:val="11"/>
    <w:qFormat/>
    <w:rPr>
      <w:rFonts w:ascii="Arial" w:hAnsi="Arial"/>
      <w:b/>
      <w:sz w:val="24"/>
      <w:szCs w:val="22"/>
    </w:rPr>
  </w:style>
  <w:style w:type="character" w:customStyle="1" w:styleId="SubtleEmphasis1">
    <w:name w:val="Subtle Emphasis1"/>
    <w:uiPriority w:val="19"/>
    <w:rPr>
      <w:i/>
      <w:iCs/>
      <w:color w:val="808080"/>
    </w:rPr>
  </w:style>
  <w:style w:type="character" w:customStyle="1" w:styleId="IntenseEmphasis1">
    <w:name w:val="Intense Emphasis1"/>
    <w:uiPriority w:val="21"/>
    <w:qFormat/>
    <w:rPr>
      <w:b/>
      <w:bCs/>
      <w:i/>
      <w:iCs/>
      <w:color w:val="000000"/>
      <w:u w:val="single"/>
    </w:rPr>
  </w:style>
  <w:style w:type="character" w:customStyle="1" w:styleId="SubtleReference1">
    <w:name w:val="Subtle Reference1"/>
    <w:uiPriority w:val="31"/>
    <w:qFormat/>
    <w:rPr>
      <w:smallCaps/>
      <w:color w:val="C0504D"/>
      <w:u w:val="single"/>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qFormat/>
    <w:pPr>
      <w:numPr>
        <w:numId w:val="0"/>
      </w:numPr>
      <w:spacing w:before="480" w:line="276" w:lineRule="auto"/>
      <w:outlineLvl w:val="9"/>
    </w:pPr>
    <w:rPr>
      <w:rFonts w:ascii="Cambria" w:hAnsi="Cambria"/>
      <w:color w:val="365F91"/>
    </w:rPr>
  </w:style>
  <w:style w:type="character" w:customStyle="1" w:styleId="BookTitle1">
    <w:name w:val="Book Title1"/>
    <w:uiPriority w:val="33"/>
    <w:rPr>
      <w:b/>
      <w:bCs/>
      <w:smallCaps/>
      <w:spacing w:val="5"/>
    </w:rPr>
  </w:style>
  <w:style w:type="paragraph" w:customStyle="1" w:styleId="Numberedlist">
    <w:name w:val="Numbered list"/>
    <w:basedOn w:val="Heading2"/>
    <w:qFormat/>
    <w:pPr>
      <w:numPr>
        <w:numId w:val="2"/>
      </w:numPr>
      <w:ind w:left="1170"/>
    </w:pPr>
    <w:rPr>
      <w:b w:val="0"/>
      <w:snapToGrid/>
    </w:rPr>
  </w:style>
  <w:style w:type="table" w:customStyle="1" w:styleId="LightShading1">
    <w:name w:val="Light Shading1"/>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ate1">
    <w:name w:val="Date1"/>
    <w:basedOn w:val="Normal"/>
    <w:link w:val="dateChar"/>
    <w:pPr>
      <w:spacing w:after="0" w:line="240" w:lineRule="auto"/>
    </w:pPr>
    <w:rPr>
      <w:rFonts w:eastAsia="Times New Roman"/>
      <w:b/>
      <w:color w:val="1F497D"/>
      <w:sz w:val="18"/>
    </w:rPr>
  </w:style>
  <w:style w:type="character" w:customStyle="1" w:styleId="dateChar">
    <w:name w:val="date Char"/>
    <w:link w:val="Date1"/>
    <w:rPr>
      <w:rFonts w:ascii="Arial" w:eastAsia="Times New Roman" w:hAnsi="Arial"/>
      <w:b/>
      <w:color w:val="1F497D"/>
      <w:sz w:val="18"/>
    </w:rPr>
  </w:style>
  <w:style w:type="paragraph" w:customStyle="1" w:styleId="TableHeading">
    <w:name w:val="Table Heading"/>
    <w:basedOn w:val="Normal"/>
    <w:next w:val="Normal"/>
    <w:link w:val="TableHeadingChar"/>
    <w:qFormat/>
    <w:pPr>
      <w:spacing w:before="60" w:after="60" w:line="240" w:lineRule="auto"/>
    </w:pPr>
    <w:rPr>
      <w:rFonts w:eastAsia="Times New Roman"/>
      <w:b/>
      <w:smallCaps/>
      <w:sz w:val="18"/>
    </w:rPr>
  </w:style>
  <w:style w:type="character" w:customStyle="1" w:styleId="TableHeadingChar">
    <w:name w:val="Table Heading Char"/>
    <w:link w:val="TableHeading"/>
    <w:rPr>
      <w:rFonts w:ascii="Arial" w:eastAsia="Times New Roman" w:hAnsi="Arial"/>
      <w:b/>
      <w:smallCaps/>
      <w:sz w:val="18"/>
    </w:rPr>
  </w:style>
  <w:style w:type="paragraph" w:customStyle="1" w:styleId="Non-TOC">
    <w:name w:val="Non-TOC"/>
    <w:basedOn w:val="Normal"/>
    <w:pPr>
      <w:keepNext/>
      <w:spacing w:after="240" w:line="240" w:lineRule="auto"/>
      <w:jc w:val="center"/>
      <w:outlineLvl w:val="1"/>
    </w:pPr>
    <w:rPr>
      <w:rFonts w:eastAsia="Times New Roman"/>
      <w:b/>
      <w:snapToGrid/>
      <w:sz w:val="28"/>
    </w:rPr>
  </w:style>
  <w:style w:type="paragraph" w:customStyle="1" w:styleId="Paragraph">
    <w:name w:val="Paragraph"/>
    <w:basedOn w:val="BodyText"/>
    <w:link w:val="ParagraphChar"/>
  </w:style>
  <w:style w:type="character" w:customStyle="1" w:styleId="ParagraphChar">
    <w:name w:val="Paragraph Char"/>
    <w:basedOn w:val="BodyTextChar"/>
    <w:link w:val="Paragraph"/>
    <w:rPr>
      <w:rFonts w:ascii="Tahoma" w:eastAsia="Times New Roman" w:hAnsi="Tahoma" w:cs="Tahoma"/>
      <w:snapToGrid w:val="0"/>
      <w:sz w:val="22"/>
      <w:lang w:val="en-US" w:eastAsia="en-US"/>
    </w:rPr>
  </w:style>
  <w:style w:type="character" w:customStyle="1" w:styleId="default-black-bold1">
    <w:name w:val="default-black-bold1"/>
    <w:rPr>
      <w:rFonts w:ascii="Arial" w:hAnsi="Arial" w:cs="Arial"/>
      <w:b/>
      <w:bCs/>
      <w:color w:val="000000"/>
      <w:sz w:val="17"/>
      <w:szCs w:val="17"/>
      <w:u w:val="none"/>
    </w:rPr>
  </w:style>
  <w:style w:type="paragraph" w:styleId="NoSpacing">
    <w:name w:val="No Spacing"/>
    <w:rPr>
      <w:rFonts w:ascii="Times New Roman" w:hAnsi="Times New Roman"/>
      <w:sz w:val="24"/>
      <w:szCs w:val="24"/>
      <w:lang w:val="en-US" w:eastAsia="en-US"/>
    </w:rPr>
  </w:style>
  <w:style w:type="character" w:customStyle="1" w:styleId="BalloonTextChar">
    <w:name w:val="Balloon Text Char"/>
    <w:basedOn w:val="DefaultParagraphFont"/>
    <w:link w:val="BalloonText"/>
    <w:uiPriority w:val="99"/>
    <w:rPr>
      <w:rFonts w:ascii="Segoe UI" w:hAnsi="Segoe UI" w:cs="Segoe UI"/>
      <w:sz w:val="18"/>
      <w:szCs w:val="18"/>
      <w:lang w:val="en-US" w:eastAsia="en-US"/>
    </w:rPr>
  </w:style>
  <w:style w:type="character" w:customStyle="1" w:styleId="Heading6Char">
    <w:name w:val="Heading 6 Char"/>
    <w:basedOn w:val="DefaultParagraphFont"/>
    <w:link w:val="Heading6"/>
    <w:uiPriority w:val="9"/>
    <w:semiHidden/>
    <w:qFormat/>
    <w:rPr>
      <w:rFonts w:asciiTheme="minorHAnsi" w:eastAsiaTheme="minorEastAsia" w:hAnsiTheme="minorHAnsi" w:cstheme="minorBidi"/>
      <w:b/>
      <w:bCs/>
      <w:sz w:val="22"/>
      <w:szCs w:val="22"/>
      <w:lang w:val="en-US" w:eastAsia="en-US"/>
    </w:rPr>
  </w:style>
  <w:style w:type="character" w:customStyle="1" w:styleId="Heading7Char">
    <w:name w:val="Heading 7 Char"/>
    <w:basedOn w:val="DefaultParagraphFont"/>
    <w:link w:val="Heading7"/>
    <w:uiPriority w:val="9"/>
    <w:semiHidden/>
    <w:qFormat/>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lang w:val="en-US" w:eastAsia="en-US"/>
    </w:rPr>
  </w:style>
  <w:style w:type="table" w:customStyle="1" w:styleId="GridTable4-Accent31">
    <w:name w:val="Grid Table 4 - Accent 31"/>
    <w:basedOn w:val="TableNormal"/>
    <w:uiPriority w:val="49"/>
    <w:rPr>
      <w:rFonts w:asciiTheme="minorHAnsi" w:eastAsiaTheme="minorHAnsi" w:hAnsiTheme="minorHAnsi" w:cstheme="minorBidi"/>
      <w:sz w:val="22"/>
      <w:szCs w:val="22"/>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1">
    <w:name w:val="Grid Table 2 - Accent 31"/>
    <w:basedOn w:val="TableNormal"/>
    <w:uiPriority w:val="47"/>
    <w:rPr>
      <w:rFonts w:asciiTheme="minorHAnsi" w:eastAsiaTheme="minorHAnsi" w:hAnsiTheme="minorHAnsi" w:cstheme="minorBidi"/>
      <w:sz w:val="22"/>
      <w:szCs w:val="22"/>
    </w:rPr>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0">
    <w:name w:val="Grid Table 4 - Accent 31"/>
    <w:basedOn w:val="TableNormal"/>
    <w:uiPriority w:val="49"/>
    <w:rPr>
      <w:rFonts w:asciiTheme="minorHAnsi" w:eastAsiaTheme="minorHAnsi" w:hAnsiTheme="minorHAnsi" w:cstheme="minorBidi"/>
      <w:sz w:val="22"/>
      <w:szCs w:val="22"/>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1">
    <w:name w:val="Grid Table 4 - Accent 311"/>
    <w:basedOn w:val="TableNormal"/>
    <w:uiPriority w:val="49"/>
    <w:rPr>
      <w:rFonts w:asciiTheme="minorHAnsi" w:eastAsiaTheme="minorHAnsi" w:hAnsiTheme="minorHAnsi" w:cstheme="minorBidi"/>
      <w:sz w:val="22"/>
      <w:szCs w:val="22"/>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KaleTableofcontenttitle">
    <w:name w:val="Kale Table of content title"/>
    <w:basedOn w:val="BodyText"/>
    <w:qFormat/>
    <w:pPr>
      <w:pBdr>
        <w:top w:val="single" w:sz="4" w:space="1" w:color="A6A6A6" w:themeColor="background1" w:themeShade="A6"/>
        <w:bottom w:val="single" w:sz="4" w:space="1" w:color="A6A6A6" w:themeColor="background1" w:themeShade="A6"/>
      </w:pBdr>
      <w:shd w:val="clear" w:color="auto" w:fill="D9D9D9" w:themeFill="background1" w:themeFillShade="D9"/>
      <w:ind w:left="0"/>
      <w:jc w:val="center"/>
    </w:pPr>
    <w:rPr>
      <w:rFonts w:eastAsia="Calibri" w:cs="Times New Roman"/>
      <w:b/>
      <w:bCs/>
      <w:sz w:val="28"/>
      <w:lang w:val="en-IN" w:eastAsia="en-IN"/>
    </w:rPr>
  </w:style>
  <w:style w:type="paragraph" w:customStyle="1" w:styleId="NoSpaceNormal">
    <w:name w:val="NoSpaceNormal"/>
    <w:basedOn w:val="Normal"/>
    <w:pPr>
      <w:spacing w:after="0" w:line="240" w:lineRule="auto"/>
    </w:pPr>
    <w:rPr>
      <w:rFonts w:cs="Times New Roman"/>
      <w:snapToGrid/>
      <w:sz w:val="22"/>
      <w:szCs w:val="22"/>
      <w:lang w:val="en-IN" w:eastAsia="en-IN"/>
    </w:rPr>
  </w:style>
  <w:style w:type="paragraph" w:customStyle="1" w:styleId="KaleContent">
    <w:name w:val="Kale Content"/>
    <w:basedOn w:val="BodyText"/>
    <w:qFormat/>
    <w:pPr>
      <w:jc w:val="left"/>
    </w:pPr>
    <w:rPr>
      <w:rFonts w:cs="Arial"/>
      <w:color w:val="000000" w:themeColor="text1"/>
      <w:lang w:val="en-IN" w:eastAsia="en-IN"/>
    </w:rPr>
  </w:style>
  <w:style w:type="paragraph" w:customStyle="1" w:styleId="KaleHeading1">
    <w:name w:val="Kale Heading 1"/>
    <w:basedOn w:val="Heading1"/>
    <w:qFormat/>
    <w:pPr>
      <w:keepNext w:val="0"/>
      <w:keepLines w:val="0"/>
      <w:numPr>
        <w:numId w:val="3"/>
      </w:numPr>
    </w:pPr>
    <w:rPr>
      <w:rFonts w:cs="Arial"/>
      <w:snapToGrid/>
      <w:color w:val="000000" w:themeColor="text1"/>
      <w:sz w:val="28"/>
      <w:szCs w:val="28"/>
      <w:lang w:val="en-IN" w:eastAsia="en-IN"/>
    </w:rPr>
  </w:style>
  <w:style w:type="paragraph" w:customStyle="1" w:styleId="KaleHeading2">
    <w:name w:val="Kale Heading 2"/>
    <w:basedOn w:val="KaleHeading1"/>
    <w:qFormat/>
    <w:pPr>
      <w:numPr>
        <w:ilvl w:val="1"/>
      </w:numPr>
      <w:outlineLvl w:val="1"/>
    </w:pPr>
    <w:rPr>
      <w:sz w:val="24"/>
    </w:rPr>
  </w:style>
  <w:style w:type="paragraph" w:customStyle="1" w:styleId="KaleHeading3">
    <w:name w:val="Kale Heading 3"/>
    <w:basedOn w:val="KaleHeading2"/>
    <w:qFormat/>
    <w:pPr>
      <w:numPr>
        <w:ilvl w:val="2"/>
      </w:numPr>
      <w:outlineLvl w:val="2"/>
    </w:pPr>
    <w:rPr>
      <w:sz w:val="22"/>
    </w:rPr>
  </w:style>
  <w:style w:type="paragraph" w:customStyle="1" w:styleId="KaleHeading6">
    <w:name w:val="Kale Heading 6"/>
    <w:basedOn w:val="KaleHeading2"/>
    <w:qFormat/>
    <w:pPr>
      <w:numPr>
        <w:ilvl w:val="3"/>
      </w:numPr>
      <w:spacing w:after="120"/>
      <w:ind w:left="1077" w:hanging="1077"/>
      <w:outlineLvl w:val="3"/>
    </w:pPr>
    <w:rPr>
      <w:sz w:val="22"/>
    </w:rPr>
  </w:style>
  <w:style w:type="paragraph" w:customStyle="1" w:styleId="KaleBullet">
    <w:name w:val="Kale Bullet"/>
    <w:basedOn w:val="BodyText"/>
    <w:qFormat/>
    <w:pPr>
      <w:numPr>
        <w:numId w:val="4"/>
      </w:numPr>
      <w:ind w:left="1888" w:hanging="357"/>
      <w:jc w:val="left"/>
    </w:pPr>
    <w:rPr>
      <w:rFonts w:cs="Arial"/>
      <w:color w:val="000000" w:themeColor="text1"/>
      <w:lang w:val="en-IN" w:eastAsia="en-IN"/>
    </w:rPr>
  </w:style>
  <w:style w:type="paragraph" w:customStyle="1" w:styleId="KaleBullet2">
    <w:name w:val="Kale Bullet 2"/>
    <w:basedOn w:val="KaleBullet"/>
    <w:qFormat/>
    <w:pPr>
      <w:numPr>
        <w:ilvl w:val="1"/>
      </w:numPr>
      <w:ind w:left="1491" w:hanging="357"/>
    </w:pPr>
  </w:style>
  <w:style w:type="character" w:customStyle="1" w:styleId="ui-provider">
    <w:name w:val="ui-provider"/>
    <w:basedOn w:val="DefaultParagraphFont"/>
    <w:rsid w:val="008C5555"/>
  </w:style>
  <w:style w:type="character" w:customStyle="1" w:styleId="normaltextrun">
    <w:name w:val="normaltextrun"/>
    <w:basedOn w:val="DefaultParagraphFont"/>
    <w:rsid w:val="009E14AB"/>
  </w:style>
  <w:style w:type="paragraph" w:customStyle="1" w:styleId="paragraph0">
    <w:name w:val="paragraph"/>
    <w:basedOn w:val="Normal"/>
    <w:rsid w:val="009950C3"/>
    <w:pPr>
      <w:spacing w:before="100" w:beforeAutospacing="1" w:after="100" w:afterAutospacing="1" w:line="240" w:lineRule="auto"/>
    </w:pPr>
    <w:rPr>
      <w:rFonts w:ascii="Times New Roman" w:eastAsia="Times New Roman" w:hAnsi="Times New Roman" w:cs="Times New Roman"/>
      <w:snapToGrid/>
      <w:sz w:val="24"/>
      <w:szCs w:val="24"/>
      <w:lang w:val="en-IN" w:eastAsia="en-IN"/>
    </w:rPr>
  </w:style>
  <w:style w:type="character" w:customStyle="1" w:styleId="eop">
    <w:name w:val="eop"/>
    <w:basedOn w:val="DefaultParagraphFont"/>
    <w:rsid w:val="00995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318747">
      <w:bodyDiv w:val="1"/>
      <w:marLeft w:val="0"/>
      <w:marRight w:val="0"/>
      <w:marTop w:val="0"/>
      <w:marBottom w:val="0"/>
      <w:divBdr>
        <w:top w:val="none" w:sz="0" w:space="0" w:color="auto"/>
        <w:left w:val="none" w:sz="0" w:space="0" w:color="auto"/>
        <w:bottom w:val="none" w:sz="0" w:space="0" w:color="auto"/>
        <w:right w:val="none" w:sz="0" w:space="0" w:color="auto"/>
      </w:divBdr>
    </w:div>
    <w:div w:id="1759207401">
      <w:bodyDiv w:val="1"/>
      <w:marLeft w:val="0"/>
      <w:marRight w:val="0"/>
      <w:marTop w:val="0"/>
      <w:marBottom w:val="0"/>
      <w:divBdr>
        <w:top w:val="none" w:sz="0" w:space="0" w:color="auto"/>
        <w:left w:val="none" w:sz="0" w:space="0" w:color="auto"/>
        <w:bottom w:val="none" w:sz="0" w:space="0" w:color="auto"/>
        <w:right w:val="none" w:sz="0" w:space="0" w:color="auto"/>
      </w:divBdr>
      <w:divsChild>
        <w:div w:id="837115389">
          <w:marLeft w:val="0"/>
          <w:marRight w:val="0"/>
          <w:marTop w:val="0"/>
          <w:marBottom w:val="0"/>
          <w:divBdr>
            <w:top w:val="none" w:sz="0" w:space="0" w:color="auto"/>
            <w:left w:val="none" w:sz="0" w:space="0" w:color="auto"/>
            <w:bottom w:val="none" w:sz="0" w:space="0" w:color="auto"/>
            <w:right w:val="none" w:sz="0" w:space="0" w:color="auto"/>
          </w:divBdr>
        </w:div>
        <w:div w:id="1482961930">
          <w:marLeft w:val="0"/>
          <w:marRight w:val="0"/>
          <w:marTop w:val="0"/>
          <w:marBottom w:val="0"/>
          <w:divBdr>
            <w:top w:val="none" w:sz="0" w:space="0" w:color="auto"/>
            <w:left w:val="none" w:sz="0" w:space="0" w:color="auto"/>
            <w:bottom w:val="none" w:sz="0" w:space="0" w:color="auto"/>
            <w:right w:val="none" w:sz="0" w:space="0" w:color="auto"/>
          </w:divBdr>
        </w:div>
      </w:divsChild>
    </w:div>
    <w:div w:id="2075622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056eb25-302a-4f78-b035-7d1788d869a5" xsi:nil="true"/>
    <lcf76f155ced4ddcb4097134ff3c332f xmlns="f3d4da5f-b81d-4409-b325-2f31a962b015">
      <Terms xmlns="http://schemas.microsoft.com/office/infopath/2007/PartnerControls"/>
    </lcf76f155ced4ddcb4097134ff3c332f>
    <Completed xmlns="f3d4da5f-b81d-4409-b325-2f31a962b015">true</Completed>
    <SharedWithUsers xmlns="4056eb25-302a-4f78-b035-7d1788d869a5">
      <UserInfo>
        <DisplayName>Shirali Chourey</DisplayName>
        <AccountId>104</AccountId>
        <AccountType/>
      </UserInfo>
      <UserInfo>
        <DisplayName>Bhushan.Kaki</DisplayName>
        <AccountId>101</AccountId>
        <AccountType/>
      </UserInfo>
      <UserInfo>
        <DisplayName>Pradeep Periwal</DisplayName>
        <AccountId>100</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9EBC58997858428AB0F1885D047A21" ma:contentTypeVersion="16" ma:contentTypeDescription="Create a new document." ma:contentTypeScope="" ma:versionID="494d6994cff40fc0a06c9781bb69af06">
  <xsd:schema xmlns:xsd="http://www.w3.org/2001/XMLSchema" xmlns:xs="http://www.w3.org/2001/XMLSchema" xmlns:p="http://schemas.microsoft.com/office/2006/metadata/properties" xmlns:ns2="f3d4da5f-b81d-4409-b325-2f31a962b015" xmlns:ns3="4056eb25-302a-4f78-b035-7d1788d869a5" targetNamespace="http://schemas.microsoft.com/office/2006/metadata/properties" ma:root="true" ma:fieldsID="b68f2fdea85db56a3ce7dddff0cf1eb4" ns2:_="" ns3:_="">
    <xsd:import namespace="f3d4da5f-b81d-4409-b325-2f31a962b015"/>
    <xsd:import namespace="4056eb25-302a-4f78-b035-7d1788d869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Complete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d4da5f-b81d-4409-b325-2f31a962b0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66b7b1a-7db6-40ae-9c0c-924eebef522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Completed" ma:index="22" nillable="true" ma:displayName="Completed" ma:default="1" ma:format="Dropdown" ma:internalName="Completed">
      <xsd:simpleType>
        <xsd:restriction base="dms:Boolean"/>
      </xsd:simple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56eb25-302a-4f78-b035-7d1788d869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382453b-1c8f-4aec-a0af-be0fbc548fa4}" ma:internalName="TaxCatchAll" ma:showField="CatchAllData" ma:web="4056eb25-302a-4f78-b035-7d1788d869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4E0FC-37A7-4D61-AB9B-12454BE15C06}">
  <ds:schemaRefs>
    <ds:schemaRef ds:uri="http://schemas.microsoft.com/office/2006/metadata/properties"/>
    <ds:schemaRef ds:uri="http://schemas.microsoft.com/office/infopath/2007/PartnerControls"/>
    <ds:schemaRef ds:uri="4056eb25-302a-4f78-b035-7d1788d869a5"/>
    <ds:schemaRef ds:uri="f3d4da5f-b81d-4409-b325-2f31a962b015"/>
  </ds:schemaRefs>
</ds:datastoreItem>
</file>

<file path=customXml/itemProps2.xml><?xml version="1.0" encoding="utf-8"?>
<ds:datastoreItem xmlns:ds="http://schemas.openxmlformats.org/officeDocument/2006/customXml" ds:itemID="{F14429D0-0086-404A-AD7C-C8C3C992149C}">
  <ds:schemaRefs>
    <ds:schemaRef ds:uri="http://schemas.microsoft.com/sharepoint/v3/contenttype/forms"/>
  </ds:schemaRefs>
</ds:datastoreItem>
</file>

<file path=customXml/itemProps3.xml><?xml version="1.0" encoding="utf-8"?>
<ds:datastoreItem xmlns:ds="http://schemas.openxmlformats.org/officeDocument/2006/customXml" ds:itemID="{6A52231C-E834-48A2-ACB8-9F9F9B5E9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d4da5f-b81d-4409-b325-2f31a962b015"/>
    <ds:schemaRef ds:uri="4056eb25-302a-4f78-b035-7d1788d86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84536D34-6E64-4CC1-98FA-E47FCC053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5414</TotalTime>
  <Pages>4</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kale consultants ltd</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Vihang Sawant</dc:creator>
  <cp:lastModifiedBy>Charu Agarwal</cp:lastModifiedBy>
  <cp:revision>232</cp:revision>
  <cp:lastPrinted>2008-02-29T14:45:00Z</cp:lastPrinted>
  <dcterms:created xsi:type="dcterms:W3CDTF">2019-04-02T13:03:00Z</dcterms:created>
  <dcterms:modified xsi:type="dcterms:W3CDTF">2023-12-21T10:04:00Z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0x0101005D9EBC58997858428AB0F1885D047A21</vt:lpwstr>
  </property>
  <property fmtid="{D5CDD505-2E9C-101B-9397-08002B2CF9AE}" pid="3" name="MediaServiceImageTags">
    <vt:lpwstr/>
  </property>
  <property fmtid="{D5CDD505-2E9C-101B-9397-08002B2CF9AE}" pid="4" name="KSOProductBuildVer">
    <vt:lpwstr>1033-11.2.0.11537</vt:lpwstr>
  </property>
  <property fmtid="{D5CDD505-2E9C-101B-9397-08002B2CF9AE}" pid="5" name="ICV">
    <vt:lpwstr>7CA71A63D448425B8BD36DE7531379DD</vt:lpwstr>
  </property>
</Properties>
</file>