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C8" w:rsidRPr="006D63C8" w:rsidRDefault="006D63C8" w:rsidP="006D63C8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Условные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Циклы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break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continue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Оператор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return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FF1442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FF1442" w:rsidP="006D63C8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Default="006D63C8">
      <w:pPr>
        <w:rPr>
          <w:lang w:val="en-US"/>
        </w:rPr>
      </w:pPr>
    </w:p>
    <w:p w:rsidR="00777454" w:rsidRDefault="0077745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могут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операторе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777454" w:rsidRDefault="00777454">
      <w:pPr>
        <w:pBdr>
          <w:bottom w:val="double" w:sz="6" w:space="1" w:color="auto"/>
        </w:pBdr>
        <w:rPr>
          <w:rStyle w:val="choice-quiz-showoption"/>
        </w:rPr>
      </w:pPr>
      <w:r>
        <w:br/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14" o:title=""/>
          </v:shape>
          <w:control r:id="rId15" w:name="DefaultOcxName1" w:shapeid="_x0000_i1032"/>
        </w:object>
      </w:r>
      <w:proofErr w:type="spellStart"/>
      <w:r>
        <w:rPr>
          <w:rStyle w:val="choice-quiz-showoption"/>
        </w:rPr>
        <w:t>char</w:t>
      </w:r>
      <w:proofErr w:type="spellEnd"/>
      <w:r>
        <w:object w:dxaOrig="225" w:dyaOrig="225">
          <v:shape id="_x0000_i1035" type="#_x0000_t75" style="width:16.5pt;height:14.5pt" o:ole="">
            <v:imagedata r:id="rId14" o:title=""/>
          </v:shape>
          <w:control r:id="rId16" w:name="DefaultOcxName2" w:shapeid="_x0000_i1035"/>
        </w:object>
      </w:r>
      <w:proofErr w:type="spellStart"/>
      <w:r>
        <w:rPr>
          <w:rStyle w:val="choice-quiz-showoption"/>
        </w:rPr>
        <w:t>String</w:t>
      </w:r>
      <w:proofErr w:type="spellEnd"/>
      <w:r>
        <w:object w:dxaOrig="225" w:dyaOrig="225">
          <v:shape id="_x0000_i1038" type="#_x0000_t75" style="width:16.5pt;height:14.5pt" o:ole="">
            <v:imagedata r:id="rId14" o:title=""/>
          </v:shape>
          <w:control r:id="rId17" w:name="DefaultOcxName3" w:shapeid="_x0000_i1038"/>
        </w:object>
      </w:r>
      <w:proofErr w:type="spellStart"/>
      <w:r>
        <w:rPr>
          <w:rStyle w:val="choice-quiz-showoption"/>
        </w:rPr>
        <w:t>int</w:t>
      </w:r>
      <w:proofErr w:type="spellEnd"/>
    </w:p>
    <w:p w:rsidR="006643ED" w:rsidRDefault="006643ED" w:rsidP="00E130B5"/>
    <w:p w:rsidR="00E130B5" w:rsidRPr="00E130B5" w:rsidRDefault="00E130B5" w:rsidP="00E130B5">
      <w:proofErr w:type="spellStart"/>
      <w:r w:rsidRPr="00E130B5">
        <w:t>Эквивалентны</w:t>
      </w:r>
      <w:proofErr w:type="spellEnd"/>
      <w:r w:rsidRPr="00E130B5">
        <w:t xml:space="preserve"> </w:t>
      </w:r>
      <w:proofErr w:type="spellStart"/>
      <w:r w:rsidRPr="00E130B5">
        <w:t>ли</w:t>
      </w:r>
      <w:proofErr w:type="spellEnd"/>
      <w:r w:rsidRPr="00E130B5">
        <w:t xml:space="preserve"> два </w:t>
      </w:r>
      <w:proofErr w:type="spellStart"/>
      <w:r w:rsidRPr="00E130B5">
        <w:t>следующих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  <w:r w:rsidRPr="00E130B5">
        <w:t>?</w:t>
      </w:r>
    </w:p>
    <w:p w:rsidR="00E130B5" w:rsidRPr="00E130B5" w:rsidRDefault="00E130B5" w:rsidP="00E130B5">
      <w:proofErr w:type="spellStart"/>
      <w:r w:rsidRPr="00E130B5">
        <w:t>for</w:t>
      </w:r>
      <w:proofErr w:type="spellEnd"/>
      <w:r w:rsidRPr="00E130B5">
        <w:t xml:space="preserve"> (</w:t>
      </w:r>
      <w:proofErr w:type="spellStart"/>
      <w:r w:rsidRPr="00E130B5">
        <w:t>int</w:t>
      </w:r>
      <w:proofErr w:type="spellEnd"/>
      <w:r w:rsidRPr="00E130B5">
        <w:t xml:space="preserve"> i = 0; i &lt; 100; i++) {</w:t>
      </w:r>
    </w:p>
    <w:p w:rsidR="00E130B5" w:rsidRPr="00E130B5" w:rsidRDefault="00E130B5" w:rsidP="00E130B5">
      <w:r w:rsidRPr="00E130B5">
        <w:t xml:space="preserve">    // </w:t>
      </w:r>
      <w:proofErr w:type="spellStart"/>
      <w:r w:rsidRPr="00E130B5">
        <w:t>тело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</w:p>
    <w:p w:rsidR="00E130B5" w:rsidRPr="00E130B5" w:rsidRDefault="00E130B5" w:rsidP="00E130B5">
      <w:r w:rsidRPr="00E130B5">
        <w:t>}</w:t>
      </w:r>
    </w:p>
    <w:p w:rsidR="00E130B5" w:rsidRPr="00E130B5" w:rsidRDefault="00E130B5" w:rsidP="00E130B5">
      <w:r w:rsidRPr="00E130B5">
        <w:t>и</w:t>
      </w:r>
    </w:p>
    <w:p w:rsidR="00E130B5" w:rsidRPr="00E130B5" w:rsidRDefault="00E130B5" w:rsidP="00E130B5">
      <w:proofErr w:type="spellStart"/>
      <w:r w:rsidRPr="00E130B5">
        <w:t>for</w:t>
      </w:r>
      <w:proofErr w:type="spellEnd"/>
      <w:r w:rsidRPr="00E130B5">
        <w:t xml:space="preserve"> (</w:t>
      </w:r>
      <w:proofErr w:type="spellStart"/>
      <w:r w:rsidRPr="00E130B5">
        <w:t>int</w:t>
      </w:r>
      <w:proofErr w:type="spellEnd"/>
      <w:r w:rsidRPr="00E130B5">
        <w:t xml:space="preserve"> i = 0; i &lt; 100; ) {</w:t>
      </w:r>
    </w:p>
    <w:p w:rsidR="00E130B5" w:rsidRPr="00E130B5" w:rsidRDefault="00E130B5" w:rsidP="00E130B5">
      <w:r w:rsidRPr="00E130B5">
        <w:t xml:space="preserve">    // </w:t>
      </w:r>
      <w:proofErr w:type="spellStart"/>
      <w:r w:rsidRPr="00E130B5">
        <w:t>тело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</w:p>
    <w:p w:rsidR="00E130B5" w:rsidRPr="00E130B5" w:rsidRDefault="00E130B5" w:rsidP="00E130B5">
      <w:r w:rsidRPr="00E130B5">
        <w:t xml:space="preserve">    i++;</w:t>
      </w:r>
    </w:p>
    <w:p w:rsidR="00777454" w:rsidRPr="00E130B5" w:rsidRDefault="00E130B5">
      <w:r w:rsidRPr="00E130B5">
        <w:t>}</w:t>
      </w:r>
    </w:p>
    <w:p w:rsidR="00F92ED1" w:rsidRPr="006643ED" w:rsidRDefault="00F92ED1">
      <w:pPr>
        <w:rPr>
          <w:b/>
          <w:u w:val="single"/>
          <w:lang w:val="ru-RU"/>
        </w:rPr>
      </w:pPr>
      <w:r w:rsidRPr="006643ED">
        <w:rPr>
          <w:b/>
          <w:u w:val="single"/>
        </w:rPr>
        <w:t xml:space="preserve">Не </w:t>
      </w:r>
      <w:proofErr w:type="spellStart"/>
      <w:r w:rsidRPr="006643ED">
        <w:rPr>
          <w:b/>
          <w:u w:val="single"/>
        </w:rPr>
        <w:t>эквивалентны</w:t>
      </w:r>
      <w:proofErr w:type="spellEnd"/>
      <w:r w:rsidRPr="006643ED">
        <w:rPr>
          <w:b/>
          <w:u w:val="single"/>
        </w:rPr>
        <w:t xml:space="preserve">, </w:t>
      </w:r>
      <w:proofErr w:type="spellStart"/>
      <w:r w:rsidRPr="006643ED">
        <w:rPr>
          <w:b/>
          <w:u w:val="single"/>
        </w:rPr>
        <w:t>когда</w:t>
      </w:r>
      <w:proofErr w:type="spellEnd"/>
      <w:r w:rsidRPr="006643ED">
        <w:rPr>
          <w:b/>
          <w:u w:val="single"/>
        </w:rPr>
        <w:t xml:space="preserve"> в </w:t>
      </w:r>
      <w:proofErr w:type="spellStart"/>
      <w:r w:rsidRPr="006643ED">
        <w:rPr>
          <w:b/>
          <w:u w:val="single"/>
        </w:rPr>
        <w:t>теле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цикла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используется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continue</w:t>
      </w:r>
      <w:proofErr w:type="spellEnd"/>
    </w:p>
    <w:p w:rsidR="00F92ED1" w:rsidRDefault="00F92ED1">
      <w:pPr>
        <w:pBdr>
          <w:bottom w:val="double" w:sz="6" w:space="1" w:color="auto"/>
        </w:pBdr>
      </w:pPr>
      <w:proofErr w:type="spellStart"/>
      <w:r w:rsidRPr="00F92ED1">
        <w:t>Если</w:t>
      </w:r>
      <w:proofErr w:type="spellEnd"/>
      <w:r w:rsidRPr="00F92ED1">
        <w:t xml:space="preserve"> вставить </w:t>
      </w:r>
      <w:proofErr w:type="spellStart"/>
      <w:r w:rsidRPr="00F92ED1">
        <w:t>break</w:t>
      </w:r>
      <w:proofErr w:type="spellEnd"/>
      <w:r w:rsidRPr="00F92ED1">
        <w:t xml:space="preserve"> то цикл просто </w:t>
      </w:r>
      <w:proofErr w:type="spellStart"/>
      <w:r w:rsidRPr="00F92ED1">
        <w:t>завершится</w:t>
      </w:r>
      <w:proofErr w:type="spellEnd"/>
      <w:r w:rsidRPr="00F92ED1">
        <w:t xml:space="preserve">. А с </w:t>
      </w:r>
      <w:proofErr w:type="spellStart"/>
      <w:r w:rsidRPr="00F92ED1">
        <w:t>continue</w:t>
      </w:r>
      <w:proofErr w:type="spellEnd"/>
      <w:r w:rsidRPr="00F92ED1">
        <w:t xml:space="preserve"> </w:t>
      </w:r>
      <w:proofErr w:type="spellStart"/>
      <w:r w:rsidRPr="00F92ED1">
        <w:t>прерывается</w:t>
      </w:r>
      <w:proofErr w:type="spellEnd"/>
      <w:r w:rsidRPr="00F92ED1">
        <w:t xml:space="preserve"> </w:t>
      </w:r>
      <w:proofErr w:type="spellStart"/>
      <w:r w:rsidRPr="00F92ED1">
        <w:t>итерация</w:t>
      </w:r>
      <w:proofErr w:type="spellEnd"/>
      <w:r w:rsidRPr="00F92ED1">
        <w:t xml:space="preserve"> и </w:t>
      </w:r>
      <w:proofErr w:type="spellStart"/>
      <w:r w:rsidRPr="00F92ED1">
        <w:t>начинается</w:t>
      </w:r>
      <w:proofErr w:type="spellEnd"/>
      <w:r w:rsidRPr="00F92ED1">
        <w:t xml:space="preserve"> </w:t>
      </w:r>
      <w:proofErr w:type="spellStart"/>
      <w:r w:rsidRPr="00F92ED1">
        <w:t>новая</w:t>
      </w:r>
      <w:proofErr w:type="spellEnd"/>
      <w:r w:rsidRPr="00F92ED1">
        <w:t xml:space="preserve"> (но </w:t>
      </w:r>
      <w:proofErr w:type="spellStart"/>
      <w:r w:rsidRPr="00F92ED1">
        <w:t>как</w:t>
      </w:r>
      <w:proofErr w:type="spellEnd"/>
      <w:r w:rsidRPr="00F92ED1">
        <w:t xml:space="preserve"> </w:t>
      </w:r>
      <w:proofErr w:type="spellStart"/>
      <w:r w:rsidRPr="00F92ED1">
        <w:t>она</w:t>
      </w:r>
      <w:proofErr w:type="spellEnd"/>
      <w:r w:rsidRPr="00F92ED1">
        <w:t xml:space="preserve"> </w:t>
      </w:r>
      <w:proofErr w:type="spellStart"/>
      <w:r w:rsidRPr="00F92ED1">
        <w:t>начнётся</w:t>
      </w:r>
      <w:proofErr w:type="spellEnd"/>
      <w:r w:rsidRPr="00F92ED1">
        <w:t xml:space="preserve"> </w:t>
      </w:r>
      <w:proofErr w:type="spellStart"/>
      <w:r w:rsidRPr="00F92ED1">
        <w:t>если</w:t>
      </w:r>
      <w:proofErr w:type="spellEnd"/>
      <w:r w:rsidRPr="00F92ED1">
        <w:t xml:space="preserve"> во </w:t>
      </w:r>
      <w:proofErr w:type="spellStart"/>
      <w:r w:rsidRPr="00F92ED1">
        <w:t>втором</w:t>
      </w:r>
      <w:proofErr w:type="spellEnd"/>
      <w:r w:rsidRPr="00F92ED1">
        <w:t xml:space="preserve"> </w:t>
      </w:r>
      <w:proofErr w:type="spellStart"/>
      <w:r w:rsidRPr="00F92ED1">
        <w:t>случае</w:t>
      </w:r>
      <w:proofErr w:type="spellEnd"/>
      <w:r w:rsidRPr="00F92ED1">
        <w:t xml:space="preserve"> </w:t>
      </w:r>
      <w:proofErr w:type="spellStart"/>
      <w:r w:rsidRPr="00F92ED1">
        <w:t>счетчик</w:t>
      </w:r>
      <w:proofErr w:type="spellEnd"/>
      <w:r w:rsidRPr="00F92ED1">
        <w:t xml:space="preserve"> </w:t>
      </w:r>
      <w:proofErr w:type="spellStart"/>
      <w:r w:rsidRPr="00F92ED1">
        <w:t>увеличивается</w:t>
      </w:r>
      <w:proofErr w:type="spellEnd"/>
      <w:r w:rsidRPr="00F92ED1">
        <w:t xml:space="preserve"> </w:t>
      </w:r>
      <w:proofErr w:type="spellStart"/>
      <w:r w:rsidRPr="00F92ED1">
        <w:t>после</w:t>
      </w:r>
      <w:proofErr w:type="spellEnd"/>
      <w:r w:rsidRPr="00F92ED1">
        <w:t xml:space="preserve"> </w:t>
      </w:r>
      <w:proofErr w:type="spellStart"/>
      <w:r w:rsidRPr="00F92ED1">
        <w:t>тела</w:t>
      </w:r>
      <w:proofErr w:type="spellEnd"/>
      <w:r w:rsidRPr="00F92ED1">
        <w:t xml:space="preserve"> </w:t>
      </w:r>
      <w:proofErr w:type="spellStart"/>
      <w:r w:rsidRPr="00F92ED1">
        <w:t>цикла</w:t>
      </w:r>
      <w:proofErr w:type="spellEnd"/>
      <w:r w:rsidRPr="00F92ED1">
        <w:t xml:space="preserve">). </w:t>
      </w:r>
      <w:proofErr w:type="spellStart"/>
      <w:r w:rsidRPr="00F92ED1">
        <w:t>если</w:t>
      </w:r>
      <w:proofErr w:type="spellEnd"/>
      <w:r w:rsidRPr="00F92ED1">
        <w:t xml:space="preserve"> </w:t>
      </w:r>
      <w:proofErr w:type="spellStart"/>
      <w:r w:rsidRPr="00F92ED1">
        <w:t>счётчик</w:t>
      </w:r>
      <w:proofErr w:type="spellEnd"/>
      <w:r w:rsidRPr="00F92ED1">
        <w:t xml:space="preserve"> </w:t>
      </w:r>
      <w:proofErr w:type="spellStart"/>
      <w:r w:rsidRPr="00F92ED1">
        <w:t>увеличивать</w:t>
      </w:r>
      <w:proofErr w:type="spellEnd"/>
      <w:r w:rsidRPr="00F92ED1">
        <w:t xml:space="preserve"> до </w:t>
      </w:r>
      <w:proofErr w:type="spellStart"/>
      <w:r w:rsidRPr="00F92ED1">
        <w:t>тела</w:t>
      </w:r>
      <w:proofErr w:type="spellEnd"/>
      <w:r w:rsidRPr="00F92ED1">
        <w:t xml:space="preserve"> </w:t>
      </w:r>
      <w:proofErr w:type="spellStart"/>
      <w:r w:rsidRPr="00F92ED1">
        <w:t>цикла</w:t>
      </w:r>
      <w:proofErr w:type="spellEnd"/>
      <w:r w:rsidRPr="00F92ED1">
        <w:t xml:space="preserve"> то </w:t>
      </w:r>
      <w:proofErr w:type="spellStart"/>
      <w:r w:rsidRPr="00F92ED1">
        <w:t>всё</w:t>
      </w:r>
      <w:proofErr w:type="spellEnd"/>
      <w:r w:rsidRPr="00F92ED1">
        <w:t xml:space="preserve"> </w:t>
      </w:r>
      <w:proofErr w:type="spellStart"/>
      <w:r w:rsidRPr="00F92ED1">
        <w:t>будет</w:t>
      </w:r>
      <w:proofErr w:type="spellEnd"/>
      <w:r w:rsidRPr="00F92ED1">
        <w:t xml:space="preserve"> </w:t>
      </w:r>
      <w:proofErr w:type="spellStart"/>
      <w:r w:rsidRPr="00F92ED1">
        <w:t>работать</w:t>
      </w:r>
      <w:proofErr w:type="spellEnd"/>
      <w:r w:rsidRPr="00F92ED1">
        <w:t>.</w:t>
      </w:r>
    </w:p>
    <w:p w:rsidR="00F92ED1" w:rsidRDefault="00F92ED1">
      <w:pPr>
        <w:rPr>
          <w:lang w:val="ru-RU"/>
        </w:rPr>
      </w:pPr>
    </w:p>
    <w:p w:rsidR="00FF1442" w:rsidRPr="00FF1442" w:rsidRDefault="00FF1442" w:rsidP="00FF14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Реализуйте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метод,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вычисляющий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факториал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заданного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натурального числа.</w:t>
      </w:r>
    </w:p>
    <w:p w:rsidR="00FF1442" w:rsidRPr="00FF1442" w:rsidRDefault="00FF1442" w:rsidP="00FF14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Факториал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N</w:t>
      </w:r>
      <w:r w:rsidRPr="00FF144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N</w:t>
      </w:r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1 \</w:t>
      </w:r>
      <w:proofErr w:type="spellStart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cdot</w:t>
      </w:r>
      <w:proofErr w:type="spellEnd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2 \</w:t>
      </w:r>
      <w:proofErr w:type="spellStart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cdot</w:t>
      </w:r>
      <w:proofErr w:type="spellEnd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... \</w:t>
      </w:r>
      <w:proofErr w:type="spellStart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cdot</w:t>
      </w:r>
      <w:proofErr w:type="spellEnd"/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N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1</w:t>
      </w:r>
      <w:r w:rsidRPr="00FF1442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⋅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2</w:t>
      </w:r>
      <w:r w:rsidRPr="00FF1442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⋅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...</w:t>
      </w:r>
      <w:r w:rsidRPr="00FF1442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⋅</w:t>
      </w:r>
      <w:r w:rsidRPr="00FF144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N</w:t>
      </w:r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FF1442" w:rsidRPr="00FF1442" w:rsidRDefault="00FF1442" w:rsidP="00FF14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очень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быстро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растущая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функция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то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даже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небольших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FF1442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N</w:t>
      </w:r>
      <w:r w:rsidRPr="00FF1442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N</w:t>
      </w:r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вместимости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int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long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очень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скоро не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хватит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Поэтому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будем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BigInteger</w:t>
      </w:r>
      <w:proofErr w:type="spellEnd"/>
      <w:r w:rsidRPr="00FF144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FF1442" w:rsidRDefault="00FF1442" w:rsidP="00FF1442">
      <w:pPr>
        <w:pStyle w:val="HTML"/>
        <w:pBdr>
          <w:bottom w:val="double" w:sz="6" w:space="1" w:color="auto"/>
        </w:pBdr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Factorial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factorial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i/>
          <w:iCs/>
          <w:color w:val="8C8C8C"/>
        </w:rPr>
        <w:t>/*</w:t>
      </w:r>
      <w:proofErr w:type="spellStart"/>
      <w:r>
        <w:rPr>
          <w:i/>
          <w:iCs/>
          <w:color w:val="8C8C8C"/>
        </w:rPr>
        <w:t>BigInteger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bigInteger</w:t>
      </w:r>
      <w:proofErr w:type="spellEnd"/>
      <w:r>
        <w:rPr>
          <w:i/>
          <w:iCs/>
          <w:color w:val="8C8C8C"/>
        </w:rPr>
        <w:t xml:space="preserve"> = BigInteger.ONE;</w:t>
      </w:r>
      <w:r>
        <w:rPr>
          <w:i/>
          <w:iCs/>
          <w:color w:val="8C8C8C"/>
        </w:rPr>
        <w:br/>
        <w:t xml:space="preserve">        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i = 1; i &lt;= 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>; i++){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</w:t>
      </w:r>
      <w:proofErr w:type="spellStart"/>
      <w:r>
        <w:rPr>
          <w:i/>
          <w:iCs/>
          <w:color w:val="8C8C8C"/>
        </w:rPr>
        <w:t>bigInteger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bigInteger.multiply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BigInteger.valueOf</w:t>
      </w:r>
      <w:proofErr w:type="spellEnd"/>
      <w:r>
        <w:rPr>
          <w:i/>
          <w:iCs/>
          <w:color w:val="8C8C8C"/>
        </w:rPr>
        <w:t>(i));</w:t>
      </w:r>
      <w:r>
        <w:rPr>
          <w:i/>
          <w:iCs/>
          <w:color w:val="8C8C8C"/>
        </w:rPr>
        <w:br/>
        <w:t xml:space="preserve">         }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bigInteger</w:t>
      </w:r>
      <w:proofErr w:type="spellEnd"/>
      <w:r>
        <w:rPr>
          <w:i/>
          <w:iCs/>
          <w:color w:val="8C8C8C"/>
        </w:rPr>
        <w:t>;*/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/* </w:t>
      </w:r>
      <w:proofErr w:type="spellStart"/>
      <w:r>
        <w:rPr>
          <w:i/>
          <w:iCs/>
          <w:color w:val="8C8C8C"/>
        </w:rPr>
        <w:t>BigInteger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res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BigInteger.valueOf</w:t>
      </w:r>
      <w:proofErr w:type="spellEnd"/>
      <w:r>
        <w:rPr>
          <w:i/>
          <w:iCs/>
          <w:color w:val="8C8C8C"/>
        </w:rPr>
        <w:t>(1);</w:t>
      </w:r>
      <w:r>
        <w:rPr>
          <w:i/>
          <w:iCs/>
          <w:color w:val="8C8C8C"/>
        </w:rPr>
        <w:br/>
        <w:t xml:space="preserve">        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i = 1; i &lt;= 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>; i++){</w:t>
      </w:r>
      <w:r>
        <w:rPr>
          <w:i/>
          <w:iCs/>
          <w:color w:val="8C8C8C"/>
        </w:rPr>
        <w:br/>
        <w:t xml:space="preserve">             </w:t>
      </w:r>
      <w:proofErr w:type="spellStart"/>
      <w:r>
        <w:rPr>
          <w:i/>
          <w:iCs/>
          <w:color w:val="8C8C8C"/>
        </w:rPr>
        <w:t>res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res.multiply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BigInteger.valueOf</w:t>
      </w:r>
      <w:proofErr w:type="spellEnd"/>
      <w:r>
        <w:rPr>
          <w:i/>
          <w:iCs/>
          <w:color w:val="8C8C8C"/>
        </w:rPr>
        <w:t>(i));</w:t>
      </w:r>
      <w:r>
        <w:rPr>
          <w:i/>
          <w:iCs/>
          <w:color w:val="8C8C8C"/>
        </w:rPr>
        <w:br/>
        <w:t xml:space="preserve">         }</w:t>
      </w:r>
      <w:r>
        <w:rPr>
          <w:i/>
          <w:iCs/>
          <w:color w:val="8C8C8C"/>
        </w:rPr>
        <w:br/>
        <w:t xml:space="preserve">    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res</w:t>
      </w:r>
      <w:proofErr w:type="spellEnd"/>
      <w:r>
        <w:rPr>
          <w:i/>
          <w:iCs/>
          <w:color w:val="8C8C8C"/>
        </w:rPr>
        <w:t>;*/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/*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 xml:space="preserve"> == 1 || 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 xml:space="preserve"> == 0) {</w:t>
      </w:r>
      <w:r>
        <w:rPr>
          <w:i/>
          <w:iCs/>
          <w:color w:val="8C8C8C"/>
        </w:rPr>
        <w:br/>
        <w:t xml:space="preserve">        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BigInteger.ONE;</w:t>
      </w:r>
      <w:r>
        <w:rPr>
          <w:i/>
          <w:iCs/>
          <w:color w:val="8C8C8C"/>
        </w:rPr>
        <w:br/>
        <w:t xml:space="preserve">         }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 xml:space="preserve"> {</w:t>
      </w:r>
      <w:r>
        <w:rPr>
          <w:i/>
          <w:iCs/>
          <w:color w:val="8C8C8C"/>
        </w:rPr>
        <w:br/>
        <w:t xml:space="preserve">        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BigInteger.valueOf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>).</w:t>
      </w:r>
      <w:proofErr w:type="spellStart"/>
      <w:r>
        <w:rPr>
          <w:i/>
          <w:iCs/>
          <w:color w:val="8C8C8C"/>
        </w:rPr>
        <w:t>multiply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factorial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 xml:space="preserve"> - 1));</w:t>
      </w:r>
      <w:r>
        <w:rPr>
          <w:i/>
          <w:iCs/>
          <w:color w:val="8C8C8C"/>
        </w:rPr>
        <w:br/>
        <w:t xml:space="preserve">         }*/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 xml:space="preserve">0 </w:t>
      </w:r>
      <w:r>
        <w:rPr>
          <w:color w:val="080808"/>
        </w:rPr>
        <w:t xml:space="preserve">? </w:t>
      </w:r>
      <w:r>
        <w:rPr>
          <w:color w:val="000000"/>
        </w:rPr>
        <w:t>BigInteger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ONE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BigInteger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.</w:t>
      </w:r>
      <w:proofErr w:type="spellStart"/>
      <w:r>
        <w:rPr>
          <w:color w:val="080808"/>
        </w:rPr>
        <w:t>multiply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factorial</w:t>
      </w:r>
      <w:proofErr w:type="spellEnd"/>
      <w:r>
        <w:rPr>
          <w:color w:val="080808"/>
        </w:rPr>
        <w:t xml:space="preserve"> (value-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DemoFactorial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entry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point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3D3D3D"/>
        </w:rPr>
        <w:t>args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command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Line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arguments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Factorial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factorial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Factorial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factorial</w:t>
      </w:r>
      <w:r>
        <w:rPr>
          <w:color w:val="080808"/>
        </w:rPr>
        <w:t>.factorial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F1442" w:rsidRPr="00FF1442" w:rsidRDefault="00FF1442">
      <w:pPr>
        <w:rPr>
          <w:lang w:val="en-US"/>
        </w:rPr>
      </w:pPr>
      <w:bookmarkStart w:id="0" w:name="_GoBack"/>
      <w:bookmarkEnd w:id="0"/>
    </w:p>
    <w:sectPr w:rsidR="00FF1442" w:rsidRPr="00FF1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83CD0"/>
    <w:multiLevelType w:val="multilevel"/>
    <w:tmpl w:val="93A2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F"/>
    <w:rsid w:val="0009135F"/>
    <w:rsid w:val="006643ED"/>
    <w:rsid w:val="006D63C8"/>
    <w:rsid w:val="00777454"/>
    <w:rsid w:val="00B22B84"/>
    <w:rsid w:val="00C53AD0"/>
    <w:rsid w:val="00E130B5"/>
    <w:rsid w:val="00F92ED1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C06A33"/>
  <w15:chartTrackingRefBased/>
  <w15:docId w15:val="{5CAA0018-756F-4F3F-8D9D-4432638E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oice-quiz-showoption">
    <w:name w:val="choice-quiz-show__option"/>
    <w:basedOn w:val="a0"/>
    <w:rsid w:val="00777454"/>
  </w:style>
  <w:style w:type="paragraph" w:styleId="a3">
    <w:name w:val="Normal (Web)"/>
    <w:basedOn w:val="a"/>
    <w:uiPriority w:val="99"/>
    <w:semiHidden/>
    <w:unhideWhenUsed/>
    <w:rsid w:val="00F9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9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ED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92E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92ED1"/>
  </w:style>
  <w:style w:type="character" w:customStyle="1" w:styleId="hljs-number">
    <w:name w:val="hljs-number"/>
    <w:basedOn w:val="a0"/>
    <w:rsid w:val="00F92ED1"/>
  </w:style>
  <w:style w:type="character" w:customStyle="1" w:styleId="hljs-comment">
    <w:name w:val="hljs-comment"/>
    <w:basedOn w:val="a0"/>
    <w:rsid w:val="00F92ED1"/>
  </w:style>
  <w:style w:type="character" w:customStyle="1" w:styleId="katex-mathml">
    <w:name w:val="katex-mathml"/>
    <w:basedOn w:val="a0"/>
    <w:rsid w:val="00FF1442"/>
  </w:style>
  <w:style w:type="character" w:customStyle="1" w:styleId="mord">
    <w:name w:val="mord"/>
    <w:basedOn w:val="a0"/>
    <w:rsid w:val="00FF1442"/>
  </w:style>
  <w:style w:type="character" w:customStyle="1" w:styleId="mbin">
    <w:name w:val="mbin"/>
    <w:basedOn w:val="a0"/>
    <w:rsid w:val="00FF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5?course=Java-%D0%91%D0%B0%D0%B7%D0%BE%D0%B2%D1%8B%D0%B9-%D0%BA%D1%83%D1%80%D1%81&amp;unit=3110" TargetMode="External"/><Relationship Id="rId13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10?course=Java-%D0%91%D0%B0%D0%B7%D0%BE%D0%B2%D1%8B%D0%B9-%D0%BA%D1%83%D1%80%D1%81&amp;unit=31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4?course=Java-%D0%91%D0%B0%D0%B7%D0%BE%D0%B2%D1%8B%D0%B9-%D0%BA%D1%83%D1%80%D1%81&amp;unit=3110" TargetMode="External"/><Relationship Id="rId12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9?course=Java-%D0%91%D0%B0%D0%B7%D0%BE%D0%B2%D1%8B%D0%B9-%D0%BA%D1%83%D1%80%D1%81&amp;unit=3110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3?course=Java-%D0%91%D0%B0%D0%B7%D0%BE%D0%B2%D1%8B%D0%B9-%D0%BA%D1%83%D1%80%D1%81&amp;unit=3110" TargetMode="External"/><Relationship Id="rId11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8?course=Java-%D0%91%D0%B0%D0%B7%D0%BE%D0%B2%D1%8B%D0%B9-%D0%BA%D1%83%D1%80%D1%81&amp;unit=3110" TargetMode="External"/><Relationship Id="rId5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2?course=Java-%D0%91%D0%B0%D0%B7%D0%BE%D0%B2%D1%8B%D0%B9-%D0%BA%D1%83%D1%80%D1%81&amp;unit=3110" TargetMode="External"/><Relationship Id="rId15" Type="http://schemas.openxmlformats.org/officeDocument/2006/relationships/control" Target="activeX/activeX1.xml"/><Relationship Id="rId10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7?course=Java-%D0%91%D0%B0%D0%B7%D0%BE%D0%B2%D1%8B%D0%B9-%D0%BA%D1%83%D1%80%D1%81&amp;unit=31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6?course=Java-%D0%91%D0%B0%D0%B7%D0%BE%D0%B2%D1%8B%D0%B9-%D0%BA%D1%83%D1%80%D1%81&amp;unit=3110" TargetMode="External"/><Relationship Id="rId1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3757</Words>
  <Characters>2143</Characters>
  <Application>Microsoft Office Word</Application>
  <DocSecurity>0</DocSecurity>
  <Lines>17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2022-10-03T12:07:00Z</dcterms:created>
  <dcterms:modified xsi:type="dcterms:W3CDTF">2022-10-05T12:27:00Z</dcterms:modified>
</cp:coreProperties>
</file>