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AF" w:rsidRDefault="00D11DAF">
      <w:pPr>
        <w:rPr>
          <w:lang w:val="en-US"/>
        </w:rPr>
      </w:pPr>
      <w:proofErr w:type="spellStart"/>
      <w:r>
        <w:rPr>
          <w:lang w:val="en-US"/>
        </w:rPr>
        <w:t>Nesutvarkyti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>:</w:t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0EAFF8FB" wp14:editId="1F5E7093">
            <wp:extent cx="54387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58B6F4B9" wp14:editId="2426C434">
            <wp:extent cx="55911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4A9F89D5" wp14:editId="289E29A9">
            <wp:extent cx="56673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235" w:rsidRDefault="00D11DAF">
      <w:pPr>
        <w:rPr>
          <w:lang w:val="en-US"/>
        </w:rPr>
      </w:pPr>
      <w:proofErr w:type="spellStart"/>
      <w:r>
        <w:rPr>
          <w:lang w:val="en-US"/>
        </w:rPr>
        <w:t>Sutvarkyti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>:</w:t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15B7B229" wp14:editId="31BA6164">
            <wp:extent cx="53149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1D8C4058" wp14:editId="4DFC6B64">
            <wp:extent cx="54292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741FF0DE" wp14:editId="0F5F95BA">
            <wp:extent cx="557212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Default="00D11DAF">
      <w:pPr>
        <w:rPr>
          <w:lang w:val="en-US"/>
        </w:rPr>
      </w:pPr>
    </w:p>
    <w:p w:rsidR="00D11DAF" w:rsidRPr="00D11DAF" w:rsidRDefault="00D11DAF">
      <w:pPr>
        <w:rPr>
          <w:lang w:val="en-US"/>
        </w:rPr>
      </w:pPr>
    </w:p>
    <w:sectPr w:rsidR="00D11DAF" w:rsidRPr="00D11DA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83"/>
    <w:rsid w:val="00190383"/>
    <w:rsid w:val="00243235"/>
    <w:rsid w:val="00D1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CE35"/>
  <w15:chartTrackingRefBased/>
  <w15:docId w15:val="{8CDABB08-E87A-4F4E-A0E8-B4465CA4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</Words>
  <Characters>22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Žilius Vakaris</dc:creator>
  <cp:keywords/>
  <dc:description/>
  <cp:lastModifiedBy>Žilius Vakaris</cp:lastModifiedBy>
  <cp:revision>2</cp:revision>
  <dcterms:created xsi:type="dcterms:W3CDTF">2018-05-15T22:12:00Z</dcterms:created>
  <dcterms:modified xsi:type="dcterms:W3CDTF">2018-05-15T22:23:00Z</dcterms:modified>
</cp:coreProperties>
</file>