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ТЕХНИЧЕСКОЕ ЗАДАНИЕ </w:t>
      </w: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на разработку программного продукта </w:t>
      </w:r>
    </w:p>
    <w:p w:rsidR="00DE19C7" w:rsidRPr="00DE19C7" w:rsidRDefault="00DE19C7" w:rsidP="00DE19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«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Приложение для финансового контроля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» </w:t>
      </w: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DE19C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2FABAFF5" wp14:editId="688A26D7">
            <wp:extent cx="5269865" cy="1618615"/>
            <wp:effectExtent l="0" t="0" r="698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Минск – 2023</w:t>
      </w:r>
    </w:p>
    <w:p w:rsidR="00DE19C7" w:rsidRPr="00DE19C7" w:rsidRDefault="00DE19C7" w:rsidP="00DE19C7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br w:type="page"/>
      </w:r>
    </w:p>
    <w:p w:rsidR="00DE19C7" w:rsidRPr="00DE19C7" w:rsidRDefault="00DE19C7" w:rsidP="00DE19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lastRenderedPageBreak/>
        <w:t>СОДЕРЖАНИЕ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1. ОБЩИЕ СВЕДЕНИЯ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1.1. Наименование программного продукта.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1.2. Назначение и область применения.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1.3. Целевая аудитория продукта – пользователи.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2. ОБЩИЕ ТРЕБОВАНИЯ К ПРОГРАММНОМУ ПРОДУКТУ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2.1. Требования к функциональным характеристикам.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2.2. Взаимосвязь программы с другими информационными системами.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2.3. Требования к лингвистическому обеспечению.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 СИСТЕМНЫЕ ТРЕБОВАНИЯ (УСЛОВИЯ ЭКСПЛУАТАЦИИ)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3.1. Требования к составу и параметрам технических средств.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 Требования к информационной и программной совместимости.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3.2.1. Требования к информационным структурам и методам решения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3.2.2. Требования к исходным кодам и языкам программирования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3.2.3. Требования к программным средствам, используемым программой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3.2.4. Требования к защите информации и программ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4. ТРЕБОВАНИЯ К ИНТЕРФЕЙСУ </w:t>
      </w:r>
    </w:p>
    <w:p w:rsidR="00DE19C7" w:rsidRPr="00DE19C7" w:rsidRDefault="00DE19C7" w:rsidP="00DE19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4.1. Требования к внешнему интерфейсу </w:t>
      </w:r>
    </w:p>
    <w:p w:rsidR="00DE19C7" w:rsidRPr="00DE19C7" w:rsidRDefault="00DE19C7" w:rsidP="00DE19C7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4.2.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Графический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интерфейс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пользователя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</w:t>
      </w:r>
    </w:p>
    <w:p w:rsidR="00DE19C7" w:rsidRPr="00DE19C7" w:rsidRDefault="00DE19C7" w:rsidP="00DE19C7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br w:type="page"/>
      </w:r>
    </w:p>
    <w:p w:rsidR="00DE19C7" w:rsidRPr="00DE19C7" w:rsidRDefault="00DE19C7" w:rsidP="00DE19C7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lastRenderedPageBreak/>
        <w:t xml:space="preserve">ОБЩИЕ СВЕДЕНИЯ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1.1.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Наименование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программного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продукта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Наименование программы: "</w:t>
      </w: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</w:t>
      </w: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П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риложение для конвертации валют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"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1.2. Назначение и область применения </w:t>
      </w:r>
    </w:p>
    <w:p w:rsid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Приложение для конвертации валют разработано для облегчения и упрощения процесса пересчета одной валюты в другую. Основное его предназначение — предоставление пользователям актуальной информации о текущих обменных курсах и выполнение быстрых и точных конвертаций в режиме реального времени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1.3. Целевая аудитория продукта – пользователи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1. Класс "Пользователи"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Не имеют опыта работы с подобными продуктами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Требуют простого и понятного интерфейса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Нуждаются в детальных инструкциях и руководствах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2. Класс "Опытные пользователи"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Имеют опыт работы с подобными продуктами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Хотят расширенных возможностей и функций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Используют продукт для решения сложных задач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3. Класс "Администраторы"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Ответственны за управление продуктом на уровне организации или компании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Требуют доступа к административным функциям и настройкам безопасности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>- Нуждаются в поддержке со стороны разработчиков при возникновении проблем.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Программа предполагает начальный уровень компьютерной подготовки </w:t>
      </w:r>
      <w:r w:rsidRPr="00DE19C7">
        <w:rPr>
          <w:rFonts w:ascii="Times New Roman" w:eastAsia="SimSun" w:hAnsi="Times New Roman" w:cs="Times New Roman"/>
          <w:sz w:val="28"/>
          <w:szCs w:val="28"/>
          <w:lang w:val="ru-RU" w:bidi="ar"/>
        </w:rPr>
        <w:br w:type="page"/>
      </w:r>
    </w:p>
    <w:p w:rsidR="00DE19C7" w:rsidRPr="00DE19C7" w:rsidRDefault="00DE19C7" w:rsidP="00DE19C7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lastRenderedPageBreak/>
        <w:t xml:space="preserve">ОБЩИЕ ТРЕБОВАНИЯ К ПРОГРАММНОМУ ПРОДУКТУ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2.1.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Требования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к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функциональным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характеристикам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</w:p>
    <w:p w:rsidR="00DE19C7" w:rsidRPr="00DE19C7" w:rsidRDefault="00DE19C7" w:rsidP="00DE19C7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Отображение актуальных курсов: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Приложение должно обеспечивать доступ к актуальным обменным курсам в режиме реального времени.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Валютные курсы должны обновляться автоматически и регулярно.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Конвертация суммы в различных валютах: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Пользователи должны иметь возможность конвертировать суммы из одной валюты в другую.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Приложение должно предоставлять интуитивно понятный интерфейс для ввода суммы и выбора валют.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Список поддерживаемых валют: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Приложение должно поддерживать широкий спектр мировых валют.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В списке валют должны присутствовать основные мировые валюты, а также региональные и виртуальные валюты.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История конвертаций: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Пользователи должны иметь возможность просматривать историю своих предыдущих конвертаций.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Приложение должно сохранять данные о предыдущих операциях, включая дату и использованные курсы обмена.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Калькулятор комиссии: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Приложение может предоставлять калькулятор для оценки комиссии при конвертации.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Калькулятор должен учитывать комиссии, которые могут применяться при обмене валют.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Оффлайн</w:t>
      </w:r>
      <w:proofErr w:type="spellEnd"/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-режим: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Пользователи должны иметь доступ к предыдущим данным о курсах и истории конвертаций в </w:t>
      </w:r>
      <w:proofErr w:type="spellStart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оффлайн</w:t>
      </w:r>
      <w:proofErr w:type="spellEnd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-режиме.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Приложение должно сохранять последние актуальные данные для использования без подключения к Интернету.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Настройки уведомлений: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Пользователи могут устанавливать уведомления о достижении определенного курса обмена.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Приложение должно позволять настраивать уведомления для выбранных валют и курсов.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Безопасность данных: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Обеспечение безопасности персональных данных и истории операций.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Приложение должно использовать безопасные методы хранения данных и обеспечивать конфиденциальность информации пользователя.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Графики и аналитика: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Дополнительные функции для анализа валютных трендов и изменений.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Возможность просмотра графиков курсов и статистики изменения курсов для выбранных валют.</w:t>
      </w:r>
    </w:p>
    <w:p w:rsidR="00DE19C7" w:rsidRPr="0071411E" w:rsidRDefault="00DE19C7" w:rsidP="00DE19C7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Кроссплатформенность: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Обеспечение доступа к приложению с различных устройств и операционных систем.</w:t>
      </w:r>
    </w:p>
    <w:p w:rsidR="00DE19C7" w:rsidRPr="0071411E" w:rsidRDefault="00DE19C7" w:rsidP="00DE19C7">
      <w:pPr>
        <w:numPr>
          <w:ilvl w:val="1"/>
          <w:numId w:val="6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Требование: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Разработка мобильных приложений для </w:t>
      </w:r>
      <w:proofErr w:type="spellStart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iOS</w:t>
      </w:r>
      <w:proofErr w:type="spellEnd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Android</w:t>
      </w:r>
      <w:proofErr w:type="spellEnd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, а также веб-версии для использования на различных устройствах.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2.2. Взаимосвязь программы с другими информационными системами </w:t>
      </w:r>
    </w:p>
    <w:p w:rsidR="000C5969" w:rsidRPr="0071411E" w:rsidRDefault="000C5969" w:rsidP="000C5969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Финансовые API и сервисы: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Интеграция с финансовыми API и сервисами, предоставляющими актуальные данные о курсах валют и финансовых новостях.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Преимущества: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Обеспечение более точных данных о курсах, а также доступа к финансовой аналитике и новостям.</w:t>
      </w:r>
    </w:p>
    <w:p w:rsidR="000C5969" w:rsidRPr="0071411E" w:rsidRDefault="000C5969" w:rsidP="000C5969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Интернет-банкинг и финансовые платформы: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Интеграция с интернет-банкингом и другими финансовыми платформами для более удобного управления счетами и операциями.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Преимущества: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Пользователи могут совершать операции по конвертации валют напрямую из своих банковских приложений.</w:t>
      </w:r>
    </w:p>
    <w:p w:rsidR="000C5969" w:rsidRPr="0071411E" w:rsidRDefault="000C5969" w:rsidP="000C5969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Электронные коммерческие платформы: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Интеграция с электронными платформами для онлайн-шопинга, позволяя пользователям видеть цены в разных валютах.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>Преимущества: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Улучшение опыта покупателей, предоставление им точной информации о стоимости товаров.</w:t>
      </w:r>
    </w:p>
    <w:p w:rsidR="000C5969" w:rsidRPr="0071411E" w:rsidRDefault="000C5969" w:rsidP="000C5969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Финансовые отчеты и аналитика: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Взаимодействие с системами аналитики и отчетности для предоставления пользователям подробной информации о своих финансах.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Преимущества: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Пользователи могут анализировать свои расходы и доходы в разных валютах.</w:t>
      </w:r>
    </w:p>
    <w:p w:rsidR="000C5969" w:rsidRPr="0071411E" w:rsidRDefault="000C5969" w:rsidP="000C5969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Системы учета и ERP: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Интеграция с системами учета и планирования ресурсов предприятия для автоматизации финансовых процессов.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Преимущества: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Бизнесы могут легко управлять финансами в различных валютах и автоматизировать обмен валюты при транзакциях.</w:t>
      </w:r>
    </w:p>
    <w:p w:rsidR="000C5969" w:rsidRPr="0071411E" w:rsidRDefault="000C5969" w:rsidP="000C5969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 xml:space="preserve">API </w:t>
      </w:r>
      <w:proofErr w:type="spellStart"/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криптовалютных</w:t>
      </w:r>
      <w:proofErr w:type="spellEnd"/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 xml:space="preserve"> бирж: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Интеграция с API </w:t>
      </w:r>
      <w:proofErr w:type="spellStart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криптовалютных</w:t>
      </w:r>
      <w:proofErr w:type="spellEnd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бирж для конвертации валюты в </w:t>
      </w:r>
      <w:proofErr w:type="spellStart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криптовалюты</w:t>
      </w:r>
      <w:proofErr w:type="spellEnd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 обратно.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Преимущества: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Пользователи получают возможность работать с </w:t>
      </w:r>
      <w:proofErr w:type="spellStart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криптовалютами</w:t>
      </w:r>
      <w:proofErr w:type="spellEnd"/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 следить за их курсами.</w:t>
      </w:r>
    </w:p>
    <w:p w:rsidR="000C5969" w:rsidRPr="0071411E" w:rsidRDefault="000C5969" w:rsidP="000C5969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Системы управления бизнесом (CRM):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Интеграция с CRM-системами для бизнесов, где важна конвертация валют при взаимодействии с клиентами.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Преимущества: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Бизнесы могут легко предоставлять цены и счета в разных валютах для своих клиентов.</w:t>
      </w:r>
    </w:p>
    <w:p w:rsidR="000C5969" w:rsidRPr="0071411E" w:rsidRDefault="000C5969" w:rsidP="000C5969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Системы управления личными финансами: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Интеграция с приложениями для управления личными финансами для предоставления пользователю обширной финансовой картины.</w:t>
      </w:r>
    </w:p>
    <w:p w:rsidR="000C5969" w:rsidRPr="0071411E" w:rsidRDefault="000C5969" w:rsidP="000C5969">
      <w:pPr>
        <w:numPr>
          <w:ilvl w:val="1"/>
          <w:numId w:val="7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71411E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Преимущества:</w:t>
      </w:r>
      <w:r w:rsidRPr="0071411E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Пользователи могут управлять своими финансами и бюджетом в различных валютах.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Для реализации взаимодействия с информационными системами будут использоваться соответствующие протоколы и интерфейсы.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2.3. Требования к лингвистическому обеспечению.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Программа должна обеспечивать работу на разных языках, включая: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Английский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Русский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Интерфейс программы, документация и справочная система должны быть переведены на указанные языки для обеспечения удобства пользователей из разных стран. Также должна быть предусмотрена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lastRenderedPageBreak/>
        <w:t>возможность добавления новых языков путем локализации интерфейса и перевода текстовых элементов программы.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В программе должна быть реализована поддержка выбора языка интерфейса, чтобы пользователь мог установить предпочитаемый язык для работы с программой.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Требуемые переводы могут быть выполнены с помощью внешних ресурсов либо при помощи профессиональных переводчиков/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локализаторов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br w:type="page"/>
      </w:r>
    </w:p>
    <w:p w:rsidR="00DE19C7" w:rsidRPr="00DE19C7" w:rsidRDefault="00DE19C7" w:rsidP="00DE19C7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lastRenderedPageBreak/>
        <w:t>СИСТЕМНЫЕ ТРЕБОВАНИЯ (УСЛОВИЯ ЭКСПЛУАТАЦИИ)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3.1. Требования к составу и параметрам технических средств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В состав технических средств должен входить персональный </w:t>
      </w:r>
      <w:proofErr w:type="gram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компьютер ,</w:t>
      </w:r>
      <w:proofErr w:type="gram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включающий в себя:</w:t>
      </w:r>
    </w:p>
    <w:p w:rsidR="00DE19C7" w:rsidRPr="00DE19C7" w:rsidRDefault="00DE19C7" w:rsidP="00DE19C7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процессор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Pentium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3 и выше;</w:t>
      </w:r>
    </w:p>
    <w:p w:rsidR="00DE19C7" w:rsidRPr="00DE19C7" w:rsidRDefault="00DE19C7" w:rsidP="00DE19C7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256 Мбайт оперативной памяти;</w:t>
      </w:r>
    </w:p>
    <w:p w:rsidR="00DE19C7" w:rsidRPr="00DE19C7" w:rsidRDefault="00DE19C7" w:rsidP="00DE19C7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5 Мбайт свободного пространства на жестком диске;</w:t>
      </w:r>
    </w:p>
    <w:p w:rsidR="00DE19C7" w:rsidRPr="00DE19C7" w:rsidRDefault="00DE19C7" w:rsidP="00DE19C7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печатающее устройство;</w:t>
      </w:r>
    </w:p>
    <w:p w:rsidR="00DE19C7" w:rsidRPr="00DE19C7" w:rsidRDefault="00DE19C7" w:rsidP="00DE19C7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наличие клавиатуры и мыши.</w:t>
      </w:r>
    </w:p>
    <w:p w:rsidR="00DE19C7" w:rsidRPr="00DE19C7" w:rsidRDefault="00DE19C7" w:rsidP="00DE19C7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Приложение должно быть совместимо с различными браузерами, такими как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Google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Chrome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Mozilla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Firefox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Microsoft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Edge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 Требования к информационной и программной совместимости 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3.2.1. Требования к информационным структурам и методам решения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Для стабильной работы программы необходимо обеспечить следующие информационные структуры и методы решения: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Входные данные программы должны быть представлены в виде формы, позволяющей пользователю вносить информацию о доходах и расходах, выбирать категории, указывать дату и другие параметры.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- Входные данные также могут быть импортированы из файлов форматов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CSV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XLSX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или других популярных форматов для работы</w:t>
      </w:r>
      <w:r w:rsid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с данными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3.2.2. Требования к исходным кодам и языкам программирования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- Для разработки веб-приложения требуется использование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HTML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CSS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JavaScript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для создания пользовательского интерфейса и взаимодействия с пользователем.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- Для серверной части приложения рекомендуется использовать язык программирования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Python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JavaScript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- Для работы с базой данных необходимо использовать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SQL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или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NoSQL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базу данных, такие как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PostgreSQL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или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MongoDB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- Для обработки запросов клиента и сервера рекомендуется использовать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RESTful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API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или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GraphQL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Для обеспечения безопасности информации программы, рекомендуется использование шифрования данных и применение хеш-функций для хранения паролей пользователей.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При разработке необходимо придерживаться принципов объектно-ориентированного программирования и использовать модульную структуру кода для обеспечения его читаемости и повторного использования.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lastRenderedPageBreak/>
        <w:t>- Код должен быть хорошо документирован, включая комментарии к функциям, классам и методам, чтобы облегчить понимание и поддержку кода другим разработчикам.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3.2.3. Требования к программным средствам, используемым программой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Программа должна работать автономно под управлением операционных систем </w:t>
      </w:r>
      <w:r w:rsidRPr="00DE19C7">
        <w:rPr>
          <w:rFonts w:ascii="Times New Roman" w:eastAsia="SimSun" w:hAnsi="Times New Roman" w:cs="Times New Roman"/>
          <w:sz w:val="28"/>
          <w:szCs w:val="28"/>
        </w:rPr>
        <w:t>Windows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E19C7">
        <w:rPr>
          <w:rFonts w:ascii="Times New Roman" w:eastAsia="SimSun" w:hAnsi="Times New Roman" w:cs="Times New Roman"/>
          <w:sz w:val="28"/>
          <w:szCs w:val="28"/>
        </w:rPr>
        <w:t>macOS</w:t>
      </w:r>
      <w:proofErr w:type="spellEnd"/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</w:t>
      </w:r>
      <w:r w:rsidRPr="00DE19C7">
        <w:rPr>
          <w:rFonts w:ascii="Times New Roman" w:eastAsia="SimSun" w:hAnsi="Times New Roman" w:cs="Times New Roman"/>
          <w:sz w:val="28"/>
          <w:szCs w:val="28"/>
        </w:rPr>
        <w:t>Linux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Операционная система должна быть версии не ниже </w:t>
      </w:r>
      <w:r w:rsidRPr="00DE19C7">
        <w:rPr>
          <w:rFonts w:ascii="Times New Roman" w:eastAsia="SimSun" w:hAnsi="Times New Roman" w:cs="Times New Roman"/>
          <w:sz w:val="28"/>
          <w:szCs w:val="28"/>
        </w:rPr>
        <w:t>Windows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7, </w:t>
      </w:r>
      <w:proofErr w:type="spellStart"/>
      <w:r w:rsidRPr="00DE19C7">
        <w:rPr>
          <w:rFonts w:ascii="Times New Roman" w:eastAsia="SimSun" w:hAnsi="Times New Roman" w:cs="Times New Roman"/>
          <w:sz w:val="28"/>
          <w:szCs w:val="28"/>
        </w:rPr>
        <w:t>macOS</w:t>
      </w:r>
      <w:proofErr w:type="spellEnd"/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10.13 и </w:t>
      </w:r>
      <w:r w:rsidRPr="00DE19C7">
        <w:rPr>
          <w:rFonts w:ascii="Times New Roman" w:eastAsia="SimSun" w:hAnsi="Times New Roman" w:cs="Times New Roman"/>
          <w:sz w:val="28"/>
          <w:szCs w:val="28"/>
        </w:rPr>
        <w:t>Linux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3.0.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Программа должна быть совместима с </w:t>
      </w:r>
      <w:r w:rsidRPr="00DE19C7">
        <w:rPr>
          <w:rFonts w:ascii="Times New Roman" w:eastAsia="SimSun" w:hAnsi="Times New Roman" w:cs="Times New Roman"/>
          <w:sz w:val="28"/>
          <w:szCs w:val="28"/>
        </w:rPr>
        <w:t>Microsoft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DE19C7">
        <w:rPr>
          <w:rFonts w:ascii="Times New Roman" w:eastAsia="SimSun" w:hAnsi="Times New Roman" w:cs="Times New Roman"/>
          <w:sz w:val="28"/>
          <w:szCs w:val="28"/>
        </w:rPr>
        <w:t>Office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</w:t>
      </w:r>
      <w:r w:rsidRPr="00DE19C7">
        <w:rPr>
          <w:rFonts w:ascii="Times New Roman" w:eastAsia="SimSun" w:hAnsi="Times New Roman" w:cs="Times New Roman"/>
          <w:sz w:val="28"/>
          <w:szCs w:val="28"/>
        </w:rPr>
        <w:t>Google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DE19C7">
        <w:rPr>
          <w:rFonts w:ascii="Times New Roman" w:eastAsia="SimSun" w:hAnsi="Times New Roman" w:cs="Times New Roman"/>
          <w:sz w:val="28"/>
          <w:szCs w:val="28"/>
        </w:rPr>
        <w:t>Sheets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для импорта и экспорта данных.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Для работы программы необходима установка </w:t>
      </w:r>
      <w:r w:rsidRPr="00DE19C7">
        <w:rPr>
          <w:rFonts w:ascii="Times New Roman" w:eastAsia="SimSun" w:hAnsi="Times New Roman" w:cs="Times New Roman"/>
          <w:sz w:val="28"/>
          <w:szCs w:val="28"/>
        </w:rPr>
        <w:t>Java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DE19C7">
        <w:rPr>
          <w:rFonts w:ascii="Times New Roman" w:eastAsia="SimSun" w:hAnsi="Times New Roman" w:cs="Times New Roman"/>
          <w:sz w:val="28"/>
          <w:szCs w:val="28"/>
        </w:rPr>
        <w:t>Runtime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DE19C7">
        <w:rPr>
          <w:rFonts w:ascii="Times New Roman" w:eastAsia="SimSun" w:hAnsi="Times New Roman" w:cs="Times New Roman"/>
          <w:sz w:val="28"/>
          <w:szCs w:val="28"/>
        </w:rPr>
        <w:t>Environment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версии 8 или выше.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Программа должна быть разработана на языке программирования </w:t>
      </w:r>
      <w:r w:rsidRPr="00DE19C7">
        <w:rPr>
          <w:rFonts w:ascii="Times New Roman" w:eastAsia="SimSun" w:hAnsi="Times New Roman" w:cs="Times New Roman"/>
          <w:sz w:val="28"/>
          <w:szCs w:val="28"/>
        </w:rPr>
        <w:t>Java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Для хранения данных программа должна использовать встроенную базу данных </w:t>
      </w:r>
      <w:r w:rsidRPr="00DE19C7">
        <w:rPr>
          <w:rFonts w:ascii="Times New Roman" w:eastAsia="SimSun" w:hAnsi="Times New Roman" w:cs="Times New Roman"/>
          <w:sz w:val="28"/>
          <w:szCs w:val="28"/>
        </w:rPr>
        <w:t>SQLite</w:t>
      </w:r>
      <w:r w:rsidRPr="00DE19C7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DE19C7" w:rsidRPr="00DE19C7" w:rsidRDefault="00DE19C7" w:rsidP="00DE19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3.2.4. Требования к защите информации и программ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Программа должна обеспечивать защиту данных пользователей от несанкционированного доступа.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Доступ к программе должен быть защищен паролем, который должен быть надежным и безопасным.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При возникновении некорректных действий оператора или пользователя (например, ввод некорректных данных) программа должна выдавать информативные сообщения об ошибках и предлагать возможные варианты исправления.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Программа должна иметь функцию резервного копирования данных пользователя для предотвращения потери информации в случае сбоя.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br w:type="page"/>
      </w:r>
    </w:p>
    <w:p w:rsidR="00DE19C7" w:rsidRPr="00DE19C7" w:rsidRDefault="00DE19C7" w:rsidP="00DE19C7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lastRenderedPageBreak/>
        <w:t xml:space="preserve">ТРЕБОВАНИЯ К ИНТЕРФЕЙСУ 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4.1.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Требования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к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внешнему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proofErr w:type="spellStart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интерфейсу</w:t>
      </w:r>
      <w:proofErr w:type="spellEnd"/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</w:p>
    <w:p w:rsidR="00DE19C7" w:rsidRPr="00DE19C7" w:rsidRDefault="00DE19C7" w:rsidP="00DE19C7">
      <w:pPr>
        <w:pStyle w:val="a3"/>
        <w:spacing w:beforeAutospacing="0" w:afterAutospacing="0"/>
        <w:jc w:val="both"/>
        <w:rPr>
          <w:color w:val="000000"/>
          <w:sz w:val="28"/>
          <w:szCs w:val="28"/>
          <w:lang w:val="ru-RU" w:bidi="ar"/>
        </w:rPr>
      </w:pPr>
      <w:r w:rsidRPr="00DE19C7">
        <w:rPr>
          <w:sz w:val="28"/>
          <w:szCs w:val="28"/>
          <w:lang w:val="ru-RU"/>
        </w:rPr>
        <w:t>Внешний интерфейс программы должен быть удобным и интуитивно понятным для пользователей различного уровня компьютерной грамотности. Для этого необходимо, чтобы он отвечал следующим требованиям:</w:t>
      </w:r>
    </w:p>
    <w:p w:rsidR="00DE19C7" w:rsidRPr="00DE19C7" w:rsidRDefault="00DE19C7" w:rsidP="00DE19C7">
      <w:pPr>
        <w:pStyle w:val="a3"/>
        <w:spacing w:beforeAutospacing="0" w:afterAutospacing="0"/>
        <w:jc w:val="both"/>
        <w:rPr>
          <w:color w:val="000000"/>
          <w:sz w:val="28"/>
          <w:szCs w:val="28"/>
          <w:lang w:val="ru-RU"/>
        </w:rPr>
      </w:pPr>
      <w:r w:rsidRPr="00DE19C7">
        <w:rPr>
          <w:color w:val="000000"/>
          <w:sz w:val="28"/>
          <w:szCs w:val="28"/>
          <w:lang w:val="ru-RU"/>
        </w:rPr>
        <w:t xml:space="preserve">- </w:t>
      </w:r>
      <w:r w:rsidRPr="00DE19C7">
        <w:rPr>
          <w:sz w:val="28"/>
          <w:szCs w:val="28"/>
          <w:lang w:val="ru-RU"/>
        </w:rPr>
        <w:t>Графический интерфейс пользователя (</w:t>
      </w:r>
      <w:r w:rsidRPr="00DE19C7">
        <w:rPr>
          <w:sz w:val="28"/>
          <w:szCs w:val="28"/>
        </w:rPr>
        <w:t>GUI</w:t>
      </w:r>
      <w:r w:rsidRPr="00DE19C7">
        <w:rPr>
          <w:sz w:val="28"/>
          <w:szCs w:val="28"/>
          <w:lang w:val="ru-RU"/>
        </w:rPr>
        <w:t>). Интерфейс программы должен быть реализован в виде графических элементов, таких как кнопки, поля ввода, таблицы и диаграммы. Это делает его более понятным и удобным для использования, чем текстовый интерфейс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Главное окно программы должно содержать основные функции: ввод доходов и расходов, просмотр и анализ данных, планирование бюджета.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Для ввода данных пользователю должны быть предоставлены формы с соответствующими полями (например, сумма, описание, тип операции и дата).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В интерфейсе программы должны быть предусмотрены возможности просмотра и фильтрации данных по различным категориям (например, по типу операции, по дате).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Программа должна предоставлять пользователю статистическую информацию о его финансовом состоянии (например, общая сумма доходов и расходов, графики и диаграммы).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- Программа должна поддерживать экспорт данных в форматы, совместимые с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Microsoft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Office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Google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</w:rPr>
        <w:t>Sheets</w:t>
      </w: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для дальнейшего анализа и обработки данных.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В интерфейсе программы должны быть предусмотрены функции резервного копирования и восстановления данных для обеспечения сохранности информации.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- Интерфейс программы должен быть интуитивно понятным и удобным в использовании для пользователей различного уровня компьютерной грамотности.</w:t>
      </w:r>
    </w:p>
    <w:p w:rsidR="00DE19C7" w:rsidRPr="00DE19C7" w:rsidRDefault="00DE19C7" w:rsidP="00DE19C7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DE19C7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4.2. Графический интерфейс пользователя. 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Экран ввода данных: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Первоначальный экран, на котором пользователь может ввести сумму и выбрать валюты для конвертации.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Поля для ввода суммы.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Выпадающие списки для выбора начальной и конечной валюты.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lastRenderedPageBreak/>
        <w:t>Кнопка "Конвертировать" для запуска процесса конвертации.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Экран результатов: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Экран, на котором отображается результат конвертации.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Отображение исходной суммы и валюты.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Отображение сконвертированной суммы и конечной валюты.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График с изменением курса валюты в течение времени (если предусмотрено).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История конвертаций: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Экран, на котором пользователь может просматривать историю своих предыдущих операций конвертации.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Список прошлых операций с указанием суммы, валют и даты.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Поиск и фильтрация по дате, валюте и сумме.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Настройки пользователя: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Экран, где пользователь может настраивать параметры приложения по своему усмотрению.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Выбор предпочтительных валют для отображения.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Настройки уведомлений (если предусмотрено).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Дополнительные параметры, такие как тема приложения.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Уведомления: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Всплывающие уведомления или отдельный экран с информацией о достижении определенного курса.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Текстовое уведомление о текущем курсе.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Кнопки для принятия дополнительных действий (если предусмотрено).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Экран ошибок: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Экран, который отображается в случае возникновения ошибок или проблем в работе приложения.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Текстовое описание ошибки.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Кнопки для повторной попытки или перехода к другому действию.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Меню навигации: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Меню для быстрого доступа к основным разделам приложения.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Иконки или текстовые ссылки для разделов "Конвертер", "История", "Настройки", и т.д.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Логотип и название приложения.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Элементы дополнительной информации: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Элементы, предоставляющие пользователю дополнительную информацию о курсах, новостях и аналитике (если предусмотрено).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Графики и диаграммы.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Новости и аналитика рынка.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Экран авторизации/регистрации: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Экран, где пользователь может войти в свою учетную запись или зарегистрироваться.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Поля для ввода логина и пароля.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Кнопки для входа или регистрации.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Восстановление пароля (если предусмотрено).</w:t>
      </w:r>
    </w:p>
    <w:p w:rsidR="000C5969" w:rsidRPr="000C5969" w:rsidRDefault="000C5969" w:rsidP="000C5969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Экран поддержки/контактов: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Описание:</w:t>
      </w: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Страница с контактной информацией для обратной связи или получения помощи.</w:t>
      </w:r>
    </w:p>
    <w:p w:rsidR="000C5969" w:rsidRPr="000C5969" w:rsidRDefault="000C5969" w:rsidP="000C5969">
      <w:pPr>
        <w:numPr>
          <w:ilvl w:val="1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val="ru-RU"/>
        </w:rPr>
        <w:t>Элементы интерфейса: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Адрес электронной почты, номер телефона.</w:t>
      </w:r>
    </w:p>
    <w:p w:rsidR="000C5969" w:rsidRPr="000C5969" w:rsidRDefault="000C5969" w:rsidP="000C5969">
      <w:pPr>
        <w:numPr>
          <w:ilvl w:val="2"/>
          <w:numId w:val="8"/>
        </w:num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 w:rsidRPr="000C5969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Форма обратной связи.</w:t>
      </w:r>
    </w:p>
    <w:p w:rsidR="00D86437" w:rsidRPr="00DE19C7" w:rsidRDefault="00D86437" w:rsidP="000C59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D86437" w:rsidRPr="00DE19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4CA418"/>
    <w:multiLevelType w:val="singleLevel"/>
    <w:tmpl w:val="B54CA418"/>
    <w:lvl w:ilvl="0">
      <w:start w:val="1"/>
      <w:numFmt w:val="decimal"/>
      <w:suff w:val="space"/>
      <w:lvlText w:val="%1."/>
      <w:lvlJc w:val="left"/>
    </w:lvl>
  </w:abstractNum>
  <w:abstractNum w:abstractNumId="1">
    <w:nsid w:val="DF7FFCA9"/>
    <w:multiLevelType w:val="singleLevel"/>
    <w:tmpl w:val="DF7FFCA9"/>
    <w:lvl w:ilvl="0">
      <w:start w:val="4"/>
      <w:numFmt w:val="decimal"/>
      <w:suff w:val="space"/>
      <w:lvlText w:val="%1."/>
      <w:lvlJc w:val="left"/>
    </w:lvl>
  </w:abstractNum>
  <w:abstractNum w:abstractNumId="2">
    <w:nsid w:val="0CC87BCB"/>
    <w:multiLevelType w:val="multilevel"/>
    <w:tmpl w:val="D4FA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60A3E"/>
    <w:multiLevelType w:val="singleLevel"/>
    <w:tmpl w:val="13360A3E"/>
    <w:lvl w:ilvl="0">
      <w:start w:val="2"/>
      <w:numFmt w:val="decimal"/>
      <w:suff w:val="space"/>
      <w:lvlText w:val="%1."/>
      <w:lvlJc w:val="left"/>
    </w:lvl>
  </w:abstractNum>
  <w:abstractNum w:abstractNumId="4">
    <w:nsid w:val="29CA7414"/>
    <w:multiLevelType w:val="multilevel"/>
    <w:tmpl w:val="E48E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B07ADA"/>
    <w:multiLevelType w:val="singleLevel"/>
    <w:tmpl w:val="34B07ADA"/>
    <w:lvl w:ilvl="0">
      <w:start w:val="3"/>
      <w:numFmt w:val="decimal"/>
      <w:suff w:val="space"/>
      <w:lvlText w:val="%1."/>
      <w:lvlJc w:val="left"/>
    </w:lvl>
  </w:abstractNum>
  <w:abstractNum w:abstractNumId="6">
    <w:nsid w:val="5A0F29F3"/>
    <w:multiLevelType w:val="multilevel"/>
    <w:tmpl w:val="1FA0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98C9E9"/>
    <w:multiLevelType w:val="singleLevel"/>
    <w:tmpl w:val="6B98C9E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C7"/>
    <w:rsid w:val="000C5969"/>
    <w:rsid w:val="00D86437"/>
    <w:rsid w:val="00D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E8999-FC5F-43CF-B38B-7DCE2054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9C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DE19C7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</cp:revision>
  <dcterms:created xsi:type="dcterms:W3CDTF">2023-12-07T01:11:00Z</dcterms:created>
  <dcterms:modified xsi:type="dcterms:W3CDTF">2023-12-07T01:34:00Z</dcterms:modified>
</cp:coreProperties>
</file>