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88" w:rsidRDefault="00325F88"/>
    <w:p w:rsidR="002B5105" w:rsidRDefault="00325F88">
      <w:r>
        <w:t>The following scripts are written to demonstrate the process of identifying various types of numbers as defined in mathematics principles.</w:t>
      </w:r>
    </w:p>
    <w:p w:rsidR="00325F88" w:rsidRDefault="00325F88">
      <w:r>
        <w:t>The scripts are written in PHP.</w:t>
      </w:r>
    </w:p>
    <w:p w:rsidR="00325F88" w:rsidRDefault="00325F88">
      <w:r>
        <w:t>Compiled and presented by Vakindu Philliam.</w:t>
      </w:r>
    </w:p>
    <w:p w:rsidR="00325F88" w:rsidRDefault="00325F88"/>
    <w:sectPr w:rsidR="00325F88" w:rsidSect="002B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25F88"/>
    <w:rsid w:val="002B5105"/>
    <w:rsid w:val="0032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2019-03-07T10:43:00Z</dcterms:created>
  <dcterms:modified xsi:type="dcterms:W3CDTF">2019-03-07T10:45:00Z</dcterms:modified>
</cp:coreProperties>
</file>